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Introduction</w:t>
      </w:r>
    </w:p>
    <w:p>
      <w:r>
        <w:t>This is the first paragraph of the test document.</w:t>
      </w:r>
    </w:p>
    <w:p>
      <w:r>
        <w:t>This document contains multiple sections for testing.</w:t>
      </w:r>
    </w:p>
    <w:p>
      <w:pPr>
        <w:pStyle w:val="Heading2"/>
      </w:pPr>
      <w:r>
        <w:t>Data Section</w:t>
      </w:r>
    </w:p>
    <w:p>
      <w:r>
        <w:t>Below is a table with sample invoice data.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Item</w:t>
            </w:r>
          </w:p>
        </w:tc>
        <w:tc>
          <w:tcPr>
            <w:tcW w:type="dxa" w:w="2880"/>
          </w:tcPr>
          <w:p>
            <w:r>
              <w:t>Quantity</w:t>
            </w:r>
          </w:p>
        </w:tc>
        <w:tc>
          <w:tcPr>
            <w:tcW w:type="dxa" w:w="2880"/>
          </w:tcPr>
          <w:p>
            <w:r>
              <w:t>Price</w:t>
            </w:r>
          </w:p>
        </w:tc>
      </w:tr>
      <w:tr>
        <w:tc>
          <w:tcPr>
            <w:tcW w:type="dxa" w:w="2880"/>
          </w:tcPr>
          <w:p>
            <w:r>
              <w:t>Widget A</w:t>
            </w:r>
          </w:p>
        </w:tc>
        <w:tc>
          <w:tcPr>
            <w:tcW w:type="dxa" w:w="2880"/>
          </w:tcPr>
          <w:p>
            <w:r>
              <w:t>10</w:t>
            </w:r>
          </w:p>
        </w:tc>
        <w:tc>
          <w:tcPr>
            <w:tcW w:type="dxa" w:w="2880"/>
          </w:tcPr>
          <w:p>
            <w:r>
              <w:t>25.00</w:t>
            </w:r>
          </w:p>
        </w:tc>
      </w:tr>
      <w:tr>
        <w:tc>
          <w:tcPr>
            <w:tcW w:type="dxa" w:w="2880"/>
          </w:tcPr>
          <w:p>
            <w:r>
              <w:t>Widget B</w:t>
            </w:r>
          </w:p>
        </w:tc>
        <w:tc>
          <w:tcPr>
            <w:tcW w:type="dxa" w:w="2880"/>
          </w:tcPr>
          <w:p>
            <w:r>
              <w:t>5</w:t>
            </w:r>
          </w:p>
        </w:tc>
        <w:tc>
          <w:tcPr>
            <w:tcW w:type="dxa" w:w="2880"/>
          </w:tcPr>
          <w:p>
            <w:r>
              <w:t>50.00</w:t>
            </w:r>
          </w:p>
        </w:tc>
      </w:tr>
      <w:tr>
        <w:tc>
          <w:tcPr>
            <w:tcW w:type="dxa" w:w="2880"/>
          </w:tcPr>
          <w:p>
            <w:r>
              <w:t>Total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500.00</w:t>
            </w:r>
          </w:p>
        </w:tc>
      </w:tr>
    </w:tbl>
    <w:p>
      <w:pPr>
        <w:pStyle w:val="Heading2"/>
      </w:pPr>
      <w:r>
        <w:t>Conclusion</w:t>
      </w:r>
    </w:p>
    <w:p>
      <w:r>
        <w:t>This concludes the test document.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Document</dc:title>
  <dc:subject>Testing</dc:subject>
  <dc:creator>Test Author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