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jc w:val="center"/>
      </w:pPr>
      <w:r>
        <w:rPr>
          <w:rFonts w:ascii="Calibri" w:hAnsi="Calibri"/>
          <w:b/>
          <w:color w:val="00467F"/>
          <w:sz w:val="72"/>
        </w:rPr>
        <w:t>SD-API</w:t>
      </w:r>
    </w:p>
    <w:p>
      <w:pPr>
        <w:jc w:val="center"/>
      </w:pPr>
      <w:r>
        <w:rPr>
          <w:rFonts w:ascii="Calibri" w:hAnsi="Calibri"/>
          <w:color w:val="595959"/>
          <w:sz w:val="36"/>
        </w:rPr>
        <w:t>Python SDK for Real-Time Market Data</w:t>
        <w:br/>
        <w:t>Analysis &amp; Trading Assistance</w:t>
      </w:r>
    </w:p>
    <w:p/>
    <w:p>
      <w:pPr>
        <w:jc w:val="center"/>
      </w:pPr>
      <w:r>
        <w:rPr>
          <w:rFonts w:ascii="Calibri" w:hAnsi="Calibri"/>
          <w:color w:val="808080"/>
          <w:sz w:val="22"/>
        </w:rPr>
        <w:t>Version 0.1.0  |  MIT License  |  2026</w:t>
      </w:r>
    </w:p>
    <w:p>
      <w:r>
        <w:br w:type="page"/>
      </w:r>
    </w:p>
    <w:p>
      <w:pPr>
        <w:pStyle w:val="Heading1"/>
      </w:pPr>
      <w:r>
        <w:rPr>
          <w:rFonts w:ascii="Calibri" w:hAnsi="Calibri"/>
          <w:color w:val="0070C0"/>
        </w:rPr>
        <w:t>1. 项目概述</w:t>
      </w:r>
    </w:p>
    <w:p>
      <w:pPr>
        <w:pStyle w:val="Heading2"/>
      </w:pPr>
      <w:r>
        <w:rPr>
          <w:rFonts w:ascii="Calibri" w:hAnsi="Calibri"/>
          <w:color w:val="0070C0"/>
        </w:rPr>
        <w:t>1.1 项目定位</w:t>
      </w:r>
    </w:p>
    <w:p>
      <w:pPr>
        <w:jc w:val="left"/>
      </w:pPr>
      <w:r>
        <w:rPr>
          <w:rFonts w:ascii="Calibri" w:hAnsi="Calibri"/>
          <w:b w:val="0"/>
          <w:sz w:val="22"/>
        </w:rPr>
        <w:t>SD-API 是一个面向量化交易场景的 Python 客户端 SDK，发布名为 SD-API，Python 导入名为 sd_api。</w:t>
      </w:r>
    </w:p>
    <w:p>
      <w:pPr>
        <w:jc w:val="left"/>
      </w:pPr>
      <w:r>
        <w:rPr>
          <w:rFonts w:ascii="Calibri" w:hAnsi="Calibri"/>
          <w:b w:val="0"/>
          <w:sz w:val="22"/>
        </w:rPr>
        <w:t>它的核心职责是消费已有行情 API（REST / SSE），在客户端完成重分析工作，而不是让服务端承担分析负担。</w:t>
      </w:r>
    </w:p>
    <w:p>
      <w:pPr>
        <w:pStyle w:val="Heading2"/>
      </w:pPr>
      <w:r>
        <w:rPr>
          <w:rFonts w:ascii="Calibri" w:hAnsi="Calibri"/>
          <w:color w:val="0070C0"/>
        </w:rPr>
        <w:t>1.2 核心能力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268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能力</w:t>
            </w:r>
          </w:p>
        </w:tc>
        <w:tc>
          <w:tcPr>
            <w:tcW w:type="dxa" w:w="5669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描述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实时行情获取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单品种 / 全市场，支持 SSE 推送 + HTTP 轮询降级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历史数据查询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支持 quote_ticks、tick_logs、聚合 K 线多端查询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本地存储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CSV / SQLite / Parquet 三种格式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行情可视化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K 线图、点差图、延迟图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技术分析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SMA、EMA、RSI、MACD、信号生成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交易辅助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信号、模拟执行器、仓位计算、止损止盈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策略框架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轻量策略基类 + 策略运行器</w:t>
            </w:r>
          </w:p>
        </w:tc>
      </w:tr>
    </w:tbl>
    <w:p/>
    <w:p>
      <w:pPr>
        <w:pStyle w:val="Heading2"/>
      </w:pPr>
      <w:r>
        <w:rPr>
          <w:rFonts w:ascii="Calibri" w:hAnsi="Calibri"/>
          <w:color w:val="0070C0"/>
        </w:rPr>
        <w:t>1.3 技术栈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268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组件</w:t>
            </w:r>
          </w:p>
        </w:tc>
        <w:tc>
          <w:tcPr>
            <w:tcW w:type="dxa" w:w="5669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Python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&gt;= 3.10（需要 zoneinfo、dataclasses）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HTTP 客户端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httpx（支持同步/异步、SSE、超时、重试）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数据处理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pandas（分析层 / 存储层可选依赖）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绘图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matplotlib（可选，plot extra）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列式存储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pyarrow（Parquet 可选依赖）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打包</w:t>
            </w:r>
          </w:p>
        </w:tc>
        <w:tc>
          <w:tcPr>
            <w:tcW w:type="dxa" w:w="5669"/>
          </w:tcPr>
          <w:p>
            <w:r>
              <w:rPr>
                <w:rFonts w:ascii="Calibri" w:hAnsi="Calibri"/>
                <w:sz w:val="18"/>
              </w:rPr>
              <w:t>pyproject.toml + hatchling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70C0"/>
        </w:rPr>
        <w:t>2. 安装方式</w:t>
      </w:r>
    </w:p>
    <w:p>
      <w:pPr>
        <w:pStyle w:val="Heading2"/>
      </w:pPr>
      <w:r>
        <w:rPr>
          <w:rFonts w:ascii="Calibri" w:hAnsi="Calibri"/>
          <w:color w:val="0070C0"/>
        </w:rPr>
        <w:t>2.1 基础安装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pip install sd-api</w:t>
      </w:r>
    </w:p>
    <w:p>
      <w:pPr>
        <w:pStyle w:val="Heading2"/>
      </w:pPr>
      <w:r>
        <w:rPr>
          <w:rFonts w:ascii="Calibri" w:hAnsi="Calibri"/>
          <w:color w:val="0070C0"/>
        </w:rPr>
        <w:t>2.2 本地开发安装（editable）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cd sd-api</w:t>
        <w:br/>
        <w:t>pip install -e .</w:t>
      </w:r>
    </w:p>
    <w:p>
      <w:pPr>
        <w:pStyle w:val="Heading2"/>
      </w:pPr>
      <w:r>
        <w:rPr>
          <w:rFonts w:ascii="Calibri" w:hAnsi="Calibri"/>
          <w:color w:val="0070C0"/>
        </w:rPr>
        <w:t>2.3 可选依赖组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3402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安装命令</w:t>
            </w:r>
          </w:p>
        </w:tc>
        <w:tc>
          <w:tcPr>
            <w:tcW w:type="dxa" w:w="45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sd-api[storage]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sz w:val="18"/>
              </w:rPr>
              <w:t>pandas + pyarrow（CSV/SQLite/Parquet 存储）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sd-api[plot]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sz w:val="18"/>
              </w:rPr>
              <w:t>matplotlib + plotly（绘图）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sd-api[ta]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sz w:val="18"/>
              </w:rPr>
              <w:t>pandas + numpy（技术分析）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sd-api[dev]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sz w:val="18"/>
              </w:rPr>
              <w:t>pytest + ruff + mypy + 所有依赖（开发测试）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sd-api[all]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sz w:val="18"/>
              </w:rPr>
              <w:t>全部可选依赖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70C0"/>
        </w:rPr>
        <w:t>3. 快速开始</w:t>
      </w:r>
    </w:p>
    <w:p>
      <w:pPr>
        <w:pStyle w:val="Heading2"/>
      </w:pPr>
      <w:r>
        <w:rPr>
          <w:rFonts w:ascii="Calibri" w:hAnsi="Calibri"/>
          <w:color w:val="0070C0"/>
        </w:rPr>
        <w:t>3.1 初始化客户端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 import SDClient, SDStream</w:t>
        <w:br/>
        <w:br/>
        <w:t>client = SDClient("http://127.0.0.1:5000")</w:t>
        <w:br/>
        <w:t>stream = SDStream("http://127.0.0.1:5000")</w:t>
      </w:r>
    </w:p>
    <w:p>
      <w:pPr>
        <w:pStyle w:val="Heading2"/>
      </w:pPr>
      <w:r>
        <w:rPr>
          <w:rFonts w:ascii="Calibri" w:hAnsi="Calibri"/>
          <w:color w:val="0070C0"/>
        </w:rPr>
        <w:t>3.2 系统健康检查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health = client.system.health()</w:t>
        <w:br/>
        <w:t>print(health.status, health.server_time_shanghai)</w:t>
      </w:r>
    </w:p>
    <w:p>
      <w:pPr>
        <w:pStyle w:val="Heading2"/>
      </w:pPr>
      <w:r>
        <w:rPr>
          <w:rFonts w:ascii="Calibri" w:hAnsi="Calibri"/>
          <w:color w:val="0070C0"/>
        </w:rPr>
        <w:t>3.3 品种列表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products = client.system.products()</w:t>
        <w:br/>
        <w:t>print(products["XAUUSD"])</w:t>
      </w:r>
    </w:p>
    <w:p>
      <w:pPr>
        <w:pStyle w:val="Heading2"/>
      </w:pPr>
      <w:r>
        <w:rPr>
          <w:rFonts w:ascii="Calibri" w:hAnsi="Calibri"/>
          <w:color w:val="0070C0"/>
        </w:rPr>
        <w:t>3.4 实时单品种行情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quote = client.quote.live("XAUUSD")</w:t>
        <w:br/>
        <w:t>print(quote.symbol, quote.bid, quote.ask, quote.latency_ms)</w:t>
      </w:r>
    </w:p>
    <w:p>
      <w:pPr>
        <w:pStyle w:val="Heading2"/>
      </w:pPr>
      <w:r>
        <w:rPr>
          <w:rFonts w:ascii="Calibri" w:hAnsi="Calibri"/>
          <w:color w:val="0070C0"/>
        </w:rPr>
        <w:t>3.5 实时全市场快照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snapshots = client.quote.live_all()</w:t>
        <w:br/>
        <w:t>for q in snapshots.data:</w:t>
        <w:br/>
        <w:t xml:space="preserve">    print(q.symbol, q.bid, q.ask)</w:t>
      </w:r>
    </w:p>
    <w:p>
      <w:pPr>
        <w:pStyle w:val="Heading2"/>
      </w:pPr>
      <w:r>
        <w:rPr>
          <w:rFonts w:ascii="Calibri" w:hAnsi="Calibri"/>
          <w:color w:val="0070C0"/>
        </w:rPr>
        <w:t>3.6 历史行情查询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hist = client.hist.quote_history("XAUUSD", limit=500)</w:t>
        <w:br/>
        <w:t>df = hist.to_pandas()  # 转为 DataFrame</w:t>
      </w:r>
    </w:p>
    <w:p>
      <w:pPr>
        <w:pStyle w:val="Heading2"/>
      </w:pPr>
      <w:r>
        <w:rPr>
          <w:rFonts w:ascii="Calibri" w:hAnsi="Calibri"/>
          <w:color w:val="0070C0"/>
        </w:rPr>
        <w:t>3.7 K 线查询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kline = client.kline.get("XAUUSD", tf="5min", limit=100)</w:t>
        <w:br/>
        <w:t>for bar in kline.bars:</w:t>
        <w:br/>
        <w:t xml:space="preserve">    print(bar.ts, bar.open, bar.high, bar.low, bar.close)</w:t>
      </w:r>
    </w:p>
    <w:p>
      <w:pPr>
        <w:pStyle w:val="Heading2"/>
      </w:pPr>
      <w:r>
        <w:rPr>
          <w:rFonts w:ascii="Calibri" w:hAnsi="Calibri"/>
          <w:color w:val="0070C0"/>
        </w:rPr>
        <w:t>3.8 SSE 实时流（单品种）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for quote in stream.quote("XAUUSD"):</w:t>
        <w:br/>
        <w:t xml:space="preserve">    print(quote.symbol, quote.bid, quote.ask, quote.latency_ms)</w:t>
      </w:r>
    </w:p>
    <w:p>
      <w:pPr>
        <w:pStyle w:val="Heading2"/>
      </w:pPr>
      <w:r>
        <w:rPr>
          <w:rFonts w:ascii="Calibri" w:hAnsi="Calibri"/>
          <w:color w:val="0070C0"/>
        </w:rPr>
        <w:t>3.9 SSE 实时流（全市场）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for snapshot in stream.quotes():</w:t>
        <w:br/>
        <w:t xml:space="preserve">    print(snapshot.server_time_shanghai, snapshot.count)</w:t>
      </w:r>
    </w:p>
    <w:p/>
    <w:p>
      <w:pPr>
        <w:pStyle w:val="Heading1"/>
      </w:pPr>
      <w:r>
        <w:rPr>
          <w:rFonts w:ascii="Calibri" w:hAnsi="Calibri"/>
          <w:color w:val="0070C0"/>
        </w:rPr>
        <w:t>4. API 参考</w:t>
      </w:r>
    </w:p>
    <w:p>
      <w:pPr>
        <w:pStyle w:val="Heading2"/>
      </w:pPr>
      <w:r>
        <w:rPr>
          <w:rFonts w:ascii="Calibri" w:hAnsi="Calibri"/>
          <w:color w:val="0070C0"/>
        </w:rPr>
        <w:t>4.1 SDClient REST 接口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402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方法</w:t>
            </w:r>
          </w:p>
        </w:tc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接口</w:t>
            </w:r>
          </w:p>
        </w:tc>
        <w:tc>
          <w:tcPr>
            <w:tcW w:type="dxa" w:w="2268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返回类型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client.system.health()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/api/health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HealthStatus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client.system.products()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/api/products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Dict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client.quote.live(symbol)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/api/quote-live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client.quote.live_all()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/api/quotes-live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QuoteSnapshot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client.quote.latest(symbol)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/api/quote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client.quote.latest_all()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/api/quotes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QuoteSnapshot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client.hist.quote_history(symbol, ...)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/api/quote-hist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QuoteHistory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client.hist.hist_raw(symbol, ...)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/api/hist?agg=raw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List[Dict]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client.hist.hist_agg(symbol, agg=..., ...)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/api/hist?agg=1s/5s/1min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List[Dict]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client.kline.get(symbol, tf=..., limit=...)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/api/kline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KlineSeries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client.system.debug_db()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/api/debug/db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Dict</w:t>
            </w:r>
          </w:p>
        </w:tc>
      </w:tr>
      <w:tr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client.system.debug_quotes_db()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GET /api/debug/quotes-db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Dict</w:t>
            </w:r>
          </w:p>
        </w:tc>
      </w:tr>
    </w:tbl>
    <w:p>
      <w:pPr>
        <w:pStyle w:val="Heading2"/>
      </w:pPr>
      <w:r>
        <w:rPr>
          <w:rFonts w:ascii="Calibri" w:hAnsi="Calibri"/>
          <w:color w:val="0070C0"/>
        </w:rPr>
        <w:t>4.2 SDStream 流式接口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方法</w:t>
            </w:r>
          </w:p>
        </w:tc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返回类型</w:t>
            </w:r>
          </w:p>
        </w:tc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stream.quote(symbol)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SSE → Generator[Quote, None, None]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SSE 优先，失败自动降级轮询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stream.quotes(symbols=None)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SSE → Generator[QuoteSnapshot, ...]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全市场快照流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stream.quote(callback=Dispatcher())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SSE + Callback 分发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注册 on_quote / on_snapshot handler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stream.close()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关闭 SSE/轮询连接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—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70C0"/>
        </w:rPr>
        <w:t>5. 数据模型</w:t>
      </w:r>
    </w:p>
    <w:p>
      <w:pPr>
        <w:pStyle w:val="Heading2"/>
      </w:pPr>
      <w:r>
        <w:rPr>
          <w:rFonts w:ascii="Calibri" w:hAnsi="Calibri"/>
          <w:color w:val="0070C0"/>
        </w:rPr>
        <w:t>5.1 Quote（单条报价）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268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字段</w:t>
            </w:r>
          </w:p>
        </w:tc>
        <w:tc>
          <w:tcPr>
            <w:tcW w:type="dxa" w:w="1701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类型</w:t>
            </w:r>
          </w:p>
        </w:tc>
        <w:tc>
          <w:tcPr>
            <w:tcW w:type="dxa" w:w="3969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symbol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str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品种名，如 XAUUSD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bid / ask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float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买卖价格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spread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float | None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点差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mid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float（属性）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(bid + ask) / 2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quote_ts_ms / quote_time_shanghai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int / str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行情时间戳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server_ts_ms / server_time_shanghai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int / str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服务器时间戳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latency_ms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int | None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延迟（毫秒）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18"/>
              </w:rPr>
              <w:t>is_stale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bool | None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sz w:val="18"/>
              </w:rPr>
              <w:t>是否过期（&gt;3s）</w:t>
            </w:r>
          </w:p>
        </w:tc>
      </w:tr>
    </w:tbl>
    <w:p>
      <w:pPr>
        <w:pStyle w:val="Heading2"/>
      </w:pPr>
      <w:r>
        <w:rPr>
          <w:rFonts w:ascii="Calibri" w:hAnsi="Calibri"/>
          <w:color w:val="0070C0"/>
        </w:rPr>
        <w:t>5.2 KlineBar / KlineSeries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bar = KlineBar(ts=..., open=..., high=..., low=..., close=...)</w:t>
        <w:br/>
        <w:t>bar.mid          # 中价</w:t>
        <w:br/>
        <w:t>bar.body_size    # 实体大小</w:t>
        <w:br/>
        <w:t>bar.is_bullish  # 是否阳线</w:t>
        <w:br/>
        <w:br/>
        <w:t>series = KlineSeries.from_api(payload)</w:t>
        <w:br/>
        <w:t>series.to_pandas()  # 转为 DataFrame</w:t>
      </w:r>
    </w:p>
    <w:p>
      <w:pPr>
        <w:pStyle w:val="Heading2"/>
      </w:pPr>
      <w:r>
        <w:rPr>
          <w:rFonts w:ascii="Calibri" w:hAnsi="Calibri"/>
          <w:color w:val="0070C0"/>
        </w:rPr>
        <w:t>5.3 TradeSignal（交易信号）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sig = TradeSignal(</w:t>
        <w:br/>
        <w:t xml:space="preserve">    symbol="XAUUSD", side="BUY",</w:t>
        <w:br/>
        <w:t xml:space="preserve">    reason="SMA crossover",</w:t>
        <w:br/>
        <w:t xml:space="preserve">    confidence=0.85, price=2050.0</w:t>
        <w:br/>
        <w:t>)</w:t>
        <w:br/>
        <w:t>sig.is_buy  # True</w:t>
        <w:br/>
        <w:t>sig.is_sell  # False</w:t>
      </w:r>
    </w:p>
    <w:p>
      <w:pPr>
        <w:pStyle w:val="Heading2"/>
      </w:pPr>
      <w:r>
        <w:rPr>
          <w:rFonts w:ascii="Calibri" w:hAnsi="Calibri"/>
          <w:color w:val="0070C0"/>
        </w:rPr>
        <w:t>5.4 OrderFeedback（回馈）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fb = OrderFeedback.success(order_id="SIM-ABC123", fill_price=2050.0)</w:t>
        <w:br/>
        <w:t>fb.ok    # True</w:t>
        <w:br/>
        <w:t>fb.code  # 0</w:t>
      </w:r>
    </w:p>
    <w:p/>
    <w:p>
      <w:pPr>
        <w:pStyle w:val="Heading1"/>
      </w:pPr>
      <w:r>
        <w:rPr>
          <w:rFonts w:ascii="Calibri" w:hAnsi="Calibri"/>
          <w:color w:val="0070C0"/>
        </w:rPr>
        <w:t>6. 本地存储</w:t>
      </w:r>
    </w:p>
    <w:p>
      <w:pPr>
        <w:pStyle w:val="Heading2"/>
      </w:pPr>
      <w:r>
        <w:rPr>
          <w:rFonts w:ascii="Calibri" w:hAnsi="Calibri"/>
          <w:color w:val="0070C0"/>
        </w:rPr>
        <w:t>6.1 CSV 存储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sd_api.storage import CSVStore</w:t>
        <w:br/>
        <w:t>store = CSVStore("./data")</w:t>
        <w:br/>
        <w:t>store.save_quotes([quote, quote])</w:t>
        <w:br/>
        <w:t>store.save_kline(bars, symbol="XAUUSD", tf="5min")</w:t>
        <w:br/>
        <w:t>quotes = store.load_quotes("XAUUSD")</w:t>
      </w:r>
    </w:p>
    <w:p>
      <w:pPr>
        <w:pStyle w:val="Heading2"/>
      </w:pPr>
      <w:r>
        <w:rPr>
          <w:rFonts w:ascii="Calibri" w:hAnsi="Calibri"/>
          <w:color w:val="0070C0"/>
        </w:rPr>
        <w:t>6.2 SQLite 存储（推荐）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sd_api.storage import SQLiteStore</w:t>
        <w:br/>
        <w:t>store = SQLiteStore("./data/market.db")</w:t>
        <w:br/>
        <w:t>store.save_quotes(quotes)</w:t>
        <w:br/>
        <w:t>store.save_kline(bars, symbol="XAUUSD", tf="5min")</w:t>
        <w:br/>
        <w:t>bars = store.load_kline("XAUUSD", tf="5min")</w:t>
      </w:r>
    </w:p>
    <w:p>
      <w:pPr>
        <w:pStyle w:val="Heading2"/>
      </w:pPr>
      <w:r>
        <w:rPr>
          <w:rFonts w:ascii="Calibri" w:hAnsi="Calibri"/>
          <w:color w:val="0070C0"/>
        </w:rPr>
        <w:t>6.3 Parquet 存储（可选）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# pip install sd-api[storage]</w:t>
        <w:br/>
        <w:t>from sd_api.storage import ParquetStore</w:t>
        <w:br/>
        <w:t>store = ParquetStore("./data/parquet")</w:t>
      </w:r>
    </w:p>
    <w:p/>
    <w:p>
      <w:pPr>
        <w:pStyle w:val="Heading1"/>
      </w:pPr>
      <w:r>
        <w:rPr>
          <w:rFonts w:ascii="Calibri" w:hAnsi="Calibri"/>
          <w:color w:val="0070C0"/>
        </w:rPr>
        <w:t>7. 分析与信号</w:t>
      </w:r>
    </w:p>
    <w:p>
      <w:pPr>
        <w:pStyle w:val="Heading2"/>
      </w:pPr>
      <w:r>
        <w:rPr>
          <w:rFonts w:ascii="Calibri" w:hAnsi="Calibri"/>
          <w:color w:val="0070C0"/>
        </w:rPr>
        <w:t>7.1 技术指标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sd_api.analysis import sma, ema, rsi, macd</w:t>
        <w:br/>
        <w:br/>
        <w:t>df["sma20"] = sma(df["close"], 20)</w:t>
        <w:br/>
        <w:t>df["ema10"] = ema(df["close"], 10)</w:t>
        <w:br/>
        <w:t>df["rsi"]   = rsi(df["close"])</w:t>
        <w:br/>
        <w:t>macd_line, signal_line, hist = macd(df["close"])</w:t>
      </w:r>
    </w:p>
    <w:p>
      <w:pPr>
        <w:pStyle w:val="Heading2"/>
      </w:pPr>
      <w:r>
        <w:rPr>
          <w:rFonts w:ascii="Calibri" w:hAnsi="Calibri"/>
          <w:color w:val="0070C0"/>
        </w:rPr>
        <w:t>7.2 延迟 / 点差统计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sd_api.analysis import latency_summary, spread_stats</w:t>
        <w:br/>
        <w:br/>
        <w:t>stats = latency_summary(hist.data)</w:t>
        <w:br/>
        <w:t>print(stats.latency_mean, stats.latency_max, stats.stale_ratio)</w:t>
        <w:br/>
        <w:br/>
        <w:t>s = spread_stats(hist.data)</w:t>
        <w:br/>
        <w:t>print(s.spread_mean, s.spread_max)</w:t>
      </w:r>
    </w:p>
    <w:p>
      <w:pPr>
        <w:pStyle w:val="Heading2"/>
      </w:pPr>
      <w:r>
        <w:rPr>
          <w:rFonts w:ascii="Calibri" w:hAnsi="Calibri"/>
          <w:color w:val="0070C0"/>
        </w:rPr>
        <w:t>7.3 信号生成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sd_api.analysis import crossover_signal, spread_widen_signal</w:t>
        <w:br/>
        <w:br/>
        <w:t>signals = crossover_signal(df["close"], fast=10, slow=20)</w:t>
        <w:br/>
        <w:t>widen   = spread_widen_signal(hist.data, threshold_multiplier=2.0)</w:t>
      </w:r>
    </w:p>
    <w:p/>
    <w:p>
      <w:pPr>
        <w:pStyle w:val="Heading1"/>
      </w:pPr>
      <w:r>
        <w:rPr>
          <w:rFonts w:ascii="Calibri" w:hAnsi="Calibri"/>
          <w:color w:val="0070C0"/>
        </w:rPr>
        <w:t>8. 绘图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import matplotlib</w:t>
        <w:br/>
        <w:t>matplotlib.use("Agg")  # 非交互后端</w:t>
        <w:br/>
        <w:br/>
        <w:t>from sd_api.plot import plot_kline, plot_spread, plot_latency</w:t>
        <w:br/>
        <w:t>import matplotlib.pyplot as plt</w:t>
        <w:br/>
        <w:br/>
        <w:t># K 线图</w:t>
        <w:br/>
        <w:t>fig, ax = plt.subplots()</w:t>
        <w:br/>
        <w:t>plot_kline(kline.bars, ax=ax, title="XAUUSD 5min")</w:t>
        <w:br/>
        <w:t>plt.savefig("kline.png")</w:t>
        <w:br/>
        <w:br/>
        <w:t># 点差图</w:t>
        <w:br/>
        <w:t>plot_spread(hist.to_pandas())</w:t>
        <w:br/>
        <w:t>plt.savefig("spread.png")</w:t>
        <w:br/>
        <w:br/>
        <w:t># 延迟图</w:t>
        <w:br/>
        <w:t>plot_latency(hist.to_pandas(), threshold_ms=500)</w:t>
        <w:br/>
        <w:t>plt.savefig("latency.png")</w:t>
      </w:r>
    </w:p>
    <w:p/>
    <w:p>
      <w:pPr>
        <w:pStyle w:val="Heading1"/>
      </w:pPr>
      <w:r>
        <w:rPr>
          <w:rFonts w:ascii="Calibri" w:hAnsi="Calibri"/>
          <w:color w:val="0070C0"/>
        </w:rPr>
        <w:t>9. 交易辅助</w:t>
      </w:r>
    </w:p>
    <w:p>
      <w:pPr>
        <w:pStyle w:val="Heading2"/>
      </w:pPr>
      <w:r>
        <w:rPr>
          <w:rFonts w:ascii="Calibri" w:hAnsi="Calibri"/>
          <w:color w:val="0070C0"/>
        </w:rPr>
        <w:t>9.1 模拟执行器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sd_api.trading import SimulatedExecutor, TradeSignal, OrderRequest</w:t>
        <w:br/>
        <w:br/>
        <w:t>executor = SimulatedExecutor()  # print 模式（默认）</w:t>
        <w:br/>
        <w:t>executor = SimulatedExecutor(mode="queue")  # 内存队列</w:t>
        <w:br/>
        <w:br/>
        <w:t>executor.send_signal(TradeSignal(</w:t>
        <w:br/>
        <w:t xml:space="preserve">    symbol="XAUUSD", side="BUY",</w:t>
        <w:br/>
        <w:t xml:space="preserve">    reason="SMA crossover", confidence=0.85, price=2050.0</w:t>
        <w:br/>
        <w:t>))</w:t>
      </w:r>
    </w:p>
    <w:p>
      <w:pPr>
        <w:pStyle w:val="Heading2"/>
      </w:pPr>
      <w:r>
        <w:rPr>
          <w:rFonts w:ascii="Calibri" w:hAnsi="Calibri"/>
          <w:color w:val="0070C0"/>
        </w:rPr>
        <w:t>9.2 仓位与风控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sd_api.trading import position_size_by_risk, simple_stop_tp</w:t>
        <w:br/>
        <w:br/>
        <w:t>lots = position_size_by_risk(</w:t>
        <w:br/>
        <w:t xml:space="preserve">    account_balance=10000,</w:t>
        <w:br/>
        <w:t xml:space="preserve">    risk_percent=1.0,</w:t>
        <w:br/>
        <w:t xml:space="preserve">    entry_price=2050.0,</w:t>
        <w:br/>
        <w:t xml:space="preserve">    stop_loss_price=2040.0,</w:t>
        <w:br/>
        <w:t xml:space="preserve">    symbol="XAUUSD"</w:t>
        <w:br/>
        <w:t>)</w:t>
        <w:br/>
        <w:t>sl, tp = simple_stop_tp(entry_price=2050.0, side="BUY", atr=5.0)</w:t>
      </w:r>
    </w:p>
    <w:p/>
    <w:p>
      <w:pPr>
        <w:pStyle w:val="Heading1"/>
      </w:pPr>
      <w:r>
        <w:rPr>
          <w:rFonts w:ascii="Calibri" w:hAnsi="Calibri"/>
          <w:color w:val="0070C0"/>
        </w:rPr>
        <w:t>10. 策略框架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from sd_api import SDClient, SDStream</w:t>
        <w:br/>
        <w:t>from sd_api.strategy import BaseStrategy, StrategyRunner, StrategyContext</w:t>
        <w:br/>
        <w:br/>
        <w:t>class DemoStrategy(BaseStrategy):</w:t>
        <w:br/>
        <w:t xml:space="preserve">    name = "DemoStrategy"</w:t>
        <w:br/>
        <w:br/>
        <w:t xml:space="preserve">    def on_quote(self, quote, ctx: StrategyContext) -&gt; None:</w:t>
        <w:br/>
        <w:t xml:space="preserve">        if quote.latency_ms is not None:</w:t>
        <w:br/>
        <w:t xml:space="preserve">            print(f"[{quote.symbol}] latency={quote.latency_ms}ms bid={quote.bid} ask={quote.ask}")</w:t>
        <w:br/>
        <w:br/>
        <w:t>client = SDClient("http://127.0.0.1:5000")</w:t>
        <w:br/>
        <w:t>stream = SDStream("http://127.0.0.1:5000")</w:t>
        <w:br/>
        <w:br/>
        <w:t>runner = StrategyRunner(client=client, stream=stream, strategy=DemoStrategy())</w:t>
        <w:br/>
        <w:t>runner.run_quote("XAUUSD")  # 运行，直到 Ctrl+C</w:t>
      </w:r>
    </w:p>
    <w:p/>
    <w:p>
      <w:pPr>
        <w:pStyle w:val="Heading1"/>
      </w:pPr>
      <w:r>
        <w:rPr>
          <w:rFonts w:ascii="Calibri" w:hAnsi="Calibri"/>
          <w:color w:val="0070C0"/>
        </w:rPr>
        <w:t>11. 配置清单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环境变量</w:t>
            </w:r>
          </w:p>
        </w:tc>
        <w:tc>
          <w:tcPr>
            <w:tcW w:type="dxa" w:w="1134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类型</w:t>
            </w:r>
          </w:p>
        </w:tc>
        <w:tc>
          <w:tcPr>
            <w:tcW w:type="dxa" w:w="1701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默认值</w:t>
            </w:r>
          </w:p>
        </w:tc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SD_API_TIMEOUT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float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30.0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单次 HTTP 超时（秒）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SD_API_MAX_RETRIES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int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3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重试次数（429/5xx/超时）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SD_API_LIMIT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int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100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默认拉取记录数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SD_API_LOG_LEVEL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str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INFO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日志级别（DEBUG/INFO/WARNING/ERROR）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SD_API_SSE_DELAY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float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2.0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SSE 断连重连间隔（秒）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SD_API_POLL_INTERVAL</w:t>
            </w:r>
          </w:p>
        </w:tc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float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1.0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轮询模式默认间隔（秒）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70C0"/>
        </w:rPr>
        <w:t>12. 项目结构</w:t>
      </w:r>
    </w:p>
    <w:p>
      <w:pPr>
        <w:ind w:left="283"/>
      </w:pPr>
      <w:r>
        <w:rPr>
          <w:rFonts w:ascii="Consolas" w:hAnsi="Consolas"/>
          <w:color w:val="A31515"/>
          <w:sz w:val="18"/>
        </w:rPr>
        <w:t>sd-api/</w:t>
        <w:br/>
        <w:t>├── pyproject.toml          打包配置 + extras 组</w:t>
        <w:br/>
        <w:t>├── README.md              使用文档</w:t>
        <w:br/>
        <w:t>├── .gitignore</w:t>
        <w:br/>
        <w:t>├── src/sd_api/</w:t>
        <w:br/>
        <w:t>│   ├── __init__.py        顶层导出入口</w:t>
        <w:br/>
        <w:t>│   ├── version.py         版本信息</w:t>
        <w:br/>
        <w:t>│   ├── config.py          全局配置（环境变量）</w:t>
        <w:br/>
        <w:t>│   ├── exceptions.py      异常体系（6 个子类）</w:t>
        <w:br/>
        <w:t>│   ├── logging.py         日志封装</w:t>
        <w:br/>
        <w:t>│   ├── client/            REST 客户端层（7 个文件）</w:t>
        <w:br/>
        <w:t>│   ├── stream/           SSE + 轮询流层（4 个文件）</w:t>
        <w:br/>
        <w:t>│   ├── models/            数据模型层（8 个文件）</w:t>
        <w:br/>
        <w:t>│   ├── storage/           持久化层（4 个文件）</w:t>
        <w:br/>
        <w:t>│   ├── analysis/           分析层（5 个文件）</w:t>
        <w:br/>
        <w:t>│   ├── plot/              绘图层（4 个文件）</w:t>
        <w:br/>
        <w:t>│   ├── trading/            交易辅助层（4 个文件）</w:t>
        <w:br/>
        <w:t>│   ├── strategy/          策略框架（3 个文件）</w:t>
        <w:br/>
        <w:t>│   └── utils/              工具层（4 个文件）</w:t>
        <w:br/>
        <w:t>└── tests/                 单元测试（5 个文件）</w:t>
      </w:r>
    </w:p>
    <w:p/>
    <w:p>
      <w:pPr>
        <w:pStyle w:val="Heading1"/>
      </w:pPr>
      <w:r>
        <w:rPr>
          <w:rFonts w:ascii="Calibri" w:hAnsi="Calibri"/>
          <w:color w:val="0070C0"/>
        </w:rPr>
        <w:t>13. 发布到 PyPI 指南</w:t>
      </w:r>
    </w:p>
    <w:p>
      <w:pPr>
        <w:pStyle w:val="Heading2"/>
      </w:pPr>
      <w:r>
        <w:rPr>
          <w:rFonts w:ascii="Calibri" w:hAnsi="Calibri"/>
          <w:color w:val="0070C0"/>
        </w:rPr>
        <w:t>13.1 准备工作</w:t>
      </w:r>
    </w:p>
    <w:p>
      <w:pPr>
        <w:pStyle w:val="ListBullet"/>
      </w:pPr>
      <w:r>
        <w:rPr>
          <w:rFonts w:ascii="Calibri" w:hAnsi="Calibri"/>
          <w:sz w:val="22"/>
        </w:rPr>
        <w:t>在 https://pypi.org 注册账号</w:t>
      </w:r>
    </w:p>
    <w:p>
      <w:pPr>
        <w:pStyle w:val="ListBullet"/>
      </w:pPr>
      <w:r>
        <w:rPr>
          <w:rFonts w:ascii="Calibri" w:hAnsi="Calibri"/>
          <w:sz w:val="22"/>
        </w:rPr>
        <w:t>在 PyPI 账户设置中创建 API Token（保存好）</w:t>
      </w:r>
    </w:p>
    <w:p>
      <w:pPr>
        <w:pStyle w:val="ListBullet"/>
      </w:pPr>
      <w:r>
        <w:rPr>
          <w:rFonts w:ascii="Calibri" w:hAnsi="Calibri"/>
          <w:sz w:val="22"/>
        </w:rPr>
        <w:t>安装发布工具：pip install build twine</w:t>
      </w:r>
    </w:p>
    <w:p>
      <w:pPr>
        <w:pStyle w:val="Heading2"/>
      </w:pPr>
      <w:r>
        <w:rPr>
          <w:rFonts w:ascii="Calibri" w:hAnsi="Calibri"/>
          <w:color w:val="0070C0"/>
        </w:rPr>
        <w:t>13.2 打包步骤</w:t>
      </w:r>
    </w:p>
    <w:p>
      <w:pPr>
        <w:pStyle w:val="ListBullet"/>
      </w:pPr>
      <w:r>
        <w:rPr>
          <w:rFonts w:ascii="Calibri" w:hAnsi="Calibri"/>
          <w:sz w:val="22"/>
        </w:rPr>
        <w:t>1. 清理旧构建产物：rm -rf dist/ build/ *.egg-info/</w:t>
      </w:r>
    </w:p>
    <w:p>
      <w:pPr>
        <w:pStyle w:val="ListBullet"/>
      </w:pPr>
      <w:r>
        <w:rPr>
          <w:rFonts w:ascii="Calibri" w:hAnsi="Calibri"/>
          <w:sz w:val="22"/>
        </w:rPr>
        <w:t>2. 生成发行包：python -m build</w:t>
      </w:r>
    </w:p>
    <w:p>
      <w:pPr>
        <w:pStyle w:val="ListBullet"/>
      </w:pPr>
      <w:r>
        <w:rPr>
          <w:rFonts w:ascii="Calibri" w:hAnsi="Calibri"/>
          <w:sz w:val="22"/>
        </w:rPr>
        <w:t xml:space="preserve">   （会生成 dist/sd_api-0.1.0.tar.gz 和 dist/sd_api-0.1.0-py3-none-any.whl）</w:t>
      </w:r>
    </w:p>
    <w:p>
      <w:pPr>
        <w:pStyle w:val="ListBullet"/>
      </w:pPr>
      <w:r>
        <w:rPr>
          <w:rFonts w:ascii="Calibri" w:hAnsi="Calibri"/>
          <w:sz w:val="22"/>
        </w:rPr>
        <w:t>3. 使用 twine 上传到 PyPI：</w:t>
      </w:r>
    </w:p>
    <w:p>
      <w:pPr>
        <w:pStyle w:val="ListBullet"/>
      </w:pPr>
      <w:r>
        <w:rPr>
          <w:rFonts w:ascii="Calibri" w:hAnsi="Calibri"/>
          <w:sz w:val="22"/>
        </w:rPr>
        <w:t xml:space="preserve">   twine upload dist/*</w:t>
      </w:r>
    </w:p>
    <w:p>
      <w:pPr>
        <w:pStyle w:val="ListBullet"/>
      </w:pPr>
      <w:r>
        <w:rPr>
          <w:rFonts w:ascii="Calibri" w:hAnsi="Calibri"/>
          <w:sz w:val="22"/>
        </w:rPr>
        <w:t xml:space="preserve">   （提示输入 PyPI 用户名：__token__，密码：你的 API Token）</w:t>
      </w:r>
    </w:p>
    <w:p>
      <w:pPr>
        <w:pStyle w:val="ListBullet"/>
      </w:pPr>
      <w:r>
        <w:rPr>
          <w:rFonts w:ascii="Calibri" w:hAnsi="Calibri"/>
          <w:sz w:val="22"/>
        </w:rPr>
        <w:t>4. 验证安装：pip install sd-api</w:t>
      </w:r>
    </w:p>
    <w:p>
      <w:pPr>
        <w:pStyle w:val="ListBullet"/>
      </w:pPr>
      <w:r>
        <w:rPr>
          <w:rFonts w:ascii="Calibri" w:hAnsi="Calibri"/>
          <w:sz w:val="22"/>
        </w:rPr>
        <w:t>5. 测试导入：python -c "import sd_api; print(sd_api.__version__)"</w:t>
      </w:r>
    </w:p>
    <w:p>
      <w:pPr>
        <w:pStyle w:val="Heading2"/>
      </w:pPr>
      <w:r>
        <w:rPr>
          <w:rFonts w:ascii="Calibri" w:hAnsi="Calibri"/>
          <w:color w:val="0070C0"/>
        </w:rPr>
        <w:t>13.3 TestPyPI 测试发布（推荐先测试）</w:t>
      </w:r>
    </w:p>
    <w:p>
      <w:pPr>
        <w:pStyle w:val="ListBullet"/>
      </w:pPr>
      <w:r>
        <w:rPr>
          <w:rFonts w:ascii="Calibri" w:hAnsi="Calibri"/>
          <w:sz w:val="22"/>
        </w:rPr>
        <w:t>在 https://test.pypi.org 注册账号并获取 Token</w:t>
      </w:r>
    </w:p>
    <w:p>
      <w:pPr>
        <w:pStyle w:val="ListBullet"/>
      </w:pPr>
      <w:r>
        <w:rPr>
          <w:rFonts w:ascii="Calibri" w:hAnsi="Calibri"/>
          <w:sz w:val="22"/>
        </w:rPr>
        <w:t>发布到 TestPyPI：twine upload --repository testpypi dist/*</w:t>
      </w:r>
    </w:p>
    <w:p>
      <w:pPr>
        <w:pStyle w:val="ListBullet"/>
      </w:pPr>
      <w:r>
        <w:rPr>
          <w:rFonts w:ascii="Calibri" w:hAnsi="Calibri"/>
          <w:sz w:val="22"/>
        </w:rPr>
        <w:t>在虚拟环境测试安装：pip install --index-url https://test.pypi.org/simple/ sd-api</w:t>
      </w:r>
    </w:p>
    <w:p>
      <w:pPr>
        <w:pStyle w:val="Heading2"/>
      </w:pPr>
      <w:r>
        <w:rPr>
          <w:rFonts w:ascii="Calibri" w:hAnsi="Calibri"/>
          <w:color w:val="0070C0"/>
        </w:rPr>
        <w:t>13.4 版本号规范（语义化版本 v0.1.0）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701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版本号</w:t>
            </w:r>
          </w:p>
        </w:tc>
        <w:tc>
          <w:tcPr>
            <w:tcW w:type="dxa" w:w="2835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里程碑</w:t>
            </w:r>
          </w:p>
        </w:tc>
        <w:tc>
          <w:tcPr>
            <w:tcW w:type="dxa" w:w="3402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阶段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0.1.0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初始版本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Alpha，内部测试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0.2.0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新增回测模块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Beta，API 可能变化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1.0.0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正式发布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sz w:val="18"/>
              </w:rPr>
              <w:t>稳定版，遵守向后兼容承诺</w:t>
            </w:r>
          </w:p>
        </w:tc>
      </w:tr>
    </w:tbl>
    <w:p>
      <w:pPr>
        <w:pStyle w:val="Heading2"/>
      </w:pPr>
      <w:r>
        <w:rPr>
          <w:rFonts w:ascii="Calibri" w:hAnsi="Calibri"/>
          <w:color w:val="0070C0"/>
        </w:rPr>
        <w:t>13.5 更新发布（修改代码后）</w:t>
      </w:r>
    </w:p>
    <w:p>
      <w:pPr>
        <w:pStyle w:val="ListBullet"/>
      </w:pPr>
      <w:r>
        <w:rPr>
          <w:rFonts w:ascii="Calibri" w:hAnsi="Calibri"/>
          <w:sz w:val="22"/>
        </w:rPr>
        <w:t>更新 src/sd_api/version.py 中的 __version__</w:t>
      </w:r>
    </w:p>
    <w:p>
      <w:pPr>
        <w:pStyle w:val="ListBullet"/>
      </w:pPr>
      <w:r>
        <w:rPr>
          <w:rFonts w:ascii="Calibri" w:hAnsi="Calibri"/>
          <w:sz w:val="22"/>
        </w:rPr>
        <w:t>更新 pyproject.toml 中的 version</w:t>
      </w:r>
    </w:p>
    <w:p>
      <w:pPr>
        <w:pStyle w:val="ListBullet"/>
      </w:pPr>
      <w:r>
        <w:rPr>
          <w:rFonts w:ascii="Calibri" w:hAnsi="Calibri"/>
          <w:sz w:val="22"/>
        </w:rPr>
        <w:t>重新运行：python -m build &amp;&amp; twine upload dist/*</w:t>
      </w:r>
    </w:p>
    <w:p/>
    <w:p>
      <w:pPr>
        <w:pStyle w:val="Heading1"/>
      </w:pPr>
      <w:r>
        <w:rPr>
          <w:rFonts w:ascii="Calibri" w:hAnsi="Calibri"/>
          <w:color w:val="0070C0"/>
        </w:rPr>
        <w:t>14. 项目路线图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134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版本</w:t>
            </w:r>
          </w:p>
        </w:tc>
        <w:tc>
          <w:tcPr>
            <w:tcW w:type="dxa" w:w="1701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里程碑</w:t>
            </w:r>
          </w:p>
        </w:tc>
        <w:tc>
          <w:tcPr>
            <w:tcW w:type="dxa" w:w="5102"/>
            <w:shd w:val="clear" w:color="auto" w:fill="0070C0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内容</w:t>
            </w:r>
          </w:p>
        </w:tc>
      </w:tr>
      <w:tr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v0.1.0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MVP 完成</w:t>
            </w:r>
          </w:p>
        </w:tc>
        <w:tc>
          <w:tcPr>
            <w:tcW w:type="dxa" w:w="5102"/>
          </w:tcPr>
          <w:p>
            <w:r>
              <w:rPr>
                <w:rFonts w:ascii="Calibri" w:hAnsi="Calibri"/>
                <w:sz w:val="18"/>
              </w:rPr>
              <w:t>✅ 核心 REST 客户端 / SSE 流 / 存储 / 分析 / 绘图 / 交易辅助 / 策略框架</w:t>
            </w:r>
          </w:p>
        </w:tc>
      </w:tr>
      <w:tr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v0.2.0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策略回测</w:t>
            </w:r>
          </w:p>
        </w:tc>
        <w:tc>
          <w:tcPr>
            <w:tcW w:type="dxa" w:w="5102"/>
          </w:tcPr>
          <w:p>
            <w:r>
              <w:rPr>
                <w:rFonts w:ascii="Calibri" w:hAnsi="Calibri"/>
                <w:sz w:val="18"/>
              </w:rPr>
              <w:t>📋 历史数据回测引擎 / 绩效统计</w:t>
            </w:r>
          </w:p>
        </w:tc>
      </w:tr>
      <w:tr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v0.2.0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真实交易</w:t>
            </w:r>
          </w:p>
        </w:tc>
        <w:tc>
          <w:tcPr>
            <w:tcW w:type="dxa" w:w="5102"/>
          </w:tcPr>
          <w:p>
            <w:r>
              <w:rPr>
                <w:rFonts w:ascii="Calibri" w:hAnsi="Calibri"/>
                <w:sz w:val="18"/>
              </w:rPr>
              <w:t>📋 券商 API 网关（IB / Alpaca 等）</w:t>
            </w:r>
          </w:p>
        </w:tc>
      </w:tr>
      <w:tr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v0.3.0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风控引擎</w:t>
            </w:r>
          </w:p>
        </w:tc>
        <w:tc>
          <w:tcPr>
            <w:tcW w:type="dxa" w:w="5102"/>
          </w:tcPr>
          <w:p>
            <w:r>
              <w:rPr>
                <w:rFonts w:ascii="Calibri" w:hAnsi="Calibri"/>
                <w:sz w:val="18"/>
              </w:rPr>
              <w:t>📋 实时风控规则引擎</w:t>
            </w:r>
          </w:p>
        </w:tc>
      </w:tr>
      <w:tr>
        <w:tc>
          <w:tcPr>
            <w:tcW w:type="dxa" w:w="1134"/>
          </w:tcPr>
          <w:p>
            <w:r>
              <w:rPr>
                <w:rFonts w:ascii="Calibri" w:hAnsi="Calibri"/>
                <w:sz w:val="18"/>
              </w:rPr>
              <w:t>v0.3.0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18"/>
              </w:rPr>
              <w:t>多源聚合</w:t>
            </w:r>
          </w:p>
        </w:tc>
        <w:tc>
          <w:tcPr>
            <w:tcW w:type="dxa" w:w="5102"/>
          </w:tcPr>
          <w:p>
            <w:r>
              <w:rPr>
                <w:rFonts w:ascii="Calibri" w:hAnsi="Calibri"/>
                <w:sz w:val="18"/>
              </w:rPr>
              <w:t>📋 多数据源行情聚合</w:t>
            </w:r>
          </w:p>
        </w:tc>
      </w:tr>
    </w:tbl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