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</Types>
</file>

<file path=_rels/.rels><?xml version="1.0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Knovaryn DOCX sample</w:t>
      </w:r>
    </w:p>
    <w:p>
      <w:r>
        <w:t>First paragraph</w:t>
      </w:r>
    </w:p>
    <w:p>
      <w:r>
        <w:t>Second paragraph</w:t>
      </w:r>
    </w:p>
  </w:body>
</w:document>
</file>