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>Section one body paragraph.</w:t>
      </w:r>
    </w:p>
    <w:p>
      <w:pPr>
        <w:sectPr>
          <w:headerReference w:type="default" r:id="rId9"/>
          <w:footerReference w:type="default" r:id="rId10"/>
          <w:headerReference w:type="first" r:id="rId11"/>
          <w:pgSz w:w="12240" w:h="15840"/>
          <w:pgMar w:top="1440" w:right="1800" w:bottom="1440" w:left="1800" w:header="720" w:footer="720" w:gutter="0"/>
          <w:cols w:space="720"/>
          <w:titlePg/>
          <w:docGrid w:linePitch="360"/>
        </w:sectPr>
      </w:pPr>
    </w:p>
    <w:p>
      <w:r>
        <w:t>Section two body paragraph.</w:t>
      </w:r>
    </w:p>
    <w:sectPr w:rsidR="00FC693F" w:rsidRPr="0006063C" w:rsidSect="00034616">
      <w:headerReference w:type="default" r:id="rId12"/>
      <w:footerReference w:type="default" r:id="rId13"/>
      <w:pgSz w:w="12240" w:h="15840"/>
      <w:pgMar w:top="1440" w:right="1800" w:bottom="1440" w:left="1800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t>Footer for section one</w:t>
    </w: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t>Footer for section two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t>Header for section one</w:t>
    </w: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t>First-page header for section one</w:t>
    </w:r>
  </w:p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t>Header for section two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eader" Target="header2.xml"/><Relationship Id="rId12" Type="http://schemas.openxmlformats.org/officeDocument/2006/relationships/header" Target="header3.xml"/><Relationship Id="rId13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