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0EB12A">
      <w:pPr>
        <w:jc w:val="center"/>
        <w:rPr>
          <w:rFonts w:ascii="Times New Roman" w:hAnsi="Times New Roman" w:cs="Times New Roman"/>
          <w:b/>
          <w:bCs/>
          <w:sz w:val="36"/>
          <w:szCs w:val="36"/>
        </w:rPr>
      </w:pPr>
    </w:p>
    <w:p w14:paraId="64AF4596">
      <w:pPr>
        <w:jc w:val="center"/>
        <w:rPr>
          <w:rFonts w:ascii="Times New Roman" w:hAnsi="Times New Roman" w:cs="Times New Roman"/>
          <w:b/>
          <w:bCs/>
          <w:sz w:val="36"/>
          <w:szCs w:val="36"/>
        </w:rPr>
      </w:pPr>
    </w:p>
    <w:p w14:paraId="330D8793">
      <w:pPr>
        <w:jc w:val="center"/>
        <w:rPr>
          <w:rFonts w:ascii="Times New Roman" w:hAnsi="Times New Roman" w:cs="Times New Roman"/>
          <w:b/>
          <w:bCs/>
          <w:sz w:val="36"/>
          <w:szCs w:val="36"/>
        </w:rPr>
      </w:pPr>
    </w:p>
    <w:p w14:paraId="2916E473">
      <w:pPr>
        <w:jc w:val="center"/>
        <w:rPr>
          <w:rFonts w:ascii="Times New Roman" w:hAnsi="Times New Roman" w:cs="Times New Roman"/>
          <w:b/>
          <w:bCs/>
          <w:sz w:val="36"/>
          <w:szCs w:val="36"/>
        </w:rPr>
      </w:pPr>
    </w:p>
    <w:p w14:paraId="6E46E5A5">
      <w:pPr>
        <w:jc w:val="center"/>
        <w:rPr>
          <w:rFonts w:ascii="Times New Roman" w:hAnsi="Times New Roman" w:cs="Times New Roman"/>
          <w:b/>
          <w:bCs/>
          <w:sz w:val="36"/>
          <w:szCs w:val="36"/>
        </w:rPr>
      </w:pPr>
    </w:p>
    <w:p w14:paraId="30E4CAED">
      <w:pPr>
        <w:jc w:val="center"/>
        <w:rPr>
          <w:rFonts w:ascii="Times New Roman" w:hAnsi="Times New Roman" w:cs="Times New Roman"/>
          <w:b/>
          <w:bCs/>
          <w:sz w:val="36"/>
          <w:szCs w:val="36"/>
        </w:rPr>
      </w:pPr>
    </w:p>
    <w:p w14:paraId="5449B3CC">
      <w:pPr>
        <w:jc w:val="center"/>
        <w:rPr>
          <w:rFonts w:ascii="Times New Roman" w:hAnsi="Times New Roman" w:cs="Times New Roman"/>
          <w:b/>
          <w:bCs/>
          <w:sz w:val="36"/>
          <w:szCs w:val="36"/>
        </w:rPr>
      </w:pPr>
    </w:p>
    <w:p w14:paraId="2A8380D0">
      <w:pPr>
        <w:jc w:val="center"/>
        <w:rPr>
          <w:rFonts w:ascii="Times New Roman" w:hAnsi="Times New Roman" w:cs="Times New Roman"/>
          <w:b/>
          <w:bCs/>
          <w:sz w:val="36"/>
          <w:szCs w:val="36"/>
        </w:rPr>
      </w:pPr>
    </w:p>
    <w:p w14:paraId="11F16E07">
      <w:pPr>
        <w:jc w:val="center"/>
        <w:rPr>
          <w:rFonts w:ascii="Times New Roman" w:hAnsi="Times New Roman" w:cs="Times New Roman"/>
          <w:b/>
          <w:bCs/>
          <w:sz w:val="36"/>
          <w:szCs w:val="36"/>
        </w:rPr>
      </w:pPr>
    </w:p>
    <w:p w14:paraId="7616BA70">
      <w:pPr>
        <w:pStyle w:val="13"/>
        <w:spacing w:afterAutospacing="0" w:line="252" w:lineRule="atLeast"/>
        <w:jc w:val="center"/>
        <w:rPr>
          <w:rFonts w:cs="Times New Roman"/>
          <w:b/>
          <w:bCs/>
          <w:sz w:val="36"/>
          <w:szCs w:val="36"/>
        </w:rPr>
      </w:pPr>
      <w:r>
        <w:rPr>
          <w:rFonts w:cs="Times New Roman"/>
          <w:b/>
          <w:bCs/>
          <w:sz w:val="36"/>
          <w:szCs w:val="36"/>
        </w:rPr>
        <w:t>Chakravyuh: An AI-Driven Gaming Ecosystem for Proof-of-Intelligence (PoI)</w:t>
      </w:r>
    </w:p>
    <w:p w14:paraId="60FB47DB">
      <w:pPr>
        <w:jc w:val="center"/>
        <w:rPr>
          <w:rFonts w:ascii="Times New Roman" w:hAnsi="Times New Roman" w:cs="Times New Roman"/>
          <w:b/>
          <w:bCs/>
          <w:sz w:val="36"/>
          <w:szCs w:val="36"/>
        </w:rPr>
      </w:pPr>
    </w:p>
    <w:p w14:paraId="23008F6D">
      <w:pPr>
        <w:pStyle w:val="8"/>
        <w:jc w:val="center"/>
        <w:rPr>
          <w:sz w:val="20"/>
        </w:rPr>
      </w:pPr>
      <w:r>
        <w:rPr>
          <w:b/>
          <w:bCs/>
          <w:sz w:val="36"/>
          <w:szCs w:val="36"/>
        </w:rPr>
        <w:br w:type="page"/>
      </w:r>
      <w:r>
        <w:rPr>
          <w:sz w:val="20"/>
        </w:rPr>
        <w:drawing>
          <wp:inline distT="0" distB="0" distL="0" distR="0">
            <wp:extent cx="3658870" cy="1077595"/>
            <wp:effectExtent l="0" t="0" r="13970" b="4445"/>
            <wp:docPr id="1" name="image1.jpeg" descr="A blue and yellow logo  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jpeg" descr="A blue and yellow logo  Description automatically generated"/>
                    <pic:cNvPicPr>
                      <a:picLocks noChangeAspect="1"/>
                    </pic:cNvPicPr>
                  </pic:nvPicPr>
                  <pic:blipFill>
                    <a:blip r:embed="rId5" cstate="print"/>
                    <a:stretch>
                      <a:fillRect/>
                    </a:stretch>
                  </pic:blipFill>
                  <pic:spPr>
                    <a:xfrm>
                      <a:off x="0" y="0"/>
                      <a:ext cx="3659009" cy="1077849"/>
                    </a:xfrm>
                    <a:prstGeom prst="rect">
                      <a:avLst/>
                    </a:prstGeom>
                  </pic:spPr>
                </pic:pic>
              </a:graphicData>
            </a:graphic>
          </wp:inline>
        </w:drawing>
      </w:r>
    </w:p>
    <w:p w14:paraId="678B0D88">
      <w:pPr>
        <w:pStyle w:val="8"/>
        <w:rPr>
          <w:sz w:val="20"/>
        </w:rPr>
      </w:pPr>
    </w:p>
    <w:p w14:paraId="5C92F871">
      <w:pPr>
        <w:spacing w:line="367" w:lineRule="exact"/>
        <w:ind w:left="1004" w:right="-176"/>
        <w:jc w:val="center"/>
        <w:rPr>
          <w:b/>
          <w:sz w:val="32"/>
        </w:rPr>
      </w:pPr>
      <w:r>
        <w:rPr>
          <w:b/>
          <w:sz w:val="32"/>
        </w:rPr>
        <w:t>AMITY</w:t>
      </w:r>
      <w:r>
        <w:rPr>
          <w:b/>
          <w:spacing w:val="-3"/>
          <w:sz w:val="32"/>
        </w:rPr>
        <w:t xml:space="preserve"> </w:t>
      </w:r>
      <w:r>
        <w:rPr>
          <w:b/>
          <w:sz w:val="32"/>
        </w:rPr>
        <w:t>UNIVERSITY</w:t>
      </w:r>
      <w:r>
        <w:rPr>
          <w:b/>
          <w:spacing w:val="-3"/>
          <w:sz w:val="32"/>
        </w:rPr>
        <w:t xml:space="preserve"> ONLINE, </w:t>
      </w:r>
      <w:r>
        <w:rPr>
          <w:b/>
          <w:sz w:val="32"/>
        </w:rPr>
        <w:t>NOIDA</w:t>
      </w:r>
      <w:r>
        <w:rPr>
          <w:b/>
          <w:spacing w:val="-1"/>
          <w:sz w:val="32"/>
        </w:rPr>
        <w:t xml:space="preserve">, </w:t>
      </w:r>
      <w:r>
        <w:rPr>
          <w:b/>
          <w:sz w:val="32"/>
        </w:rPr>
        <w:t>UTTAR PRADESH</w:t>
      </w:r>
    </w:p>
    <w:p w14:paraId="0D51DF52">
      <w:pPr>
        <w:spacing w:line="367" w:lineRule="exact"/>
        <w:ind w:left="1004" w:right="-176"/>
        <w:rPr>
          <w:b/>
          <w:sz w:val="32"/>
        </w:rPr>
      </w:pPr>
    </w:p>
    <w:p w14:paraId="18F0FF38">
      <w:pPr>
        <w:jc w:val="center"/>
        <w:rPr>
          <w:rFonts w:ascii="Times New Roman" w:hAnsi="Times New Roman" w:cs="Times New Roman"/>
          <w:b/>
          <w:bCs/>
          <w:sz w:val="36"/>
          <w:szCs w:val="36"/>
        </w:rPr>
      </w:pPr>
      <w:r>
        <w:rPr>
          <w:rFonts w:ascii="Times New Roman" w:hAnsi="Times New Roman" w:cs="Times New Roman"/>
          <w:color w:val="2E54A1" w:themeColor="accent1" w:themeShade="BF"/>
          <w:sz w:val="36"/>
          <w:szCs w:val="36"/>
        </w:rPr>
        <w:t>In partial fulfilment of the requirement for the award of degree of</w:t>
      </w:r>
      <w:r>
        <w:rPr>
          <w:rFonts w:ascii="Times New Roman" w:hAnsi="Times New Roman" w:cs="Times New Roman"/>
          <w:b/>
          <w:bCs/>
          <w:sz w:val="36"/>
          <w:szCs w:val="36"/>
        </w:rPr>
        <w:t xml:space="preserve"> </w:t>
      </w:r>
    </w:p>
    <w:p w14:paraId="707BC42F">
      <w:pPr>
        <w:jc w:val="center"/>
        <w:rPr>
          <w:rFonts w:ascii="Times New Roman" w:hAnsi="Times New Roman" w:cs="Times New Roman"/>
          <w:b/>
          <w:bCs/>
          <w:color w:val="2E54A1" w:themeColor="accent1" w:themeShade="BF"/>
          <w:sz w:val="36"/>
          <w:szCs w:val="36"/>
        </w:rPr>
      </w:pPr>
      <w:r>
        <w:rPr>
          <w:rFonts w:ascii="Times New Roman" w:hAnsi="Times New Roman" w:cs="Times New Roman"/>
          <w:b/>
          <w:bCs/>
          <w:color w:val="2E54A1" w:themeColor="accent1" w:themeShade="BF"/>
          <w:sz w:val="36"/>
          <w:szCs w:val="36"/>
        </w:rPr>
        <w:t>Master of  Computer Applications (MCA)</w:t>
      </w:r>
    </w:p>
    <w:p w14:paraId="57222BCB">
      <w:pPr>
        <w:jc w:val="center"/>
        <w:rPr>
          <w:rFonts w:ascii="Times New Roman" w:hAnsi="Times New Roman" w:cs="Times New Roman"/>
          <w:sz w:val="36"/>
          <w:szCs w:val="36"/>
        </w:rPr>
      </w:pPr>
      <w:r>
        <w:rPr>
          <w:sz w:val="28"/>
        </w:rPr>
        <w:t xml:space="preserve">    TITLE: </w:t>
      </w:r>
      <w:r>
        <w:rPr>
          <w:rFonts w:ascii="Times New Roman" w:hAnsi="Times New Roman" w:cs="Times New Roman"/>
          <w:sz w:val="28"/>
          <w:szCs w:val="28"/>
        </w:rPr>
        <w:t>NEEL: Intelligent Productivity Coaching Using Multi-Agent AI</w:t>
      </w:r>
    </w:p>
    <w:p w14:paraId="54F6FA2A">
      <w:pPr>
        <w:spacing w:before="177" w:line="259" w:lineRule="auto"/>
        <w:ind w:left="120" w:right="707"/>
        <w:jc w:val="center"/>
        <w:rPr>
          <w:rFonts w:ascii="Calibri Light"/>
          <w:i/>
          <w:sz w:val="22"/>
        </w:rPr>
      </w:pPr>
    </w:p>
    <w:p w14:paraId="21E7FAEC">
      <w:pPr>
        <w:pStyle w:val="8"/>
        <w:spacing w:before="7"/>
        <w:rPr>
          <w:rFonts w:ascii="Calibri Light"/>
          <w:i/>
          <w:sz w:val="20"/>
        </w:rPr>
      </w:pPr>
    </w:p>
    <w:p w14:paraId="5B91E528">
      <w:pPr>
        <w:tabs>
          <w:tab w:val="left" w:pos="6238"/>
        </w:tabs>
        <w:ind w:left="120"/>
        <w:jc w:val="center"/>
        <w:rPr>
          <w:b/>
          <w:sz w:val="28"/>
        </w:rPr>
      </w:pPr>
      <w:r>
        <w:rPr>
          <w:b/>
          <w:sz w:val="28"/>
        </w:rPr>
        <w:t>Guide Detail:</w:t>
      </w:r>
    </w:p>
    <w:p w14:paraId="07111CEE">
      <w:pPr>
        <w:jc w:val="center"/>
        <w:rPr>
          <w:rFonts w:ascii="Times New Roman" w:hAnsi="Times New Roman" w:cs="Times New Roman"/>
          <w:b/>
          <w:bCs/>
          <w:sz w:val="36"/>
          <w:szCs w:val="36"/>
        </w:rPr>
      </w:pPr>
      <w:r>
        <w:rPr>
          <w:rFonts w:ascii="Times New Roman" w:hAnsi="Times New Roman" w:cs="Times New Roman"/>
          <w:b/>
          <w:bCs/>
          <w:sz w:val="36"/>
          <w:szCs w:val="36"/>
        </w:rPr>
        <w:t>Name: Shankar Madhav Baditya</w:t>
      </w:r>
    </w:p>
    <w:p w14:paraId="368F916E">
      <w:pPr>
        <w:tabs>
          <w:tab w:val="left" w:pos="6615"/>
        </w:tabs>
        <w:spacing w:before="161"/>
        <w:ind w:left="120"/>
        <w:jc w:val="center"/>
        <w:rPr>
          <w:sz w:val="28"/>
        </w:rPr>
      </w:pPr>
      <w:r>
        <w:rPr>
          <w:sz w:val="28"/>
        </w:rPr>
        <w:t>Designation: DATA ENGINEER</w:t>
      </w:r>
    </w:p>
    <w:p w14:paraId="3CCB00ED">
      <w:pPr>
        <w:tabs>
          <w:tab w:val="left" w:pos="6615"/>
        </w:tabs>
        <w:spacing w:before="161"/>
        <w:ind w:left="120"/>
        <w:jc w:val="center"/>
        <w:rPr>
          <w:b/>
          <w:sz w:val="28"/>
        </w:rPr>
      </w:pPr>
      <w:r>
        <w:rPr>
          <w:b/>
          <w:sz w:val="28"/>
        </w:rPr>
        <w:t>Submitted By:</w:t>
      </w:r>
    </w:p>
    <w:p w14:paraId="52EF6760">
      <w:pPr>
        <w:pStyle w:val="8"/>
        <w:spacing w:before="11"/>
        <w:jc w:val="center"/>
        <w:rPr>
          <w:b/>
          <w:sz w:val="23"/>
        </w:rPr>
      </w:pPr>
    </w:p>
    <w:p w14:paraId="455DC190">
      <w:pPr>
        <w:spacing w:line="446" w:lineRule="auto"/>
        <w:ind w:left="290" w:right="5086"/>
        <w:jc w:val="center"/>
        <w:rPr>
          <w:sz w:val="28"/>
        </w:rPr>
      </w:pPr>
      <w:r>
        <w:rPr>
          <w:sz w:val="28"/>
        </w:rPr>
        <w:t xml:space="preserve">                                       </w:t>
      </w:r>
      <w:r>
        <w:rPr>
          <w:sz w:val="28"/>
        </w:rPr>
        <w:tab/>
      </w:r>
      <w:r>
        <w:rPr>
          <w:sz w:val="28"/>
        </w:rPr>
        <w:tab/>
      </w:r>
      <w:r>
        <w:rPr>
          <w:sz w:val="28"/>
        </w:rPr>
        <w:t xml:space="preserve"> Name of the Student- Abhirajsingh Rajpurohit</w:t>
      </w:r>
    </w:p>
    <w:p w14:paraId="38D79C89">
      <w:pPr>
        <w:spacing w:line="446" w:lineRule="auto"/>
        <w:ind w:left="290" w:right="5086"/>
        <w:jc w:val="center"/>
        <w:rPr>
          <w:sz w:val="28"/>
        </w:rPr>
      </w:pPr>
      <w:r>
        <w:rPr>
          <w:sz w:val="28"/>
        </w:rPr>
        <w:t xml:space="preserve">                                                                    Enrolment. No: A9929724001250(el)</w:t>
      </w:r>
    </w:p>
    <w:p w14:paraId="429D0AD6">
      <w:pPr>
        <w:rPr>
          <w:sz w:val="28"/>
        </w:rPr>
      </w:pPr>
      <w:r>
        <w:rPr>
          <w:sz w:val="28"/>
        </w:rPr>
        <w:br w:type="page"/>
      </w:r>
    </w:p>
    <w:p w14:paraId="1DB59022">
      <w:pPr>
        <w:jc w:val="center"/>
        <w:rPr>
          <w:rFonts w:ascii="Times New Roman" w:hAnsi="Times New Roman" w:cs="Times New Roman"/>
          <w:b/>
          <w:bCs/>
          <w:sz w:val="32"/>
          <w:szCs w:val="32"/>
        </w:rPr>
      </w:pPr>
      <w:r>
        <w:rPr>
          <w:rFonts w:ascii="Times New Roman" w:hAnsi="Times New Roman" w:cs="Times New Roman"/>
          <w:b/>
          <w:bCs/>
          <w:sz w:val="32"/>
          <w:szCs w:val="32"/>
        </w:rPr>
        <w:t>ABSTRACT</w:t>
      </w:r>
    </w:p>
    <w:p w14:paraId="59671A67">
      <w:pPr>
        <w:jc w:val="center"/>
        <w:rPr>
          <w:rFonts w:ascii="Times New Roman" w:hAnsi="Times New Roman" w:cs="Times New Roman"/>
          <w:b/>
          <w:bCs/>
          <w:sz w:val="32"/>
          <w:szCs w:val="32"/>
        </w:rPr>
      </w:pPr>
    </w:p>
    <w:p w14:paraId="636CC825">
      <w:pPr>
        <w:autoSpaceDE w:val="0"/>
        <w:autoSpaceDN w:val="0"/>
        <w:adjustRightInd w:val="0"/>
        <w:spacing w:line="480" w:lineRule="auto"/>
        <w:jc w:val="both"/>
        <w:rPr>
          <w:rFonts w:ascii="Times New Roman" w:hAnsi="Times New Roman" w:eastAsia="SimSun" w:cs="Times New Roman"/>
          <w:sz w:val="24"/>
          <w:szCs w:val="24"/>
          <w:lang w:val="en-IN" w:eastAsia="en-IN"/>
        </w:rPr>
      </w:pPr>
      <w:r>
        <w:rPr>
          <w:rFonts w:ascii="Times New Roman" w:hAnsi="Times New Roman" w:eastAsia="SimSun" w:cs="Times New Roman"/>
          <w:sz w:val="24"/>
          <w:szCs w:val="24"/>
          <w:lang w:val="en-IN" w:eastAsia="en-IN"/>
        </w:rPr>
        <w:t>The digital gaming landscape has undergone a significant transformation, yet a persistent challenge remains in the transition from static, predictable game logic to truly dynamic and intelligent interactive environments. Most contemporary gaming models rely on "if-else" conditional structures and pre-scripted scenarios, which often lead to repetitive gameplay and susceptibility to search-engine-aided solutions. Furthermore, in the emerging decentralized gaming economy, traditional verification models like "Proof-of-Work" involve significant computational waste without contributing to human cognitive development. Conventional systems generally lack the ability to qualitatively evaluate human reasoning, lateral thinking, and forensic deduction, often resulting in a binary "win-loss" outcome that fails to measure the depth of a player's intellectual performance.</w:t>
      </w:r>
    </w:p>
    <w:p w14:paraId="5F470E67">
      <w:pPr>
        <w:autoSpaceDE w:val="0"/>
        <w:autoSpaceDN w:val="0"/>
        <w:adjustRightInd w:val="0"/>
        <w:spacing w:line="480" w:lineRule="auto"/>
        <w:jc w:val="both"/>
        <w:rPr>
          <w:rFonts w:ascii="Times New Roman" w:hAnsi="Times New Roman" w:eastAsia="SimSun" w:cs="Times New Roman"/>
          <w:sz w:val="24"/>
          <w:szCs w:val="24"/>
          <w:lang w:val="en-IN" w:eastAsia="en-IN"/>
        </w:rPr>
      </w:pPr>
      <w:r>
        <w:rPr>
          <w:rFonts w:ascii="Times New Roman" w:hAnsi="Times New Roman" w:eastAsia="SimSun" w:cs="Times New Roman"/>
          <w:sz w:val="24"/>
          <w:szCs w:val="24"/>
          <w:lang w:val="en-IN" w:eastAsia="en-IN"/>
        </w:rPr>
        <w:t>To address these limitations, the present project proposes Chakravyuh: An AI-Driven Gaming Ecosystem for Proof-of-Intelligence (PoI). Chakravyuh is an advanced interactive platform designed to move beyond simple input-matching and toward the qualitative evaluation of human intelligence. Unlike traditional gaming tools, Chakravyuh leverages Large Language Models (LLMs) as dynamic "Game Masters" to generate session-unique, non-googleable challenges and manage complex game state transitions. The system serves as a benchmark for human cognitive skill, utilizing AI to evaluate the quality of a user's thinking rather than their ability to follow a static script.</w:t>
      </w:r>
    </w:p>
    <w:p w14:paraId="440072E3">
      <w:pPr>
        <w:autoSpaceDE w:val="0"/>
        <w:autoSpaceDN w:val="0"/>
        <w:adjustRightInd w:val="0"/>
        <w:spacing w:line="480" w:lineRule="auto"/>
        <w:jc w:val="both"/>
        <w:rPr>
          <w:rFonts w:ascii="Times New Roman" w:hAnsi="Times New Roman" w:eastAsia="SimSun" w:cs="Times New Roman"/>
          <w:sz w:val="24"/>
          <w:szCs w:val="24"/>
          <w:lang w:val="en-IN" w:eastAsia="en-IN"/>
        </w:rPr>
      </w:pPr>
      <w:r>
        <w:rPr>
          <w:rFonts w:ascii="Times New Roman" w:hAnsi="Times New Roman" w:eastAsia="SimSun" w:cs="Times New Roman"/>
          <w:sz w:val="24"/>
          <w:szCs w:val="24"/>
          <w:lang w:val="en-IN" w:eastAsia="en-IN"/>
        </w:rPr>
        <w:t>The proposed system adopts a stateful multi-agent orchestration architecture managed through LangGraph, in which specialized AI personas collaboratively drive different facets of the gaming experience. The architecture includes The Core Architect, The Forensic Engine, and The Interrogation Controller, each designed to provide a distinct cognitive challenge within the Proof-of-Intelligence pipeline. The Core Architect manages pattern-recognition security rings, ensuring that users can solve sequential logical gates. The Forensic Engine functions as the primary deductive component, generating narrative case files with subtle contradictions to test forensic synthesis. The Interrogation Controller acts as a social deduction layer, simulating human-like behavior and deceptive personas to evaluate the user’s intuition and ability to identify AI-infiltrators.</w:t>
      </w:r>
    </w:p>
    <w:p w14:paraId="604456C3">
      <w:pPr>
        <w:autoSpaceDE w:val="0"/>
        <w:autoSpaceDN w:val="0"/>
        <w:adjustRightInd w:val="0"/>
        <w:spacing w:line="480" w:lineRule="auto"/>
        <w:jc w:val="both"/>
        <w:rPr>
          <w:rFonts w:ascii="Times New Roman" w:hAnsi="Times New Roman" w:eastAsia="SimSun" w:cs="Times New Roman"/>
          <w:sz w:val="24"/>
          <w:szCs w:val="24"/>
          <w:lang w:val="en-IN" w:eastAsia="en-IN"/>
        </w:rPr>
      </w:pPr>
      <w:r>
        <w:rPr>
          <w:rFonts w:ascii="Times New Roman" w:hAnsi="Times New Roman" w:eastAsia="SimSun" w:cs="Times New Roman"/>
          <w:sz w:val="24"/>
          <w:szCs w:val="24"/>
          <w:lang w:val="en-IN" w:eastAsia="en-IN"/>
        </w:rPr>
        <w:t>The proposed system integrates stateful conversation management to examine reasoning patterns, logical consistency, and cognitive speed over time. Rather than relying on stateless interactions, the system utilizes LangGraph’s memory checkpointers to provide an append-only thread of the user's progress. This stateful understanding helps the platform identify cognitive breakthroughs, reasoning inefficiencies, and recurring patterns that influence the user's performance in the Proof-of-Intelligence model. Successful completion of these intelligence tests is architected to trigger the simulated minting of the murdermystry token, creating a sustainable economy backed by human intellect rather than computational waste.</w:t>
      </w:r>
    </w:p>
    <w:p w14:paraId="38C1710C">
      <w:pPr>
        <w:autoSpaceDE w:val="0"/>
        <w:autoSpaceDN w:val="0"/>
        <w:adjustRightInd w:val="0"/>
        <w:spacing w:line="480" w:lineRule="auto"/>
        <w:jc w:val="both"/>
        <w:rPr>
          <w:rFonts w:ascii="Times New Roman" w:hAnsi="Times New Roman" w:eastAsia="SimSun" w:cs="Times New Roman"/>
          <w:sz w:val="24"/>
          <w:szCs w:val="24"/>
          <w:lang w:val="en-IN" w:eastAsia="en-IN"/>
        </w:rPr>
      </w:pPr>
      <w:r>
        <w:rPr>
          <w:rFonts w:ascii="Times New Roman" w:hAnsi="Times New Roman" w:eastAsia="SimSun" w:cs="Times New Roman"/>
          <w:sz w:val="24"/>
          <w:szCs w:val="24"/>
          <w:lang w:val="en-IN" w:eastAsia="en-IN"/>
        </w:rPr>
        <w:t>From a technological perspective, the system has been developed using FastAPI as the backend framework for high-performance request handling and AI orchestration. PostgreSQL (hosted via Supabase) has been utilized as the primary relational database management system for storing user profiles, active sessions, and detailed game threads. SQLAlchemy has been integrated for object-relational mapping, while Pydantic has been utilized for strict request validation and structured communication between the LLM and the application logic. The frontend has been implemented using React 19 and Vite, incorporating Three.js for high-fidelity 3D rendering and real-time visual feedback, ensuring a tactile and immersive user experience.</w:t>
      </w:r>
    </w:p>
    <w:p w14:paraId="701ABD03">
      <w:pPr>
        <w:autoSpaceDE w:val="0"/>
        <w:autoSpaceDN w:val="0"/>
        <w:adjustRightInd w:val="0"/>
        <w:spacing w:line="480" w:lineRule="auto"/>
        <w:jc w:val="both"/>
        <w:rPr>
          <w:rFonts w:ascii="Times New Roman" w:hAnsi="Times New Roman" w:eastAsia="SimSun" w:cs="Times New Roman"/>
          <w:sz w:val="24"/>
          <w:szCs w:val="24"/>
          <w:lang w:val="en-IN" w:eastAsia="en-IN"/>
        </w:rPr>
      </w:pPr>
      <w:r>
        <w:rPr>
          <w:rFonts w:ascii="Times New Roman" w:hAnsi="Times New Roman" w:eastAsia="SimSun" w:cs="Times New Roman"/>
          <w:sz w:val="24"/>
          <w:szCs w:val="24"/>
          <w:lang w:val="en-IN" w:eastAsia="en-IN"/>
        </w:rPr>
        <w:t>The game-play workflow of the proposed system follows a structured process beginning with user authentication and session initiation. Once a game is selected, the Supervisor logic generates a unique thread ID and invokes the AI Game Master. The LLM generates a structured JSON challenge that is rendered via the 3D frontend. User submissions are analyzed by the AI agents to determine the "answer_status," after which the state transitions to the next complexity level or a terminal reward state. This layered reasoning mechanism improves the transparency of the evaluation and ensures that every interaction is logged for future economic audit.</w:t>
      </w:r>
    </w:p>
    <w:p w14:paraId="4CD20C42">
      <w:pPr>
        <w:autoSpaceDE w:val="0"/>
        <w:autoSpaceDN w:val="0"/>
        <w:adjustRightInd w:val="0"/>
        <w:spacing w:line="480" w:lineRule="auto"/>
        <w:jc w:val="both"/>
        <w:rPr>
          <w:rFonts w:ascii="Times New Roman" w:hAnsi="Times New Roman" w:eastAsia="SimSun" w:cs="Times New Roman"/>
          <w:sz w:val="24"/>
          <w:szCs w:val="24"/>
          <w:lang w:val="en-IN" w:eastAsia="en-IN"/>
        </w:rPr>
      </w:pPr>
      <w:r>
        <w:rPr>
          <w:rFonts w:ascii="Times New Roman" w:hAnsi="Times New Roman" w:eastAsia="SimSun" w:cs="Times New Roman"/>
          <w:sz w:val="24"/>
          <w:szCs w:val="24"/>
          <w:lang w:val="en-IN" w:eastAsia="en-IN"/>
        </w:rPr>
        <w:t>The significance of the proposed project lies in its attempt to bridge the gap between traditional entertainment-focused gaming and intelligent, value-driven ecosystems. By combining generative AI, stateful orchestration, and 3D visualization within a unified Proof-of-Intelligence framework, Chakravyuh aims to provide a more adaptive, secure, and intellectually valuable gaming experience. The system ultimately attempts to assist users in sharpening their logical faculties while establishing a secure foundation for the future of decentralized, intelligence-backed digital economies.</w:t>
      </w:r>
    </w:p>
    <w:p w14:paraId="312D16AB">
      <w:pPr>
        <w:autoSpaceDE w:val="0"/>
        <w:autoSpaceDN w:val="0"/>
        <w:adjustRightInd w:val="0"/>
        <w:spacing w:line="480" w:lineRule="auto"/>
        <w:jc w:val="both"/>
        <w:rPr>
          <w:rFonts w:ascii="Times New Roman" w:hAnsi="Times New Roman" w:eastAsia="SimSun" w:cs="Times New Roman"/>
          <w:sz w:val="24"/>
          <w:szCs w:val="24"/>
          <w:lang w:val="en-IN" w:eastAsia="en-IN"/>
        </w:rPr>
      </w:pPr>
      <w:r>
        <w:rPr>
          <w:rFonts w:ascii="Times New Roman" w:hAnsi="Times New Roman" w:eastAsia="SimSun" w:cs="Times New Roman"/>
          <w:sz w:val="24"/>
          <w:szCs w:val="24"/>
          <w:lang w:val="en-IN" w:eastAsia="en-IN"/>
        </w:rPr>
        <w:t>Keywords: Artificial Intelligence, Proof-of-Intelligence, Multi-Agent System, Large Language Models, LangGraph, FastAPI, React 19, Three.js, murdermystry Token, Game Orchestration, Cognitive Evaluation, Decentralized Gaming.</w:t>
      </w:r>
    </w:p>
    <w:p w14:paraId="29CB7E08">
      <w:pPr>
        <w:spacing w:line="446" w:lineRule="auto"/>
        <w:ind w:left="290" w:right="5086"/>
        <w:jc w:val="both"/>
        <w:rPr>
          <w:sz w:val="28"/>
        </w:rPr>
      </w:pPr>
    </w:p>
    <w:p w14:paraId="7EAEBF8F">
      <w:pPr>
        <w:spacing w:line="446" w:lineRule="auto"/>
        <w:ind w:left="290" w:right="5086"/>
        <w:jc w:val="both"/>
        <w:rPr>
          <w:sz w:val="28"/>
        </w:rPr>
      </w:pPr>
    </w:p>
    <w:p w14:paraId="10F7DC2B">
      <w:pPr>
        <w:spacing w:line="446" w:lineRule="auto"/>
        <w:ind w:left="290" w:right="5086"/>
        <w:jc w:val="center"/>
        <w:rPr>
          <w:sz w:val="28"/>
        </w:rPr>
      </w:pPr>
    </w:p>
    <w:p w14:paraId="0FC623FB">
      <w:pPr>
        <w:autoSpaceDE w:val="0"/>
        <w:autoSpaceDN w:val="0"/>
        <w:adjustRightInd w:val="0"/>
        <w:spacing w:line="480" w:lineRule="auto"/>
        <w:jc w:val="center"/>
        <w:rPr>
          <w:rFonts w:ascii="Times New Roman" w:hAnsi="Times New Roman" w:eastAsia="SimSun" w:cs="Times New Roman"/>
          <w:sz w:val="24"/>
          <w:szCs w:val="24"/>
          <w:lang w:val="en-IN" w:eastAsia="en-IN"/>
        </w:rPr>
      </w:pPr>
    </w:p>
    <w:p w14:paraId="3F5F1D2A">
      <w:pPr>
        <w:autoSpaceDE w:val="0"/>
        <w:autoSpaceDN w:val="0"/>
        <w:adjustRightInd w:val="0"/>
        <w:jc w:val="center"/>
        <w:rPr>
          <w:rFonts w:ascii="Times New Roman" w:hAnsi="Times New Roman" w:eastAsia="SimSun" w:cs="Times New Roman"/>
          <w:b/>
          <w:bCs/>
          <w:sz w:val="30"/>
          <w:szCs w:val="30"/>
          <w:u w:val="single"/>
          <w:lang w:val="en-IN" w:eastAsia="en-IN"/>
        </w:rPr>
      </w:pPr>
      <w:r>
        <w:rPr>
          <w:rFonts w:ascii="Times New Roman" w:hAnsi="Times New Roman" w:eastAsia="SimSun" w:cs="Times New Roman"/>
          <w:b/>
          <w:bCs/>
          <w:sz w:val="30"/>
          <w:szCs w:val="30"/>
          <w:u w:val="single"/>
          <w:lang w:val="en-IN" w:eastAsia="en-IN"/>
        </w:rPr>
        <w:t>DECLARATION</w:t>
      </w:r>
    </w:p>
    <w:p w14:paraId="3EEEAAF3">
      <w:pPr>
        <w:autoSpaceDE w:val="0"/>
        <w:autoSpaceDN w:val="0"/>
        <w:adjustRightInd w:val="0"/>
        <w:jc w:val="center"/>
        <w:rPr>
          <w:rFonts w:ascii="Times New Roman" w:hAnsi="Times New Roman" w:eastAsia="SimSun" w:cs="Times New Roman"/>
          <w:b/>
          <w:bCs/>
          <w:sz w:val="30"/>
          <w:szCs w:val="30"/>
          <w:u w:val="single"/>
          <w:lang w:val="en-IN" w:eastAsia="en-IN"/>
        </w:rPr>
      </w:pPr>
    </w:p>
    <w:p w14:paraId="65210C2F">
      <w:pPr>
        <w:autoSpaceDE w:val="0"/>
        <w:autoSpaceDN w:val="0"/>
        <w:adjustRightInd w:val="0"/>
        <w:spacing w:line="480" w:lineRule="auto"/>
        <w:jc w:val="both"/>
        <w:rPr>
          <w:rFonts w:ascii="Times New Roman" w:hAnsi="Times New Roman" w:eastAsia="SimSun" w:cs="Times New Roman"/>
          <w:sz w:val="24"/>
          <w:szCs w:val="24"/>
          <w:lang w:val="en-IN" w:eastAsia="en-IN"/>
        </w:rPr>
      </w:pPr>
      <w:r>
        <w:rPr>
          <w:rFonts w:ascii="sans-serif" w:hAnsi="sans-serif" w:eastAsia="sans-serif" w:cs="sans-serif"/>
          <w:color w:val="2B2D31"/>
          <w:sz w:val="16"/>
          <w:szCs w:val="16"/>
          <w:shd w:val="clear" w:color="auto" w:fill="FFFFFF"/>
        </w:rPr>
        <w:br w:type="textWrapping"/>
      </w:r>
      <w:r>
        <w:rPr>
          <w:rFonts w:ascii="Times New Roman" w:hAnsi="Times New Roman" w:eastAsia="SimSun" w:cs="Times New Roman"/>
          <w:sz w:val="24"/>
          <w:szCs w:val="24"/>
          <w:lang w:val="en-IN" w:eastAsia="en-IN"/>
        </w:rPr>
        <w:t>I, Abhirajsingh Rajpurohit, a student currently enrolled at Amity Online University, Noida, do hereby solemnly declare that the project report entitled “Chakravyuh: An AI-Driven Gaming Ecosystem for Proof-of-Intelligence (PoI)” is an authentic record of my original work conducted during the academic session 202</w:t>
      </w:r>
      <w:r>
        <w:rPr>
          <w:rFonts w:ascii="Times New Roman" w:hAnsi="Times New Roman" w:eastAsia="SimSun" w:cs="Times New Roman"/>
          <w:sz w:val="24"/>
          <w:szCs w:val="24"/>
          <w:lang w:eastAsia="en-IN"/>
        </w:rPr>
        <w:t>5</w:t>
      </w:r>
      <w:r>
        <w:rPr>
          <w:rFonts w:ascii="Times New Roman" w:hAnsi="Times New Roman" w:eastAsia="SimSun" w:cs="Times New Roman"/>
          <w:sz w:val="24"/>
          <w:szCs w:val="24"/>
          <w:lang w:val="en-IN" w:eastAsia="en-IN"/>
        </w:rPr>
        <w:t>-202</w:t>
      </w:r>
      <w:r>
        <w:rPr>
          <w:rFonts w:ascii="Times New Roman" w:hAnsi="Times New Roman" w:eastAsia="SimSun" w:cs="Times New Roman"/>
          <w:sz w:val="24"/>
          <w:szCs w:val="24"/>
          <w:lang w:eastAsia="en-IN"/>
        </w:rPr>
        <w:t>6</w:t>
      </w:r>
      <w:r>
        <w:rPr>
          <w:rFonts w:ascii="Times New Roman" w:hAnsi="Times New Roman" w:eastAsia="SimSun" w:cs="Times New Roman"/>
          <w:sz w:val="24"/>
          <w:szCs w:val="24"/>
          <w:lang w:val="en-IN" w:eastAsia="en-IN"/>
        </w:rPr>
        <w:t>. This project has been developed under the professional supervision and guidance of [Insert Guide's Name/Faculty Name], at the Department of Computer Applications. I further certify that this work is a result of my own intellectual efforts and has not been previously submitted, in its entirety or in part, to any other college, institution, or university for the acquisition of any academic degree or certification.</w:t>
      </w:r>
    </w:p>
    <w:p w14:paraId="3FDD5418">
      <w:pPr>
        <w:autoSpaceDE w:val="0"/>
        <w:autoSpaceDN w:val="0"/>
        <w:adjustRightInd w:val="0"/>
        <w:spacing w:line="480" w:lineRule="auto"/>
        <w:jc w:val="both"/>
        <w:rPr>
          <w:rFonts w:hint="default" w:ascii="Times New Roman" w:hAnsi="Times New Roman" w:eastAsia="SimSun" w:cs="Times New Roman"/>
          <w:sz w:val="24"/>
          <w:szCs w:val="24"/>
          <w:lang w:val="en-US" w:eastAsia="en-IN"/>
        </w:rPr>
      </w:pPr>
      <w:r>
        <w:rPr>
          <w:rFonts w:ascii="Times New Roman" w:hAnsi="Times New Roman" w:eastAsia="SimSun" w:cs="Times New Roman"/>
          <w:sz w:val="24"/>
          <w:szCs w:val="24"/>
          <w:lang w:eastAsia="en-IN"/>
        </w:rPr>
        <w:t xml:space="preserve">                                                                                                                                                                                                         </w:t>
      </w:r>
      <w:r>
        <w:rPr>
          <w:rFonts w:hint="default" w:ascii="Times New Roman" w:hAnsi="Times New Roman" w:eastAsia="SimSun" w:cs="Times New Roman"/>
          <w:sz w:val="24"/>
          <w:szCs w:val="24"/>
          <w:lang w:val="en-US" w:eastAsia="en-IN"/>
        </w:rPr>
        <w:drawing>
          <wp:inline distT="0" distB="0" distL="114300" distR="114300">
            <wp:extent cx="795655" cy="1136015"/>
            <wp:effectExtent l="0" t="0" r="12065" b="6985"/>
            <wp:docPr id="3" name="Picture 3" descr="WhatsApp Image 2026-06-19 at 11.29.34 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WhatsApp Image 2026-06-19 at 11.29.34 AM"/>
                    <pic:cNvPicPr>
                      <a:picLocks noChangeAspect="1"/>
                    </pic:cNvPicPr>
                  </pic:nvPicPr>
                  <pic:blipFill>
                    <a:blip r:embed="rId6"/>
                    <a:stretch>
                      <a:fillRect/>
                    </a:stretch>
                  </pic:blipFill>
                  <pic:spPr>
                    <a:xfrm>
                      <a:off x="0" y="0"/>
                      <a:ext cx="795655" cy="1136015"/>
                    </a:xfrm>
                    <a:prstGeom prst="rect">
                      <a:avLst/>
                    </a:prstGeom>
                  </pic:spPr>
                </pic:pic>
              </a:graphicData>
            </a:graphic>
          </wp:inline>
        </w:drawing>
      </w:r>
    </w:p>
    <w:p w14:paraId="28F00193">
      <w:pPr>
        <w:autoSpaceDE w:val="0"/>
        <w:autoSpaceDN w:val="0"/>
        <w:adjustRightInd w:val="0"/>
        <w:spacing w:line="480" w:lineRule="auto"/>
        <w:jc w:val="right"/>
        <w:rPr>
          <w:rFonts w:ascii="Times New Roman" w:hAnsi="Times New Roman" w:eastAsia="SimSun" w:cs="Times New Roman"/>
          <w:i/>
          <w:iCs/>
          <w:sz w:val="24"/>
          <w:szCs w:val="24"/>
          <w:lang w:val="en-IN" w:eastAsia="en-IN"/>
        </w:rPr>
      </w:pPr>
      <w:r>
        <w:rPr>
          <w:rFonts w:ascii="Times New Roman" w:hAnsi="Times New Roman" w:eastAsia="SimSun" w:cs="Times New Roman"/>
          <w:i/>
          <w:iCs/>
          <w:sz w:val="24"/>
          <w:szCs w:val="24"/>
          <w:lang w:val="en-IN" w:eastAsia="en-IN"/>
        </w:rPr>
        <w:t>Signature of Student</w:t>
      </w:r>
    </w:p>
    <w:p w14:paraId="1A792A9D">
      <w:pPr>
        <w:spacing w:line="446" w:lineRule="auto"/>
        <w:ind w:left="290" w:right="5086"/>
        <w:jc w:val="center"/>
        <w:rPr>
          <w:sz w:val="28"/>
        </w:rPr>
      </w:pPr>
    </w:p>
    <w:p w14:paraId="35648414">
      <w:pPr>
        <w:spacing w:line="446" w:lineRule="auto"/>
        <w:ind w:left="290" w:right="5086"/>
        <w:jc w:val="center"/>
        <w:rPr>
          <w:sz w:val="28"/>
        </w:rPr>
      </w:pPr>
    </w:p>
    <w:p w14:paraId="5CD162A8">
      <w:pPr>
        <w:spacing w:line="446" w:lineRule="auto"/>
        <w:ind w:right="5086"/>
        <w:rPr>
          <w:sz w:val="28"/>
        </w:rPr>
      </w:pPr>
    </w:p>
    <w:p w14:paraId="67C2A7C3">
      <w:pPr>
        <w:spacing w:line="446" w:lineRule="auto"/>
        <w:ind w:left="290" w:right="5086"/>
        <w:jc w:val="center"/>
        <w:rPr>
          <w:sz w:val="28"/>
        </w:rPr>
      </w:pPr>
    </w:p>
    <w:p w14:paraId="31AAD0C9">
      <w:pPr>
        <w:autoSpaceDE w:val="0"/>
        <w:autoSpaceDN w:val="0"/>
        <w:adjustRightInd w:val="0"/>
        <w:spacing w:line="480" w:lineRule="auto"/>
        <w:jc w:val="center"/>
        <w:rPr>
          <w:rFonts w:ascii="Times New Roman" w:hAnsi="Times New Roman" w:cs="Times New Roman"/>
          <w:b/>
          <w:bCs/>
          <w:sz w:val="28"/>
          <w:szCs w:val="28"/>
          <w:u w:val="single"/>
        </w:rPr>
      </w:pPr>
      <w:r>
        <w:rPr>
          <w:rFonts w:ascii="Times New Roman" w:hAnsi="Times New Roman" w:cs="Times New Roman"/>
          <w:b/>
          <w:bCs/>
          <w:sz w:val="28"/>
          <w:szCs w:val="28"/>
          <w:u w:val="single"/>
        </w:rPr>
        <w:t>CERTIFICATE</w:t>
      </w:r>
    </w:p>
    <w:p w14:paraId="25E26A9D">
      <w:pPr>
        <w:autoSpaceDE w:val="0"/>
        <w:autoSpaceDN w:val="0"/>
        <w:adjustRightInd w:val="0"/>
        <w:spacing w:line="480" w:lineRule="auto"/>
        <w:jc w:val="both"/>
        <w:rPr>
          <w:rFonts w:ascii="Times New Roman" w:hAnsi="Times New Roman" w:eastAsia="SimSun" w:cs="Times New Roman"/>
          <w:sz w:val="24"/>
          <w:szCs w:val="24"/>
          <w:lang w:val="en-IN" w:eastAsia="en-IN"/>
        </w:rPr>
      </w:pPr>
      <w:r>
        <w:rPr>
          <w:rFonts w:ascii="Times New Roman" w:hAnsi="Times New Roman" w:eastAsia="SimSun" w:cs="Times New Roman"/>
          <w:sz w:val="24"/>
          <w:szCs w:val="24"/>
          <w:lang w:val="en-IN" w:eastAsia="en-IN"/>
        </w:rPr>
        <w:br w:type="textWrapping"/>
      </w:r>
      <w:r>
        <w:rPr>
          <w:rFonts w:ascii="Times New Roman" w:hAnsi="Times New Roman" w:eastAsia="SimSun" w:cs="Times New Roman"/>
          <w:sz w:val="24"/>
          <w:szCs w:val="24"/>
          <w:lang w:val="en-IN" w:eastAsia="en-IN"/>
        </w:rPr>
        <w:t>This is to certify that Abhirajsingh Rajpurohit of Amity Online University, Noida has successfully carried out the project work presented in this project report entitled “Chakravyuh: An AI-Driven Gaming Ecosystem for Proof-of-Intelligence (PoI)” for the award of the degree of Master of Computer Applications (MCA) under my guidance. The project report embodies the results of original work, and the studies and implementation have been carried out by the student himself.</w:t>
      </w:r>
    </w:p>
    <w:p w14:paraId="7A20C3B4">
      <w:pPr>
        <w:autoSpaceDE w:val="0"/>
        <w:autoSpaceDN w:val="0"/>
        <w:adjustRightInd w:val="0"/>
        <w:spacing w:line="480" w:lineRule="auto"/>
        <w:jc w:val="both"/>
        <w:rPr>
          <w:rFonts w:ascii="Times New Roman" w:hAnsi="Times New Roman" w:eastAsia="SimSun" w:cs="Times New Roman"/>
          <w:sz w:val="24"/>
          <w:szCs w:val="24"/>
          <w:lang w:val="en-IN" w:eastAsia="en-IN"/>
        </w:rPr>
      </w:pPr>
      <w:r>
        <w:rPr>
          <w:rFonts w:ascii="Times New Roman" w:hAnsi="Times New Roman" w:eastAsia="SimSun" w:cs="Times New Roman"/>
          <w:sz w:val="24"/>
          <w:szCs w:val="24"/>
          <w:lang w:val="en-IN" w:eastAsia="en-IN"/>
        </w:rPr>
        <w:t>Certified further, that to the best of my knowledge, the work reported herein does not form the basis for the award of any other degree to the candidate or to any other individual from this or any other University/Institution.</w:t>
      </w:r>
    </w:p>
    <w:p w14:paraId="5600BE59">
      <w:pPr>
        <w:autoSpaceDE w:val="0"/>
        <w:autoSpaceDN w:val="0"/>
        <w:adjustRightInd w:val="0"/>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14:paraId="7593386A">
      <w:pPr>
        <w:autoSpaceDE w:val="0"/>
        <w:autoSpaceDN w:val="0"/>
        <w:adjustRightInd w:val="0"/>
        <w:spacing w:line="480" w:lineRule="auto"/>
        <w:jc w:val="both"/>
        <w:rPr>
          <w:rFonts w:ascii="Times New Roman" w:hAnsi="Times New Roman" w:cs="Times New Roman"/>
          <w:sz w:val="24"/>
          <w:szCs w:val="24"/>
        </w:rPr>
      </w:pPr>
      <w:r>
        <w:rPr>
          <w:rFonts w:ascii="Times New Roman" w:hAnsi="Times New Roman" w:cs="Times New Roman"/>
          <w:sz w:val="24"/>
          <w:szCs w:val="24"/>
        </w:rPr>
        <w:drawing>
          <wp:inline distT="0" distB="0" distL="114300" distR="114300">
            <wp:extent cx="1009650" cy="678815"/>
            <wp:effectExtent l="0" t="0" r="11430" b="6985"/>
            <wp:docPr id="6" name="Picture 6" descr="WhatsApp Image 2026-06-07 at 11.39.10 P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WhatsApp Image 2026-06-07 at 11.39.10 PM"/>
                    <pic:cNvPicPr>
                      <a:picLocks noChangeAspect="1"/>
                    </pic:cNvPicPr>
                  </pic:nvPicPr>
                  <pic:blipFill>
                    <a:blip r:embed="rId7"/>
                    <a:stretch>
                      <a:fillRect/>
                    </a:stretch>
                  </pic:blipFill>
                  <pic:spPr>
                    <a:xfrm>
                      <a:off x="0" y="0"/>
                      <a:ext cx="1009650" cy="678815"/>
                    </a:xfrm>
                    <a:prstGeom prst="rect">
                      <a:avLst/>
                    </a:prstGeom>
                  </pic:spPr>
                </pic:pic>
              </a:graphicData>
            </a:graphic>
          </wp:inline>
        </w:drawing>
      </w:r>
    </w:p>
    <w:p w14:paraId="2BE843C7">
      <w:pPr>
        <w:autoSpaceDE w:val="0"/>
        <w:autoSpaceDN w:val="0"/>
        <w:adjustRightInd w:val="0"/>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Signature </w:t>
      </w:r>
    </w:p>
    <w:p w14:paraId="087CFA25">
      <w:pPr>
        <w:autoSpaceDE w:val="0"/>
        <w:autoSpaceDN w:val="0"/>
        <w:adjustRightInd w:val="0"/>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Shankar Madhav Baditya </w:t>
      </w:r>
    </w:p>
    <w:p w14:paraId="3D95108B">
      <w:pPr>
        <w:autoSpaceDE w:val="0"/>
        <w:autoSpaceDN w:val="0"/>
        <w:adjustRightInd w:val="0"/>
        <w:spacing w:line="480" w:lineRule="auto"/>
        <w:jc w:val="both"/>
        <w:rPr>
          <w:rFonts w:ascii="Times New Roman" w:hAnsi="Times New Roman" w:cs="Times New Roman"/>
          <w:sz w:val="24"/>
          <w:szCs w:val="24"/>
        </w:rPr>
      </w:pPr>
      <w:r>
        <w:rPr>
          <w:rFonts w:ascii="Times New Roman" w:hAnsi="Times New Roman" w:cs="Times New Roman"/>
          <w:sz w:val="24"/>
          <w:szCs w:val="24"/>
        </w:rPr>
        <w:t>Data Engineer</w:t>
      </w:r>
    </w:p>
    <w:p w14:paraId="1AA879B1">
      <w:pPr>
        <w:spacing w:line="446" w:lineRule="auto"/>
        <w:ind w:left="290" w:right="5086"/>
        <w:jc w:val="center"/>
        <w:rPr>
          <w:sz w:val="28"/>
        </w:rPr>
      </w:pPr>
    </w:p>
    <w:p w14:paraId="4C5142EF">
      <w:pPr>
        <w:spacing w:line="446" w:lineRule="auto"/>
        <w:ind w:left="290" w:right="5086"/>
        <w:jc w:val="center"/>
        <w:rPr>
          <w:sz w:val="28"/>
        </w:rPr>
      </w:pPr>
    </w:p>
    <w:p w14:paraId="6481972D">
      <w:pPr>
        <w:spacing w:line="446" w:lineRule="auto"/>
        <w:ind w:left="290" w:right="5086"/>
        <w:jc w:val="center"/>
        <w:rPr>
          <w:sz w:val="28"/>
        </w:rPr>
      </w:pPr>
    </w:p>
    <w:p w14:paraId="5A9176B5">
      <w:pPr>
        <w:spacing w:line="446" w:lineRule="auto"/>
        <w:ind w:left="290" w:right="5086"/>
        <w:jc w:val="center"/>
        <w:rPr>
          <w:sz w:val="28"/>
        </w:rPr>
      </w:pPr>
    </w:p>
    <w:p w14:paraId="1983E409">
      <w:pPr>
        <w:spacing w:before="24" w:line="480" w:lineRule="auto"/>
        <w:jc w:val="center"/>
        <w:rPr>
          <w:rFonts w:ascii="Times New Roman" w:hAnsi="Times New Roman" w:cs="Times New Roman"/>
          <w:b/>
          <w:position w:val="-1"/>
          <w:sz w:val="28"/>
          <w:szCs w:val="28"/>
          <w:u w:val="thick" w:color="000000"/>
        </w:rPr>
      </w:pPr>
      <w:r>
        <w:rPr>
          <w:rFonts w:ascii="Times New Roman" w:hAnsi="Times New Roman" w:cs="Times New Roman"/>
          <w:b/>
          <w:position w:val="-1"/>
          <w:sz w:val="28"/>
          <w:szCs w:val="28"/>
          <w:u w:val="thick" w:color="000000"/>
        </w:rPr>
        <w:t>TABLE OF CONTENTS</w:t>
      </w:r>
    </w:p>
    <w:p w14:paraId="73CFDE6B">
      <w:pPr>
        <w:spacing w:line="446" w:lineRule="auto"/>
        <w:ind w:left="290" w:right="5086"/>
        <w:jc w:val="center"/>
        <w:rPr>
          <w:sz w:val="28"/>
        </w:rPr>
      </w:pPr>
      <w:r>
        <w:rPr>
          <w:sz w:val="28"/>
        </w:rPr>
        <w:t xml:space="preserve">                               </w:t>
      </w:r>
    </w:p>
    <w:p w14:paraId="0846B120">
      <w:pPr>
        <w:pStyle w:val="15"/>
        <w:tabs>
          <w:tab w:val="right" w:leader="dot" w:pos="13958"/>
        </w:tabs>
      </w:pPr>
      <w:r>
        <w:rPr>
          <w:sz w:val="28"/>
        </w:rPr>
        <w:fldChar w:fldCharType="begin"/>
      </w:r>
      <w:r>
        <w:rPr>
          <w:sz w:val="28"/>
        </w:rPr>
        <w:instrText xml:space="preserve">TOC \o "1-2" \h \u </w:instrText>
      </w:r>
      <w:r>
        <w:rPr>
          <w:sz w:val="28"/>
        </w:rPr>
        <w:fldChar w:fldCharType="separate"/>
      </w:r>
      <w:r>
        <w:fldChar w:fldCharType="begin"/>
      </w:r>
      <w:r>
        <w:instrText xml:space="preserve"> HYPERLINK \l _Toc2449 </w:instrText>
      </w:r>
      <w:r>
        <w:fldChar w:fldCharType="separate"/>
      </w:r>
      <w:r>
        <w:rPr>
          <w:rFonts w:hint="default" w:ascii="Times New Roman" w:hAnsi="Times New Roman" w:cs="Times New Roman"/>
          <w:szCs w:val="32"/>
        </w:rPr>
        <w:t>CHAPTER 1</w:t>
      </w:r>
      <w:r>
        <w:tab/>
      </w:r>
      <w:r>
        <w:fldChar w:fldCharType="begin"/>
      </w:r>
      <w:r>
        <w:instrText xml:space="preserve"> PAGEREF _Toc2449 \h </w:instrText>
      </w:r>
      <w:r>
        <w:fldChar w:fldCharType="separate"/>
      </w:r>
      <w:r>
        <w:t>11</w:t>
      </w:r>
      <w:r>
        <w:fldChar w:fldCharType="end"/>
      </w:r>
      <w:r>
        <w:fldChar w:fldCharType="end"/>
      </w:r>
    </w:p>
    <w:p w14:paraId="63E092F4">
      <w:pPr>
        <w:pStyle w:val="15"/>
        <w:tabs>
          <w:tab w:val="right" w:leader="dot" w:pos="13958"/>
        </w:tabs>
      </w:pPr>
      <w:r>
        <w:fldChar w:fldCharType="begin"/>
      </w:r>
      <w:r>
        <w:instrText xml:space="preserve"> HYPERLINK \l _Toc15034 </w:instrText>
      </w:r>
      <w:r>
        <w:fldChar w:fldCharType="separate"/>
      </w:r>
      <w:r>
        <w:rPr>
          <w:rFonts w:hint="default" w:ascii="Times New Roman" w:hAnsi="Times New Roman" w:cs="Times New Roman"/>
          <w:szCs w:val="32"/>
        </w:rPr>
        <w:t>INTRODUCTION TO THE TOPIC</w:t>
      </w:r>
      <w:r>
        <w:tab/>
      </w:r>
      <w:r>
        <w:fldChar w:fldCharType="begin"/>
      </w:r>
      <w:r>
        <w:instrText xml:space="preserve"> PAGEREF _Toc15034 \h </w:instrText>
      </w:r>
      <w:r>
        <w:fldChar w:fldCharType="separate"/>
      </w:r>
      <w:r>
        <w:t>11</w:t>
      </w:r>
      <w:r>
        <w:fldChar w:fldCharType="end"/>
      </w:r>
      <w:r>
        <w:fldChar w:fldCharType="end"/>
      </w:r>
    </w:p>
    <w:p w14:paraId="27C4FA78">
      <w:pPr>
        <w:pStyle w:val="16"/>
        <w:tabs>
          <w:tab w:val="right" w:leader="dot" w:pos="13958"/>
        </w:tabs>
      </w:pPr>
      <w:r>
        <w:fldChar w:fldCharType="begin"/>
      </w:r>
      <w:r>
        <w:instrText xml:space="preserve"> HYPERLINK \l _Toc30949 </w:instrText>
      </w:r>
      <w:r>
        <w:fldChar w:fldCharType="separate"/>
      </w:r>
      <w:r>
        <w:rPr>
          <w:rFonts w:hint="default" w:ascii="Times New Roman" w:hAnsi="Times New Roman" w:cs="Times New Roman"/>
          <w:szCs w:val="28"/>
        </w:rPr>
        <w:t>1.1 Introduction</w:t>
      </w:r>
      <w:r>
        <w:tab/>
      </w:r>
      <w:r>
        <w:fldChar w:fldCharType="begin"/>
      </w:r>
      <w:r>
        <w:instrText xml:space="preserve"> PAGEREF _Toc30949 \h </w:instrText>
      </w:r>
      <w:r>
        <w:fldChar w:fldCharType="separate"/>
      </w:r>
      <w:r>
        <w:t>11</w:t>
      </w:r>
      <w:r>
        <w:fldChar w:fldCharType="end"/>
      </w:r>
      <w:r>
        <w:fldChar w:fldCharType="end"/>
      </w:r>
    </w:p>
    <w:p w14:paraId="60E3BE3B">
      <w:pPr>
        <w:pStyle w:val="16"/>
        <w:tabs>
          <w:tab w:val="right" w:leader="dot" w:pos="13958"/>
        </w:tabs>
      </w:pPr>
      <w:r>
        <w:fldChar w:fldCharType="begin"/>
      </w:r>
      <w:r>
        <w:instrText xml:space="preserve"> HYPERLINK \l _Toc12899 </w:instrText>
      </w:r>
      <w:r>
        <w:fldChar w:fldCharType="separate"/>
      </w:r>
      <w:r>
        <w:rPr>
          <w:rFonts w:hint="default" w:ascii="Times New Roman" w:hAnsi="Times New Roman" w:cs="Times New Roman"/>
          <w:szCs w:val="28"/>
        </w:rPr>
        <w:t>1.2 Background of the Study</w:t>
      </w:r>
      <w:r>
        <w:tab/>
      </w:r>
      <w:r>
        <w:fldChar w:fldCharType="begin"/>
      </w:r>
      <w:r>
        <w:instrText xml:space="preserve"> PAGEREF _Toc12899 \h </w:instrText>
      </w:r>
      <w:r>
        <w:fldChar w:fldCharType="separate"/>
      </w:r>
      <w:r>
        <w:t>13</w:t>
      </w:r>
      <w:r>
        <w:fldChar w:fldCharType="end"/>
      </w:r>
      <w:r>
        <w:fldChar w:fldCharType="end"/>
      </w:r>
    </w:p>
    <w:p w14:paraId="6F95F0A4">
      <w:pPr>
        <w:pStyle w:val="16"/>
        <w:tabs>
          <w:tab w:val="right" w:leader="dot" w:pos="13958"/>
        </w:tabs>
      </w:pPr>
      <w:r>
        <w:fldChar w:fldCharType="begin"/>
      </w:r>
      <w:r>
        <w:instrText xml:space="preserve"> HYPERLINK \l _Toc12057 </w:instrText>
      </w:r>
      <w:r>
        <w:fldChar w:fldCharType="separate"/>
      </w:r>
      <w:r>
        <w:rPr>
          <w:rFonts w:hint="default" w:ascii="Times New Roman" w:hAnsi="Times New Roman" w:cs="Times New Roman"/>
          <w:szCs w:val="28"/>
        </w:rPr>
        <w:t>1.3 Problem Statement</w:t>
      </w:r>
      <w:r>
        <w:tab/>
      </w:r>
      <w:r>
        <w:fldChar w:fldCharType="begin"/>
      </w:r>
      <w:r>
        <w:instrText xml:space="preserve"> PAGEREF _Toc12057 \h </w:instrText>
      </w:r>
      <w:r>
        <w:fldChar w:fldCharType="separate"/>
      </w:r>
      <w:r>
        <w:t>15</w:t>
      </w:r>
      <w:r>
        <w:fldChar w:fldCharType="end"/>
      </w:r>
      <w:r>
        <w:fldChar w:fldCharType="end"/>
      </w:r>
    </w:p>
    <w:p w14:paraId="7A4C2DC1">
      <w:pPr>
        <w:pStyle w:val="16"/>
        <w:tabs>
          <w:tab w:val="right" w:leader="dot" w:pos="13958"/>
        </w:tabs>
      </w:pPr>
      <w:r>
        <w:fldChar w:fldCharType="begin"/>
      </w:r>
      <w:r>
        <w:instrText xml:space="preserve"> HYPERLINK \l _Toc28116 </w:instrText>
      </w:r>
      <w:r>
        <w:fldChar w:fldCharType="separate"/>
      </w:r>
      <w:r>
        <w:rPr>
          <w:rFonts w:hint="default" w:ascii="Times New Roman" w:hAnsi="Times New Roman" w:cs="Times New Roman"/>
          <w:szCs w:val="28"/>
        </w:rPr>
        <w:t>1.4 1.4 Aim of the Project</w:t>
      </w:r>
      <w:r>
        <w:tab/>
      </w:r>
      <w:r>
        <w:fldChar w:fldCharType="begin"/>
      </w:r>
      <w:r>
        <w:instrText xml:space="preserve"> PAGEREF _Toc28116 \h </w:instrText>
      </w:r>
      <w:r>
        <w:fldChar w:fldCharType="separate"/>
      </w:r>
      <w:r>
        <w:t>16</w:t>
      </w:r>
      <w:r>
        <w:fldChar w:fldCharType="end"/>
      </w:r>
      <w:r>
        <w:fldChar w:fldCharType="end"/>
      </w:r>
    </w:p>
    <w:p w14:paraId="5A269361">
      <w:pPr>
        <w:pStyle w:val="16"/>
        <w:tabs>
          <w:tab w:val="right" w:leader="dot" w:pos="13958"/>
        </w:tabs>
      </w:pPr>
      <w:r>
        <w:fldChar w:fldCharType="begin"/>
      </w:r>
      <w:r>
        <w:instrText xml:space="preserve"> HYPERLINK \l _Toc16832 </w:instrText>
      </w:r>
      <w:r>
        <w:fldChar w:fldCharType="separate"/>
      </w:r>
      <w:r>
        <w:rPr>
          <w:rFonts w:hint="default" w:ascii="Times New Roman" w:hAnsi="Times New Roman" w:cs="Times New Roman"/>
          <w:szCs w:val="28"/>
        </w:rPr>
        <w:t>1.5 Aim of the Project</w:t>
      </w:r>
      <w:r>
        <w:tab/>
      </w:r>
      <w:r>
        <w:fldChar w:fldCharType="begin"/>
      </w:r>
      <w:r>
        <w:instrText xml:space="preserve"> PAGEREF _Toc16832 \h </w:instrText>
      </w:r>
      <w:r>
        <w:fldChar w:fldCharType="separate"/>
      </w:r>
      <w:r>
        <w:t>17</w:t>
      </w:r>
      <w:r>
        <w:fldChar w:fldCharType="end"/>
      </w:r>
      <w:r>
        <w:fldChar w:fldCharType="end"/>
      </w:r>
    </w:p>
    <w:p w14:paraId="7A7EB930">
      <w:pPr>
        <w:pStyle w:val="16"/>
        <w:tabs>
          <w:tab w:val="right" w:leader="dot" w:pos="13958"/>
        </w:tabs>
      </w:pPr>
      <w:r>
        <w:fldChar w:fldCharType="begin"/>
      </w:r>
      <w:r>
        <w:instrText xml:space="preserve"> HYPERLINK \l _Toc18837 </w:instrText>
      </w:r>
      <w:r>
        <w:fldChar w:fldCharType="separate"/>
      </w:r>
      <w:r>
        <w:rPr>
          <w:rFonts w:hint="default" w:ascii="Times New Roman" w:hAnsi="Times New Roman" w:cs="Times New Roman"/>
          <w:szCs w:val="28"/>
        </w:rPr>
        <w:t>1.6 Objectives of the Project</w:t>
      </w:r>
      <w:r>
        <w:tab/>
      </w:r>
      <w:r>
        <w:fldChar w:fldCharType="begin"/>
      </w:r>
      <w:r>
        <w:instrText xml:space="preserve"> PAGEREF _Toc18837 \h </w:instrText>
      </w:r>
      <w:r>
        <w:fldChar w:fldCharType="separate"/>
      </w:r>
      <w:r>
        <w:t>18</w:t>
      </w:r>
      <w:r>
        <w:fldChar w:fldCharType="end"/>
      </w:r>
      <w:r>
        <w:fldChar w:fldCharType="end"/>
      </w:r>
    </w:p>
    <w:p w14:paraId="4B45CADF">
      <w:pPr>
        <w:pStyle w:val="16"/>
        <w:tabs>
          <w:tab w:val="right" w:leader="dot" w:pos="13958"/>
        </w:tabs>
      </w:pPr>
      <w:r>
        <w:fldChar w:fldCharType="begin"/>
      </w:r>
      <w:r>
        <w:instrText xml:space="preserve"> HYPERLINK \l _Toc19316 </w:instrText>
      </w:r>
      <w:r>
        <w:fldChar w:fldCharType="separate"/>
      </w:r>
      <w:r>
        <w:rPr>
          <w:rFonts w:hint="default" w:ascii="Times New Roman" w:hAnsi="Times New Roman" w:cs="Times New Roman"/>
          <w:szCs w:val="28"/>
        </w:rPr>
        <w:t>1.7 Scope of the Project</w:t>
      </w:r>
      <w:r>
        <w:tab/>
      </w:r>
      <w:r>
        <w:fldChar w:fldCharType="begin"/>
      </w:r>
      <w:r>
        <w:instrText xml:space="preserve"> PAGEREF _Toc19316 \h </w:instrText>
      </w:r>
      <w:r>
        <w:fldChar w:fldCharType="separate"/>
      </w:r>
      <w:r>
        <w:t>20</w:t>
      </w:r>
      <w:r>
        <w:fldChar w:fldCharType="end"/>
      </w:r>
      <w:r>
        <w:fldChar w:fldCharType="end"/>
      </w:r>
    </w:p>
    <w:p w14:paraId="3E31821C">
      <w:pPr>
        <w:pStyle w:val="16"/>
        <w:tabs>
          <w:tab w:val="right" w:leader="dot" w:pos="13958"/>
        </w:tabs>
      </w:pPr>
      <w:r>
        <w:fldChar w:fldCharType="begin"/>
      </w:r>
      <w:r>
        <w:instrText xml:space="preserve"> HYPERLINK \l _Toc19758 </w:instrText>
      </w:r>
      <w:r>
        <w:fldChar w:fldCharType="separate"/>
      </w:r>
      <w:r>
        <w:rPr>
          <w:rFonts w:hint="default" w:ascii="Times New Roman" w:hAnsi="Times New Roman" w:cs="Times New Roman"/>
          <w:szCs w:val="28"/>
        </w:rPr>
        <w:t>1.8 Limitations of the Project</w:t>
      </w:r>
      <w:r>
        <w:tab/>
      </w:r>
      <w:r>
        <w:fldChar w:fldCharType="begin"/>
      </w:r>
      <w:r>
        <w:instrText xml:space="preserve"> PAGEREF _Toc19758 \h </w:instrText>
      </w:r>
      <w:r>
        <w:fldChar w:fldCharType="separate"/>
      </w:r>
      <w:r>
        <w:t>23</w:t>
      </w:r>
      <w:r>
        <w:fldChar w:fldCharType="end"/>
      </w:r>
      <w:r>
        <w:fldChar w:fldCharType="end"/>
      </w:r>
    </w:p>
    <w:p w14:paraId="74EE38FF">
      <w:pPr>
        <w:pStyle w:val="16"/>
        <w:tabs>
          <w:tab w:val="right" w:leader="dot" w:pos="13958"/>
        </w:tabs>
      </w:pPr>
      <w:r>
        <w:fldChar w:fldCharType="begin"/>
      </w:r>
      <w:r>
        <w:instrText xml:space="preserve"> HYPERLINK \l _Toc30639 </w:instrText>
      </w:r>
      <w:r>
        <w:fldChar w:fldCharType="separate"/>
      </w:r>
      <w:r>
        <w:rPr>
          <w:rFonts w:hint="default" w:ascii="Times New Roman" w:hAnsi="Times New Roman" w:cs="Times New Roman"/>
          <w:szCs w:val="28"/>
        </w:rPr>
        <w:t>1.9 Significance of the Project</w:t>
      </w:r>
      <w:r>
        <w:tab/>
      </w:r>
      <w:r>
        <w:fldChar w:fldCharType="begin"/>
      </w:r>
      <w:r>
        <w:instrText xml:space="preserve"> PAGEREF _Toc30639 \h </w:instrText>
      </w:r>
      <w:r>
        <w:fldChar w:fldCharType="separate"/>
      </w:r>
      <w:r>
        <w:t>25</w:t>
      </w:r>
      <w:r>
        <w:fldChar w:fldCharType="end"/>
      </w:r>
      <w:r>
        <w:fldChar w:fldCharType="end"/>
      </w:r>
    </w:p>
    <w:p w14:paraId="55E5ECEB">
      <w:pPr>
        <w:pStyle w:val="16"/>
        <w:tabs>
          <w:tab w:val="right" w:leader="dot" w:pos="13958"/>
        </w:tabs>
      </w:pPr>
      <w:r>
        <w:fldChar w:fldCharType="begin"/>
      </w:r>
      <w:r>
        <w:instrText xml:space="preserve"> HYPERLINK \l _Toc22542 </w:instrText>
      </w:r>
      <w:r>
        <w:fldChar w:fldCharType="separate"/>
      </w:r>
      <w:r>
        <w:rPr>
          <w:rFonts w:hint="default" w:ascii="Times New Roman" w:hAnsi="Times New Roman" w:cs="Times New Roman"/>
          <w:szCs w:val="28"/>
        </w:rPr>
        <w:t>1.9 Organization of the Report</w:t>
      </w:r>
      <w:r>
        <w:tab/>
      </w:r>
      <w:r>
        <w:fldChar w:fldCharType="begin"/>
      </w:r>
      <w:r>
        <w:instrText xml:space="preserve"> PAGEREF _Toc22542 \h </w:instrText>
      </w:r>
      <w:r>
        <w:fldChar w:fldCharType="separate"/>
      </w:r>
      <w:r>
        <w:t>27</w:t>
      </w:r>
      <w:r>
        <w:fldChar w:fldCharType="end"/>
      </w:r>
      <w:r>
        <w:fldChar w:fldCharType="end"/>
      </w:r>
    </w:p>
    <w:p w14:paraId="164D608F">
      <w:pPr>
        <w:pStyle w:val="16"/>
        <w:tabs>
          <w:tab w:val="right" w:leader="dot" w:pos="13958"/>
        </w:tabs>
      </w:pPr>
      <w:r>
        <w:fldChar w:fldCharType="begin"/>
      </w:r>
      <w:r>
        <w:instrText xml:space="preserve"> HYPERLINK \l _Toc2682 </w:instrText>
      </w:r>
      <w:r>
        <w:fldChar w:fldCharType="separate"/>
      </w:r>
      <w:r>
        <w:rPr>
          <w:rFonts w:hint="default" w:ascii="Times New Roman" w:hAnsi="Times New Roman" w:cs="Times New Roman"/>
          <w:szCs w:val="32"/>
        </w:rPr>
        <w:t>CHAPTER 2</w:t>
      </w:r>
      <w:r>
        <w:tab/>
      </w:r>
      <w:r>
        <w:fldChar w:fldCharType="begin"/>
      </w:r>
      <w:r>
        <w:instrText xml:space="preserve"> PAGEREF _Toc2682 \h </w:instrText>
      </w:r>
      <w:r>
        <w:fldChar w:fldCharType="separate"/>
      </w:r>
      <w:r>
        <w:t>29</w:t>
      </w:r>
      <w:r>
        <w:fldChar w:fldCharType="end"/>
      </w:r>
      <w:r>
        <w:fldChar w:fldCharType="end"/>
      </w:r>
    </w:p>
    <w:p w14:paraId="22FDE245">
      <w:pPr>
        <w:pStyle w:val="16"/>
        <w:tabs>
          <w:tab w:val="right" w:leader="dot" w:pos="13958"/>
        </w:tabs>
      </w:pPr>
      <w:r>
        <w:fldChar w:fldCharType="begin"/>
      </w:r>
      <w:r>
        <w:instrText xml:space="preserve"> HYPERLINK \l _Toc24336 </w:instrText>
      </w:r>
      <w:r>
        <w:fldChar w:fldCharType="separate"/>
      </w:r>
      <w:r>
        <w:rPr>
          <w:rFonts w:hint="default" w:ascii="Times New Roman" w:hAnsi="Times New Roman" w:cs="Times New Roman"/>
          <w:szCs w:val="32"/>
        </w:rPr>
        <w:t>REVIEW OF LITERATURE</w:t>
      </w:r>
      <w:r>
        <w:tab/>
      </w:r>
      <w:r>
        <w:fldChar w:fldCharType="begin"/>
      </w:r>
      <w:r>
        <w:instrText xml:space="preserve"> PAGEREF _Toc24336 \h </w:instrText>
      </w:r>
      <w:r>
        <w:fldChar w:fldCharType="separate"/>
      </w:r>
      <w:r>
        <w:t>29</w:t>
      </w:r>
      <w:r>
        <w:fldChar w:fldCharType="end"/>
      </w:r>
      <w:r>
        <w:fldChar w:fldCharType="end"/>
      </w:r>
    </w:p>
    <w:p w14:paraId="0C6243F6">
      <w:pPr>
        <w:pStyle w:val="16"/>
        <w:tabs>
          <w:tab w:val="right" w:leader="dot" w:pos="13958"/>
        </w:tabs>
      </w:pPr>
      <w:r>
        <w:fldChar w:fldCharType="begin"/>
      </w:r>
      <w:r>
        <w:instrText xml:space="preserve"> HYPERLINK \l _Toc10860 </w:instrText>
      </w:r>
      <w:r>
        <w:fldChar w:fldCharType="separate"/>
      </w:r>
      <w:r>
        <w:rPr>
          <w:rFonts w:hint="default" w:ascii="Times New Roman" w:hAnsi="Times New Roman" w:cs="Times New Roman"/>
          <w:szCs w:val="28"/>
        </w:rPr>
        <w:t>2.1 Introduction</w:t>
      </w:r>
      <w:r>
        <w:tab/>
      </w:r>
      <w:r>
        <w:fldChar w:fldCharType="begin"/>
      </w:r>
      <w:r>
        <w:instrText xml:space="preserve"> PAGEREF _Toc10860 \h </w:instrText>
      </w:r>
      <w:r>
        <w:fldChar w:fldCharType="separate"/>
      </w:r>
      <w:r>
        <w:t>29</w:t>
      </w:r>
      <w:r>
        <w:fldChar w:fldCharType="end"/>
      </w:r>
      <w:r>
        <w:fldChar w:fldCharType="end"/>
      </w:r>
    </w:p>
    <w:p w14:paraId="7946AA19">
      <w:pPr>
        <w:pStyle w:val="16"/>
        <w:tabs>
          <w:tab w:val="right" w:leader="dot" w:pos="13958"/>
        </w:tabs>
      </w:pPr>
      <w:r>
        <w:fldChar w:fldCharType="begin"/>
      </w:r>
      <w:r>
        <w:instrText xml:space="preserve"> HYPERLINK \l _Toc1774 </w:instrText>
      </w:r>
      <w:r>
        <w:fldChar w:fldCharType="separate"/>
      </w:r>
      <w:r>
        <w:rPr>
          <w:rFonts w:hint="default" w:ascii="Times New Roman" w:hAnsi="Times New Roman" w:cs="Times New Roman"/>
          <w:szCs w:val="28"/>
        </w:rPr>
        <w:t>2.2 Review of Existing Productivity Systems</w:t>
      </w:r>
      <w:r>
        <w:tab/>
      </w:r>
      <w:r>
        <w:fldChar w:fldCharType="begin"/>
      </w:r>
      <w:r>
        <w:instrText xml:space="preserve"> PAGEREF _Toc1774 \h </w:instrText>
      </w:r>
      <w:r>
        <w:fldChar w:fldCharType="separate"/>
      </w:r>
      <w:r>
        <w:t>31</w:t>
      </w:r>
      <w:r>
        <w:fldChar w:fldCharType="end"/>
      </w:r>
      <w:r>
        <w:fldChar w:fldCharType="end"/>
      </w:r>
    </w:p>
    <w:p w14:paraId="126AB4CB">
      <w:pPr>
        <w:pStyle w:val="16"/>
        <w:tabs>
          <w:tab w:val="right" w:leader="dot" w:pos="13958"/>
        </w:tabs>
      </w:pPr>
      <w:r>
        <w:fldChar w:fldCharType="begin"/>
      </w:r>
      <w:r>
        <w:instrText xml:space="preserve"> HYPERLINK \l _Toc10196 </w:instrText>
      </w:r>
      <w:r>
        <w:fldChar w:fldCharType="separate"/>
      </w:r>
      <w:r>
        <w:rPr>
          <w:rFonts w:hint="default" w:ascii="Times New Roman" w:hAnsi="Times New Roman" w:cs="Times New Roman"/>
          <w:szCs w:val="28"/>
        </w:rPr>
        <w:t>2.3 Artificial Intelligence in Productivity Assistance</w:t>
      </w:r>
      <w:r>
        <w:tab/>
      </w:r>
      <w:r>
        <w:fldChar w:fldCharType="begin"/>
      </w:r>
      <w:r>
        <w:instrText xml:space="preserve"> PAGEREF _Toc10196 \h </w:instrText>
      </w:r>
      <w:r>
        <w:fldChar w:fldCharType="separate"/>
      </w:r>
      <w:r>
        <w:t>33</w:t>
      </w:r>
      <w:r>
        <w:fldChar w:fldCharType="end"/>
      </w:r>
      <w:r>
        <w:fldChar w:fldCharType="end"/>
      </w:r>
    </w:p>
    <w:p w14:paraId="506B7F62">
      <w:pPr>
        <w:pStyle w:val="16"/>
        <w:tabs>
          <w:tab w:val="right" w:leader="dot" w:pos="13958"/>
        </w:tabs>
      </w:pPr>
      <w:r>
        <w:fldChar w:fldCharType="begin"/>
      </w:r>
      <w:r>
        <w:instrText xml:space="preserve"> HYPERLINK \l _Toc2897 </w:instrText>
      </w:r>
      <w:r>
        <w:fldChar w:fldCharType="separate"/>
      </w:r>
      <w:r>
        <w:rPr>
          <w:rFonts w:hint="default" w:ascii="Times New Roman" w:hAnsi="Times New Roman" w:cs="Times New Roman"/>
          <w:szCs w:val="28"/>
        </w:rPr>
        <w:t>2.4 Behavioral Analytics in Productivity Systems</w:t>
      </w:r>
      <w:r>
        <w:tab/>
      </w:r>
      <w:r>
        <w:fldChar w:fldCharType="begin"/>
      </w:r>
      <w:r>
        <w:instrText xml:space="preserve"> PAGEREF _Toc2897 \h </w:instrText>
      </w:r>
      <w:r>
        <w:fldChar w:fldCharType="separate"/>
      </w:r>
      <w:r>
        <w:t>36</w:t>
      </w:r>
      <w:r>
        <w:fldChar w:fldCharType="end"/>
      </w:r>
      <w:r>
        <w:fldChar w:fldCharType="end"/>
      </w:r>
    </w:p>
    <w:p w14:paraId="4A037B8F">
      <w:pPr>
        <w:pStyle w:val="16"/>
        <w:tabs>
          <w:tab w:val="right" w:leader="dot" w:pos="13958"/>
        </w:tabs>
      </w:pPr>
      <w:r>
        <w:fldChar w:fldCharType="begin"/>
      </w:r>
      <w:r>
        <w:instrText xml:space="preserve"> HYPERLINK \l _Toc4611 </w:instrText>
      </w:r>
      <w:r>
        <w:fldChar w:fldCharType="separate"/>
      </w:r>
      <w:r>
        <w:rPr>
          <w:rFonts w:hint="default" w:ascii="Times New Roman" w:hAnsi="Times New Roman" w:cs="Times New Roman"/>
          <w:szCs w:val="28"/>
        </w:rPr>
        <w:t>2.5 Multi-Agent Systems in Intelligent Applications</w:t>
      </w:r>
      <w:r>
        <w:tab/>
      </w:r>
      <w:r>
        <w:fldChar w:fldCharType="begin"/>
      </w:r>
      <w:r>
        <w:instrText xml:space="preserve"> PAGEREF _Toc4611 \h </w:instrText>
      </w:r>
      <w:r>
        <w:fldChar w:fldCharType="separate"/>
      </w:r>
      <w:r>
        <w:t>39</w:t>
      </w:r>
      <w:r>
        <w:fldChar w:fldCharType="end"/>
      </w:r>
      <w:r>
        <w:fldChar w:fldCharType="end"/>
      </w:r>
    </w:p>
    <w:p w14:paraId="3128A7EB">
      <w:pPr>
        <w:pStyle w:val="16"/>
        <w:tabs>
          <w:tab w:val="right" w:leader="dot" w:pos="13958"/>
        </w:tabs>
      </w:pPr>
      <w:r>
        <w:fldChar w:fldCharType="begin"/>
      </w:r>
      <w:r>
        <w:instrText xml:space="preserve"> HYPERLINK \l _Toc8035 </w:instrText>
      </w:r>
      <w:r>
        <w:fldChar w:fldCharType="separate"/>
      </w:r>
      <w:r>
        <w:rPr>
          <w:rFonts w:hint="default" w:ascii="Times New Roman" w:hAnsi="Times New Roman" w:cs="Times New Roman"/>
          <w:szCs w:val="28"/>
        </w:rPr>
        <w:t>2.6 Research Gap</w:t>
      </w:r>
      <w:r>
        <w:tab/>
      </w:r>
      <w:r>
        <w:fldChar w:fldCharType="begin"/>
      </w:r>
      <w:r>
        <w:instrText xml:space="preserve"> PAGEREF _Toc8035 \h </w:instrText>
      </w:r>
      <w:r>
        <w:fldChar w:fldCharType="separate"/>
      </w:r>
      <w:r>
        <w:t>42</w:t>
      </w:r>
      <w:r>
        <w:fldChar w:fldCharType="end"/>
      </w:r>
      <w:r>
        <w:fldChar w:fldCharType="end"/>
      </w:r>
    </w:p>
    <w:p w14:paraId="1296300F">
      <w:pPr>
        <w:pStyle w:val="16"/>
        <w:tabs>
          <w:tab w:val="right" w:leader="dot" w:pos="13958"/>
        </w:tabs>
      </w:pPr>
      <w:r>
        <w:fldChar w:fldCharType="begin"/>
      </w:r>
      <w:r>
        <w:instrText xml:space="preserve"> HYPERLINK \l _Toc13326 </w:instrText>
      </w:r>
      <w:r>
        <w:fldChar w:fldCharType="separate"/>
      </w:r>
      <w:r>
        <w:rPr>
          <w:rFonts w:hint="default" w:ascii="Times New Roman" w:hAnsi="Times New Roman" w:cs="Times New Roman"/>
          <w:szCs w:val="28"/>
        </w:rPr>
        <w:t>2.7 Need for the Proposed System</w:t>
      </w:r>
      <w:r>
        <w:tab/>
      </w:r>
      <w:r>
        <w:fldChar w:fldCharType="begin"/>
      </w:r>
      <w:r>
        <w:instrText xml:space="preserve"> PAGEREF _Toc13326 \h </w:instrText>
      </w:r>
      <w:r>
        <w:fldChar w:fldCharType="separate"/>
      </w:r>
      <w:r>
        <w:t>44</w:t>
      </w:r>
      <w:r>
        <w:fldChar w:fldCharType="end"/>
      </w:r>
      <w:r>
        <w:fldChar w:fldCharType="end"/>
      </w:r>
    </w:p>
    <w:p w14:paraId="42A74E57">
      <w:pPr>
        <w:pStyle w:val="16"/>
        <w:tabs>
          <w:tab w:val="right" w:leader="dot" w:pos="13958"/>
        </w:tabs>
      </w:pPr>
      <w:r>
        <w:fldChar w:fldCharType="begin"/>
      </w:r>
      <w:r>
        <w:instrText xml:space="preserve"> HYPERLINK \l _Toc7194 </w:instrText>
      </w:r>
      <w:r>
        <w:fldChar w:fldCharType="separate"/>
      </w:r>
      <w:r>
        <w:rPr>
          <w:rFonts w:hint="default" w:ascii="Times New Roman" w:hAnsi="Times New Roman" w:cs="Times New Roman"/>
          <w:szCs w:val="28"/>
        </w:rPr>
        <w:t>2.8 Summary</w:t>
      </w:r>
      <w:r>
        <w:tab/>
      </w:r>
      <w:r>
        <w:fldChar w:fldCharType="begin"/>
      </w:r>
      <w:r>
        <w:instrText xml:space="preserve"> PAGEREF _Toc7194 \h </w:instrText>
      </w:r>
      <w:r>
        <w:fldChar w:fldCharType="separate"/>
      </w:r>
      <w:r>
        <w:t>47</w:t>
      </w:r>
      <w:r>
        <w:fldChar w:fldCharType="end"/>
      </w:r>
      <w:r>
        <w:fldChar w:fldCharType="end"/>
      </w:r>
    </w:p>
    <w:p w14:paraId="59BED307">
      <w:pPr>
        <w:pStyle w:val="15"/>
        <w:tabs>
          <w:tab w:val="right" w:leader="dot" w:pos="13958"/>
        </w:tabs>
      </w:pPr>
      <w:r>
        <w:fldChar w:fldCharType="begin"/>
      </w:r>
      <w:r>
        <w:instrText xml:space="preserve"> HYPERLINK \l _Toc7301 </w:instrText>
      </w:r>
      <w:r>
        <w:fldChar w:fldCharType="separate"/>
      </w:r>
      <w:r>
        <w:rPr>
          <w:rFonts w:hint="default" w:ascii="Times New Roman" w:hAnsi="Times New Roman" w:cs="Times New Roman"/>
          <w:szCs w:val="32"/>
        </w:rPr>
        <w:t>CHAPTER 3</w:t>
      </w:r>
      <w:r>
        <w:tab/>
      </w:r>
      <w:r>
        <w:fldChar w:fldCharType="begin"/>
      </w:r>
      <w:r>
        <w:instrText xml:space="preserve"> PAGEREF _Toc7301 \h </w:instrText>
      </w:r>
      <w:r>
        <w:fldChar w:fldCharType="separate"/>
      </w:r>
      <w:r>
        <w:t>48</w:t>
      </w:r>
      <w:r>
        <w:fldChar w:fldCharType="end"/>
      </w:r>
      <w:r>
        <w:fldChar w:fldCharType="end"/>
      </w:r>
    </w:p>
    <w:p w14:paraId="688C1C44">
      <w:pPr>
        <w:pStyle w:val="15"/>
        <w:tabs>
          <w:tab w:val="right" w:leader="dot" w:pos="13958"/>
        </w:tabs>
      </w:pPr>
      <w:r>
        <w:fldChar w:fldCharType="begin"/>
      </w:r>
      <w:r>
        <w:instrText xml:space="preserve"> HYPERLINK \l _Toc12677 </w:instrText>
      </w:r>
      <w:r>
        <w:fldChar w:fldCharType="separate"/>
      </w:r>
      <w:r>
        <w:rPr>
          <w:rFonts w:hint="default" w:ascii="Times New Roman" w:hAnsi="Times New Roman" w:cs="Times New Roman"/>
          <w:szCs w:val="32"/>
        </w:rPr>
        <w:t>RESEARCH OBJECTIVES AND METHODOLOGY</w:t>
      </w:r>
      <w:r>
        <w:tab/>
      </w:r>
      <w:r>
        <w:fldChar w:fldCharType="begin"/>
      </w:r>
      <w:r>
        <w:instrText xml:space="preserve"> PAGEREF _Toc12677 \h </w:instrText>
      </w:r>
      <w:r>
        <w:fldChar w:fldCharType="separate"/>
      </w:r>
      <w:r>
        <w:t>48</w:t>
      </w:r>
      <w:r>
        <w:fldChar w:fldCharType="end"/>
      </w:r>
      <w:r>
        <w:fldChar w:fldCharType="end"/>
      </w:r>
    </w:p>
    <w:p w14:paraId="08C6B577">
      <w:pPr>
        <w:pStyle w:val="16"/>
        <w:tabs>
          <w:tab w:val="right" w:leader="dot" w:pos="13958"/>
        </w:tabs>
      </w:pPr>
      <w:r>
        <w:fldChar w:fldCharType="begin"/>
      </w:r>
      <w:r>
        <w:instrText xml:space="preserve"> HYPERLINK \l _Toc12268 </w:instrText>
      </w:r>
      <w:r>
        <w:fldChar w:fldCharType="separate"/>
      </w:r>
      <w:r>
        <w:rPr>
          <w:rFonts w:hint="default" w:ascii="Times New Roman" w:hAnsi="Times New Roman" w:cs="Times New Roman"/>
          <w:szCs w:val="28"/>
        </w:rPr>
        <w:t>3.1 Introduction</w:t>
      </w:r>
      <w:r>
        <w:tab/>
      </w:r>
      <w:r>
        <w:fldChar w:fldCharType="begin"/>
      </w:r>
      <w:r>
        <w:instrText xml:space="preserve"> PAGEREF _Toc12268 \h </w:instrText>
      </w:r>
      <w:r>
        <w:fldChar w:fldCharType="separate"/>
      </w:r>
      <w:r>
        <w:t>48</w:t>
      </w:r>
      <w:r>
        <w:fldChar w:fldCharType="end"/>
      </w:r>
      <w:r>
        <w:fldChar w:fldCharType="end"/>
      </w:r>
    </w:p>
    <w:p w14:paraId="435BF8B5">
      <w:pPr>
        <w:pStyle w:val="16"/>
        <w:tabs>
          <w:tab w:val="right" w:leader="dot" w:pos="13958"/>
        </w:tabs>
      </w:pPr>
      <w:r>
        <w:fldChar w:fldCharType="begin"/>
      </w:r>
      <w:r>
        <w:instrText xml:space="preserve"> HYPERLINK \l _Toc15340 </w:instrText>
      </w:r>
      <w:r>
        <w:fldChar w:fldCharType="separate"/>
      </w:r>
      <w:r>
        <w:rPr>
          <w:rFonts w:hint="default" w:ascii="Times New Roman" w:hAnsi="Times New Roman" w:cs="Times New Roman"/>
          <w:szCs w:val="28"/>
        </w:rPr>
        <w:t>3.2 System Overview</w:t>
      </w:r>
      <w:r>
        <w:tab/>
      </w:r>
      <w:r>
        <w:fldChar w:fldCharType="begin"/>
      </w:r>
      <w:r>
        <w:instrText xml:space="preserve"> PAGEREF _Toc15340 \h </w:instrText>
      </w:r>
      <w:r>
        <w:fldChar w:fldCharType="separate"/>
      </w:r>
      <w:r>
        <w:t>50</w:t>
      </w:r>
      <w:r>
        <w:fldChar w:fldCharType="end"/>
      </w:r>
      <w:r>
        <w:fldChar w:fldCharType="end"/>
      </w:r>
    </w:p>
    <w:p w14:paraId="66A1D554">
      <w:pPr>
        <w:pStyle w:val="16"/>
        <w:tabs>
          <w:tab w:val="right" w:leader="dot" w:pos="13958"/>
        </w:tabs>
      </w:pPr>
      <w:r>
        <w:fldChar w:fldCharType="begin"/>
      </w:r>
      <w:r>
        <w:instrText xml:space="preserve"> HYPERLINK \l _Toc1023 </w:instrText>
      </w:r>
      <w:r>
        <w:fldChar w:fldCharType="separate"/>
      </w:r>
      <w:r>
        <w:rPr>
          <w:rFonts w:hint="default" w:ascii="Times New Roman" w:hAnsi="Times New Roman" w:cs="Times New Roman"/>
          <w:szCs w:val="28"/>
        </w:rPr>
        <w:t>3.3 Proposed System Architecture</w:t>
      </w:r>
      <w:r>
        <w:tab/>
      </w:r>
      <w:r>
        <w:fldChar w:fldCharType="begin"/>
      </w:r>
      <w:r>
        <w:instrText xml:space="preserve"> PAGEREF _Toc1023 \h </w:instrText>
      </w:r>
      <w:r>
        <w:fldChar w:fldCharType="separate"/>
      </w:r>
      <w:r>
        <w:t>52</w:t>
      </w:r>
      <w:r>
        <w:fldChar w:fldCharType="end"/>
      </w:r>
      <w:r>
        <w:fldChar w:fldCharType="end"/>
      </w:r>
    </w:p>
    <w:p w14:paraId="3EC4366E">
      <w:pPr>
        <w:pStyle w:val="16"/>
        <w:tabs>
          <w:tab w:val="right" w:leader="dot" w:pos="13958"/>
        </w:tabs>
      </w:pPr>
      <w:r>
        <w:fldChar w:fldCharType="begin"/>
      </w:r>
      <w:r>
        <w:instrText xml:space="preserve"> HYPERLINK \l _Toc8831 </w:instrText>
      </w:r>
      <w:r>
        <w:fldChar w:fldCharType="separate"/>
      </w:r>
      <w:r>
        <w:rPr>
          <w:rFonts w:hint="default" w:ascii="Times New Roman" w:hAnsi="Times New Roman" w:cs="Times New Roman"/>
          <w:szCs w:val="28"/>
        </w:rPr>
        <w:t>3.4 Functional Modules of the System</w:t>
      </w:r>
      <w:r>
        <w:tab/>
      </w:r>
      <w:r>
        <w:fldChar w:fldCharType="begin"/>
      </w:r>
      <w:r>
        <w:instrText xml:space="preserve"> PAGEREF _Toc8831 \h </w:instrText>
      </w:r>
      <w:r>
        <w:fldChar w:fldCharType="separate"/>
      </w:r>
      <w:r>
        <w:t>55</w:t>
      </w:r>
      <w:r>
        <w:fldChar w:fldCharType="end"/>
      </w:r>
      <w:r>
        <w:fldChar w:fldCharType="end"/>
      </w:r>
    </w:p>
    <w:p w14:paraId="08F6ABA9">
      <w:pPr>
        <w:pStyle w:val="16"/>
        <w:tabs>
          <w:tab w:val="right" w:leader="dot" w:pos="13958"/>
        </w:tabs>
      </w:pPr>
      <w:r>
        <w:fldChar w:fldCharType="begin"/>
      </w:r>
      <w:r>
        <w:instrText xml:space="preserve"> HYPERLINK \l _Toc29186 </w:instrText>
      </w:r>
      <w:r>
        <w:fldChar w:fldCharType="separate"/>
      </w:r>
      <w:r>
        <w:rPr>
          <w:rFonts w:hint="default" w:ascii="Times New Roman" w:hAnsi="Times New Roman" w:cs="Times New Roman"/>
          <w:szCs w:val="28"/>
        </w:rPr>
        <w:t>3.4.1 User Activity Logging Module</w:t>
      </w:r>
      <w:r>
        <w:tab/>
      </w:r>
      <w:r>
        <w:fldChar w:fldCharType="begin"/>
      </w:r>
      <w:r>
        <w:instrText xml:space="preserve"> PAGEREF _Toc29186 \h </w:instrText>
      </w:r>
      <w:r>
        <w:fldChar w:fldCharType="separate"/>
      </w:r>
      <w:r>
        <w:t>59</w:t>
      </w:r>
      <w:r>
        <w:fldChar w:fldCharType="end"/>
      </w:r>
      <w:r>
        <w:fldChar w:fldCharType="end"/>
      </w:r>
    </w:p>
    <w:p w14:paraId="2BE03EC8">
      <w:pPr>
        <w:pStyle w:val="16"/>
        <w:tabs>
          <w:tab w:val="right" w:leader="dot" w:pos="13958"/>
        </w:tabs>
      </w:pPr>
      <w:r>
        <w:fldChar w:fldCharType="begin"/>
      </w:r>
      <w:r>
        <w:instrText xml:space="preserve"> HYPERLINK \l _Toc5348 </w:instrText>
      </w:r>
      <w:r>
        <w:fldChar w:fldCharType="separate"/>
      </w:r>
      <w:r>
        <w:rPr>
          <w:rFonts w:hint="default" w:ascii="Times New Roman" w:hAnsi="Times New Roman" w:cs="Times New Roman"/>
          <w:szCs w:val="28"/>
        </w:rPr>
        <w:t>3.4.2 Analytics Engine Module</w:t>
      </w:r>
      <w:r>
        <w:tab/>
      </w:r>
      <w:r>
        <w:fldChar w:fldCharType="begin"/>
      </w:r>
      <w:r>
        <w:instrText xml:space="preserve"> PAGEREF _Toc5348 \h </w:instrText>
      </w:r>
      <w:r>
        <w:fldChar w:fldCharType="separate"/>
      </w:r>
      <w:r>
        <w:t>61</w:t>
      </w:r>
      <w:r>
        <w:fldChar w:fldCharType="end"/>
      </w:r>
      <w:r>
        <w:fldChar w:fldCharType="end"/>
      </w:r>
    </w:p>
    <w:p w14:paraId="26B627A5">
      <w:pPr>
        <w:pStyle w:val="16"/>
        <w:tabs>
          <w:tab w:val="right" w:leader="dot" w:pos="13958"/>
        </w:tabs>
      </w:pPr>
      <w:r>
        <w:fldChar w:fldCharType="begin"/>
      </w:r>
      <w:r>
        <w:instrText xml:space="preserve"> HYPERLINK \l _Toc173 </w:instrText>
      </w:r>
      <w:r>
        <w:fldChar w:fldCharType="separate"/>
      </w:r>
      <w:r>
        <w:rPr>
          <w:rFonts w:hint="default" w:ascii="Times New Roman" w:hAnsi="Times New Roman" w:cs="Times New Roman"/>
          <w:szCs w:val="28"/>
        </w:rPr>
        <w:t>3.4.3 Supervisor Agent Module</w:t>
      </w:r>
      <w:r>
        <w:tab/>
      </w:r>
      <w:r>
        <w:fldChar w:fldCharType="begin"/>
      </w:r>
      <w:r>
        <w:instrText xml:space="preserve"> PAGEREF _Toc173 \h </w:instrText>
      </w:r>
      <w:r>
        <w:fldChar w:fldCharType="separate"/>
      </w:r>
      <w:r>
        <w:t>64</w:t>
      </w:r>
      <w:r>
        <w:fldChar w:fldCharType="end"/>
      </w:r>
      <w:r>
        <w:fldChar w:fldCharType="end"/>
      </w:r>
    </w:p>
    <w:p w14:paraId="049DEA4E">
      <w:pPr>
        <w:pStyle w:val="16"/>
        <w:tabs>
          <w:tab w:val="right" w:leader="dot" w:pos="13958"/>
        </w:tabs>
      </w:pPr>
      <w:r>
        <w:fldChar w:fldCharType="begin"/>
      </w:r>
      <w:r>
        <w:instrText xml:space="preserve"> HYPERLINK \l _Toc26096 </w:instrText>
      </w:r>
      <w:r>
        <w:fldChar w:fldCharType="separate"/>
      </w:r>
      <w:r>
        <w:rPr>
          <w:rFonts w:hint="default" w:ascii="Times New Roman" w:hAnsi="Times New Roman" w:cs="Times New Roman"/>
          <w:szCs w:val="28"/>
        </w:rPr>
        <w:t>3.4.4 Reasoning Agent Module</w:t>
      </w:r>
      <w:r>
        <w:tab/>
      </w:r>
      <w:r>
        <w:fldChar w:fldCharType="begin"/>
      </w:r>
      <w:r>
        <w:instrText xml:space="preserve"> PAGEREF _Toc26096 \h </w:instrText>
      </w:r>
      <w:r>
        <w:fldChar w:fldCharType="separate"/>
      </w:r>
      <w:r>
        <w:t>66</w:t>
      </w:r>
      <w:r>
        <w:fldChar w:fldCharType="end"/>
      </w:r>
      <w:r>
        <w:fldChar w:fldCharType="end"/>
      </w:r>
    </w:p>
    <w:p w14:paraId="2349DB28">
      <w:pPr>
        <w:pStyle w:val="16"/>
        <w:tabs>
          <w:tab w:val="right" w:leader="dot" w:pos="13958"/>
        </w:tabs>
      </w:pPr>
      <w:r>
        <w:fldChar w:fldCharType="begin"/>
      </w:r>
      <w:r>
        <w:instrText xml:space="preserve"> HYPERLINK \l _Toc2687 </w:instrText>
      </w:r>
      <w:r>
        <w:fldChar w:fldCharType="separate"/>
      </w:r>
      <w:r>
        <w:rPr>
          <w:rFonts w:hint="default" w:ascii="Times New Roman" w:hAnsi="Times New Roman" w:cs="Times New Roman"/>
          <w:szCs w:val="28"/>
        </w:rPr>
        <w:t>3.4.5 Reflection Agent Module</w:t>
      </w:r>
      <w:r>
        <w:tab/>
      </w:r>
      <w:r>
        <w:fldChar w:fldCharType="begin"/>
      </w:r>
      <w:r>
        <w:instrText xml:space="preserve"> PAGEREF _Toc2687 \h </w:instrText>
      </w:r>
      <w:r>
        <w:fldChar w:fldCharType="separate"/>
      </w:r>
      <w:r>
        <w:t>69</w:t>
      </w:r>
      <w:r>
        <w:fldChar w:fldCharType="end"/>
      </w:r>
      <w:r>
        <w:fldChar w:fldCharType="end"/>
      </w:r>
    </w:p>
    <w:p w14:paraId="5E6AE503">
      <w:pPr>
        <w:pStyle w:val="16"/>
        <w:tabs>
          <w:tab w:val="right" w:leader="dot" w:pos="13958"/>
        </w:tabs>
      </w:pPr>
      <w:r>
        <w:fldChar w:fldCharType="begin"/>
      </w:r>
      <w:r>
        <w:instrText xml:space="preserve"> HYPERLINK \l _Toc30014 </w:instrText>
      </w:r>
      <w:r>
        <w:fldChar w:fldCharType="separate"/>
      </w:r>
      <w:r>
        <w:rPr>
          <w:rFonts w:hint="default" w:ascii="Times New Roman" w:hAnsi="Times New Roman" w:cs="Times New Roman"/>
          <w:szCs w:val="28"/>
        </w:rPr>
        <w:t>3.4.6 Database Management Module</w:t>
      </w:r>
      <w:r>
        <w:tab/>
      </w:r>
      <w:r>
        <w:fldChar w:fldCharType="begin"/>
      </w:r>
      <w:r>
        <w:instrText xml:space="preserve"> PAGEREF _Toc30014 \h </w:instrText>
      </w:r>
      <w:r>
        <w:fldChar w:fldCharType="separate"/>
      </w:r>
      <w:r>
        <w:t>71</w:t>
      </w:r>
      <w:r>
        <w:fldChar w:fldCharType="end"/>
      </w:r>
      <w:r>
        <w:fldChar w:fldCharType="end"/>
      </w:r>
    </w:p>
    <w:p w14:paraId="5A9CDE4B">
      <w:pPr>
        <w:pStyle w:val="16"/>
        <w:tabs>
          <w:tab w:val="right" w:leader="dot" w:pos="13958"/>
        </w:tabs>
      </w:pPr>
      <w:r>
        <w:fldChar w:fldCharType="begin"/>
      </w:r>
      <w:r>
        <w:instrText xml:space="preserve"> HYPERLINK \l _Toc27500 </w:instrText>
      </w:r>
      <w:r>
        <w:fldChar w:fldCharType="separate"/>
      </w:r>
      <w:r>
        <w:rPr>
          <w:rFonts w:hint="default" w:ascii="Times New Roman" w:hAnsi="Times New Roman" w:cs="Times New Roman"/>
          <w:szCs w:val="28"/>
        </w:rPr>
        <w:t>3.4.7 Recommendation Output Module</w:t>
      </w:r>
      <w:r>
        <w:tab/>
      </w:r>
      <w:r>
        <w:fldChar w:fldCharType="begin"/>
      </w:r>
      <w:r>
        <w:instrText xml:space="preserve"> PAGEREF _Toc27500 \h </w:instrText>
      </w:r>
      <w:r>
        <w:fldChar w:fldCharType="separate"/>
      </w:r>
      <w:r>
        <w:t>75</w:t>
      </w:r>
      <w:r>
        <w:fldChar w:fldCharType="end"/>
      </w:r>
      <w:r>
        <w:fldChar w:fldCharType="end"/>
      </w:r>
    </w:p>
    <w:p w14:paraId="43CAADE1">
      <w:pPr>
        <w:pStyle w:val="16"/>
        <w:tabs>
          <w:tab w:val="right" w:leader="dot" w:pos="13958"/>
        </w:tabs>
      </w:pPr>
      <w:r>
        <w:fldChar w:fldCharType="begin"/>
      </w:r>
      <w:r>
        <w:instrText xml:space="preserve"> HYPERLINK \l _Toc26257 </w:instrText>
      </w:r>
      <w:r>
        <w:fldChar w:fldCharType="separate"/>
      </w:r>
      <w:r>
        <w:rPr>
          <w:rFonts w:hint="default" w:ascii="Times New Roman" w:hAnsi="Times New Roman" w:cs="Times New Roman"/>
          <w:szCs w:val="28"/>
        </w:rPr>
        <w:t>3.5 Multi-Agent Architecture</w:t>
      </w:r>
      <w:r>
        <w:tab/>
      </w:r>
      <w:r>
        <w:fldChar w:fldCharType="begin"/>
      </w:r>
      <w:r>
        <w:instrText xml:space="preserve"> PAGEREF _Toc26257 \h </w:instrText>
      </w:r>
      <w:r>
        <w:fldChar w:fldCharType="separate"/>
      </w:r>
      <w:r>
        <w:t>78</w:t>
      </w:r>
      <w:r>
        <w:fldChar w:fldCharType="end"/>
      </w:r>
      <w:r>
        <w:fldChar w:fldCharType="end"/>
      </w:r>
    </w:p>
    <w:p w14:paraId="029A82F7">
      <w:pPr>
        <w:pStyle w:val="16"/>
        <w:tabs>
          <w:tab w:val="right" w:leader="dot" w:pos="13958"/>
        </w:tabs>
      </w:pPr>
      <w:r>
        <w:fldChar w:fldCharType="begin"/>
      </w:r>
      <w:r>
        <w:instrText xml:space="preserve"> HYPERLINK \l _Toc6474 </w:instrText>
      </w:r>
      <w:r>
        <w:fldChar w:fldCharType="separate"/>
      </w:r>
      <w:r>
        <w:rPr>
          <w:rFonts w:hint="default" w:ascii="Times New Roman" w:hAnsi="Times New Roman" w:cs="Times New Roman"/>
          <w:szCs w:val="28"/>
        </w:rPr>
        <w:t>3.6 System Workflow</w:t>
      </w:r>
      <w:r>
        <w:tab/>
      </w:r>
      <w:r>
        <w:fldChar w:fldCharType="begin"/>
      </w:r>
      <w:r>
        <w:instrText xml:space="preserve"> PAGEREF _Toc6474 \h </w:instrText>
      </w:r>
      <w:r>
        <w:fldChar w:fldCharType="separate"/>
      </w:r>
      <w:r>
        <w:t>83</w:t>
      </w:r>
      <w:r>
        <w:fldChar w:fldCharType="end"/>
      </w:r>
      <w:r>
        <w:fldChar w:fldCharType="end"/>
      </w:r>
    </w:p>
    <w:p w14:paraId="63EB8782">
      <w:pPr>
        <w:pStyle w:val="16"/>
        <w:tabs>
          <w:tab w:val="right" w:leader="dot" w:pos="13958"/>
        </w:tabs>
      </w:pPr>
      <w:r>
        <w:fldChar w:fldCharType="begin"/>
      </w:r>
      <w:r>
        <w:instrText xml:space="preserve"> HYPERLINK \l _Toc7449 </w:instrText>
      </w:r>
      <w:r>
        <w:fldChar w:fldCharType="separate"/>
      </w:r>
      <w:r>
        <w:rPr>
          <w:rFonts w:hint="default" w:ascii="Times New Roman" w:hAnsi="Times New Roman" w:cs="Times New Roman"/>
          <w:szCs w:val="28"/>
        </w:rPr>
        <w:t>3.7 Database Design</w:t>
      </w:r>
      <w:r>
        <w:tab/>
      </w:r>
      <w:r>
        <w:fldChar w:fldCharType="begin"/>
      </w:r>
      <w:r>
        <w:instrText xml:space="preserve"> PAGEREF _Toc7449 \h </w:instrText>
      </w:r>
      <w:r>
        <w:fldChar w:fldCharType="separate"/>
      </w:r>
      <w:r>
        <w:t>87</w:t>
      </w:r>
      <w:r>
        <w:fldChar w:fldCharType="end"/>
      </w:r>
      <w:r>
        <w:fldChar w:fldCharType="end"/>
      </w:r>
    </w:p>
    <w:p w14:paraId="442822EB">
      <w:pPr>
        <w:pStyle w:val="16"/>
        <w:tabs>
          <w:tab w:val="right" w:leader="dot" w:pos="13958"/>
        </w:tabs>
      </w:pPr>
      <w:r>
        <w:fldChar w:fldCharType="begin"/>
      </w:r>
      <w:r>
        <w:instrText xml:space="preserve"> HYPERLINK \l _Toc25710 </w:instrText>
      </w:r>
      <w:r>
        <w:fldChar w:fldCharType="separate"/>
      </w:r>
      <w:r>
        <w:rPr>
          <w:rFonts w:hint="default" w:ascii="Times New Roman" w:hAnsi="Times New Roman" w:cs="Times New Roman"/>
          <w:szCs w:val="28"/>
        </w:rPr>
        <w:t>3.8 API Architecture</w:t>
      </w:r>
      <w:r>
        <w:tab/>
      </w:r>
      <w:r>
        <w:fldChar w:fldCharType="begin"/>
      </w:r>
      <w:r>
        <w:instrText xml:space="preserve"> PAGEREF _Toc25710 \h </w:instrText>
      </w:r>
      <w:r>
        <w:fldChar w:fldCharType="separate"/>
      </w:r>
      <w:r>
        <w:t>91</w:t>
      </w:r>
      <w:r>
        <w:fldChar w:fldCharType="end"/>
      </w:r>
      <w:r>
        <w:fldChar w:fldCharType="end"/>
      </w:r>
    </w:p>
    <w:p w14:paraId="39D71A59">
      <w:pPr>
        <w:pStyle w:val="16"/>
        <w:tabs>
          <w:tab w:val="right" w:leader="dot" w:pos="13958"/>
        </w:tabs>
      </w:pPr>
      <w:r>
        <w:fldChar w:fldCharType="begin"/>
      </w:r>
      <w:r>
        <w:instrText xml:space="preserve"> HYPERLINK \l _Toc25111 </w:instrText>
      </w:r>
      <w:r>
        <w:fldChar w:fldCharType="separate"/>
      </w:r>
      <w:r>
        <w:rPr>
          <w:rFonts w:hint="default" w:ascii="Times New Roman" w:hAnsi="Times New Roman" w:cs="Times New Roman"/>
          <w:szCs w:val="28"/>
        </w:rPr>
        <w:t>3.9 System Requirements</w:t>
      </w:r>
      <w:r>
        <w:tab/>
      </w:r>
      <w:r>
        <w:fldChar w:fldCharType="begin"/>
      </w:r>
      <w:r>
        <w:instrText xml:space="preserve"> PAGEREF _Toc25111 \h </w:instrText>
      </w:r>
      <w:r>
        <w:fldChar w:fldCharType="separate"/>
      </w:r>
      <w:r>
        <w:t>94</w:t>
      </w:r>
      <w:r>
        <w:fldChar w:fldCharType="end"/>
      </w:r>
      <w:r>
        <w:fldChar w:fldCharType="end"/>
      </w:r>
    </w:p>
    <w:p w14:paraId="4B49F2D7">
      <w:pPr>
        <w:pStyle w:val="16"/>
        <w:tabs>
          <w:tab w:val="right" w:leader="dot" w:pos="13958"/>
        </w:tabs>
      </w:pPr>
      <w:r>
        <w:fldChar w:fldCharType="begin"/>
      </w:r>
      <w:r>
        <w:instrText xml:space="preserve"> HYPERLINK \l _Toc19024 </w:instrText>
      </w:r>
      <w:r>
        <w:fldChar w:fldCharType="separate"/>
      </w:r>
      <w:r>
        <w:rPr>
          <w:rFonts w:hint="default" w:ascii="Times New Roman" w:hAnsi="Times New Roman" w:cs="Times New Roman"/>
          <w:szCs w:val="28"/>
        </w:rPr>
        <w:t>3.10 Summary</w:t>
      </w:r>
      <w:r>
        <w:tab/>
      </w:r>
      <w:r>
        <w:fldChar w:fldCharType="begin"/>
      </w:r>
      <w:r>
        <w:instrText xml:space="preserve"> PAGEREF _Toc19024 \h </w:instrText>
      </w:r>
      <w:r>
        <w:fldChar w:fldCharType="separate"/>
      </w:r>
      <w:r>
        <w:t>96</w:t>
      </w:r>
      <w:r>
        <w:fldChar w:fldCharType="end"/>
      </w:r>
      <w:r>
        <w:fldChar w:fldCharType="end"/>
      </w:r>
    </w:p>
    <w:p w14:paraId="58895096">
      <w:pPr>
        <w:pStyle w:val="15"/>
        <w:tabs>
          <w:tab w:val="right" w:leader="dot" w:pos="13958"/>
        </w:tabs>
      </w:pPr>
      <w:r>
        <w:fldChar w:fldCharType="begin"/>
      </w:r>
      <w:r>
        <w:instrText xml:space="preserve"> HYPERLINK \l _Toc6521 </w:instrText>
      </w:r>
      <w:r>
        <w:fldChar w:fldCharType="separate"/>
      </w:r>
      <w:r>
        <w:rPr>
          <w:rFonts w:hint="default" w:ascii="Times New Roman" w:hAnsi="Times New Roman" w:cs="Times New Roman"/>
          <w:szCs w:val="32"/>
        </w:rPr>
        <w:t>CHAPTER 4</w:t>
      </w:r>
      <w:r>
        <w:tab/>
      </w:r>
      <w:r>
        <w:fldChar w:fldCharType="begin"/>
      </w:r>
      <w:r>
        <w:instrText xml:space="preserve"> PAGEREF _Toc6521 \h </w:instrText>
      </w:r>
      <w:r>
        <w:fldChar w:fldCharType="separate"/>
      </w:r>
      <w:r>
        <w:t>99</w:t>
      </w:r>
      <w:r>
        <w:fldChar w:fldCharType="end"/>
      </w:r>
      <w:r>
        <w:fldChar w:fldCharType="end"/>
      </w:r>
    </w:p>
    <w:p w14:paraId="3F57B7BC">
      <w:pPr>
        <w:pStyle w:val="15"/>
        <w:tabs>
          <w:tab w:val="right" w:leader="dot" w:pos="13958"/>
        </w:tabs>
      </w:pPr>
      <w:r>
        <w:fldChar w:fldCharType="begin"/>
      </w:r>
      <w:r>
        <w:instrText xml:space="preserve"> HYPERLINK \l _Toc21041 </w:instrText>
      </w:r>
      <w:r>
        <w:fldChar w:fldCharType="separate"/>
      </w:r>
      <w:r>
        <w:rPr>
          <w:rFonts w:hint="default" w:ascii="Times New Roman" w:hAnsi="Times New Roman" w:cs="Times New Roman"/>
          <w:szCs w:val="32"/>
        </w:rPr>
        <w:t>DATA ANALYSIS, RESULTS, AND INTERPRETATION</w:t>
      </w:r>
      <w:r>
        <w:tab/>
      </w:r>
      <w:r>
        <w:fldChar w:fldCharType="begin"/>
      </w:r>
      <w:r>
        <w:instrText xml:space="preserve"> PAGEREF _Toc21041 \h </w:instrText>
      </w:r>
      <w:r>
        <w:fldChar w:fldCharType="separate"/>
      </w:r>
      <w:r>
        <w:t>99</w:t>
      </w:r>
      <w:r>
        <w:fldChar w:fldCharType="end"/>
      </w:r>
      <w:r>
        <w:fldChar w:fldCharType="end"/>
      </w:r>
    </w:p>
    <w:p w14:paraId="0C2837BA">
      <w:pPr>
        <w:pStyle w:val="16"/>
        <w:tabs>
          <w:tab w:val="right" w:leader="dot" w:pos="13958"/>
        </w:tabs>
      </w:pPr>
      <w:r>
        <w:fldChar w:fldCharType="begin"/>
      </w:r>
      <w:r>
        <w:instrText xml:space="preserve"> HYPERLINK \l _Toc15451 </w:instrText>
      </w:r>
      <w:r>
        <w:fldChar w:fldCharType="separate"/>
      </w:r>
      <w:r>
        <w:rPr>
          <w:rFonts w:hint="default" w:ascii="Times New Roman" w:hAnsi="Times New Roman" w:cs="Times New Roman"/>
          <w:szCs w:val="28"/>
        </w:rPr>
        <w:t>4.1 Introduction</w:t>
      </w:r>
      <w:r>
        <w:tab/>
      </w:r>
      <w:r>
        <w:fldChar w:fldCharType="begin"/>
      </w:r>
      <w:r>
        <w:instrText xml:space="preserve"> PAGEREF _Toc15451 \h </w:instrText>
      </w:r>
      <w:r>
        <w:fldChar w:fldCharType="separate"/>
      </w:r>
      <w:r>
        <w:t>99</w:t>
      </w:r>
      <w:r>
        <w:fldChar w:fldCharType="end"/>
      </w:r>
      <w:r>
        <w:fldChar w:fldCharType="end"/>
      </w:r>
    </w:p>
    <w:p w14:paraId="2F192A4D">
      <w:pPr>
        <w:pStyle w:val="16"/>
        <w:tabs>
          <w:tab w:val="right" w:leader="dot" w:pos="13958"/>
        </w:tabs>
      </w:pPr>
      <w:r>
        <w:fldChar w:fldCharType="begin"/>
      </w:r>
      <w:r>
        <w:instrText xml:space="preserve"> HYPERLINK \l _Toc27676 </w:instrText>
      </w:r>
      <w:r>
        <w:fldChar w:fldCharType="separate"/>
      </w:r>
      <w:r>
        <w:rPr>
          <w:rFonts w:hint="default" w:ascii="Times New Roman" w:hAnsi="Times New Roman" w:cs="Times New Roman"/>
          <w:szCs w:val="28"/>
        </w:rPr>
        <w:t>4.2 Development Environment and Technology Stack</w:t>
      </w:r>
      <w:r>
        <w:tab/>
      </w:r>
      <w:r>
        <w:fldChar w:fldCharType="begin"/>
      </w:r>
      <w:r>
        <w:instrText xml:space="preserve"> PAGEREF _Toc27676 \h </w:instrText>
      </w:r>
      <w:r>
        <w:fldChar w:fldCharType="separate"/>
      </w:r>
      <w:r>
        <w:t>100</w:t>
      </w:r>
      <w:r>
        <w:fldChar w:fldCharType="end"/>
      </w:r>
      <w:r>
        <w:fldChar w:fldCharType="end"/>
      </w:r>
    </w:p>
    <w:p w14:paraId="734A528C">
      <w:pPr>
        <w:pStyle w:val="16"/>
        <w:tabs>
          <w:tab w:val="right" w:leader="dot" w:pos="13958"/>
        </w:tabs>
      </w:pPr>
      <w:r>
        <w:fldChar w:fldCharType="begin"/>
      </w:r>
      <w:r>
        <w:instrText xml:space="preserve"> HYPERLINK \l _Toc20626 </w:instrText>
      </w:r>
      <w:r>
        <w:fldChar w:fldCharType="separate"/>
      </w:r>
      <w:r>
        <w:rPr>
          <w:rFonts w:hint="default" w:ascii="Times New Roman" w:hAnsi="Times New Roman" w:cs="Times New Roman"/>
          <w:szCs w:val="28"/>
        </w:rPr>
        <w:t>4.3 Project Structure and Organization</w:t>
      </w:r>
      <w:r>
        <w:tab/>
      </w:r>
      <w:r>
        <w:fldChar w:fldCharType="begin"/>
      </w:r>
      <w:r>
        <w:instrText xml:space="preserve"> PAGEREF _Toc20626 \h </w:instrText>
      </w:r>
      <w:r>
        <w:fldChar w:fldCharType="separate"/>
      </w:r>
      <w:r>
        <w:t>102</w:t>
      </w:r>
      <w:r>
        <w:fldChar w:fldCharType="end"/>
      </w:r>
      <w:r>
        <w:fldChar w:fldCharType="end"/>
      </w:r>
    </w:p>
    <w:p w14:paraId="55D0E7D7">
      <w:pPr>
        <w:pStyle w:val="16"/>
        <w:tabs>
          <w:tab w:val="right" w:leader="dot" w:pos="13958"/>
        </w:tabs>
      </w:pPr>
      <w:r>
        <w:fldChar w:fldCharType="begin"/>
      </w:r>
      <w:r>
        <w:instrText xml:space="preserve"> HYPERLINK \l _Toc19634 </w:instrText>
      </w:r>
      <w:r>
        <w:fldChar w:fldCharType="separate"/>
      </w:r>
      <w:r>
        <w:rPr>
          <w:rFonts w:hint="default" w:ascii="Times New Roman" w:hAnsi="Times New Roman" w:cs="Times New Roman"/>
          <w:szCs w:val="28"/>
        </w:rPr>
        <w:t>4.4 Backend System Implementation</w:t>
      </w:r>
      <w:r>
        <w:tab/>
      </w:r>
      <w:r>
        <w:fldChar w:fldCharType="begin"/>
      </w:r>
      <w:r>
        <w:instrText xml:space="preserve"> PAGEREF _Toc19634 \h </w:instrText>
      </w:r>
      <w:r>
        <w:fldChar w:fldCharType="separate"/>
      </w:r>
      <w:r>
        <w:t>104</w:t>
      </w:r>
      <w:r>
        <w:fldChar w:fldCharType="end"/>
      </w:r>
      <w:r>
        <w:fldChar w:fldCharType="end"/>
      </w:r>
    </w:p>
    <w:p w14:paraId="646FED2A">
      <w:pPr>
        <w:pStyle w:val="16"/>
        <w:tabs>
          <w:tab w:val="right" w:leader="dot" w:pos="13958"/>
        </w:tabs>
      </w:pPr>
      <w:r>
        <w:fldChar w:fldCharType="begin"/>
      </w:r>
      <w:r>
        <w:instrText xml:space="preserve"> HYPERLINK \l _Toc3512 </w:instrText>
      </w:r>
      <w:r>
        <w:fldChar w:fldCharType="separate"/>
      </w:r>
      <w:r>
        <w:rPr>
          <w:rFonts w:hint="default" w:ascii="Times New Roman" w:hAnsi="Times New Roman" w:cs="Times New Roman"/>
          <w:szCs w:val="28"/>
        </w:rPr>
        <w:t>4.5 Multi-Agent Workflow Implementation</w:t>
      </w:r>
      <w:r>
        <w:tab/>
      </w:r>
      <w:r>
        <w:fldChar w:fldCharType="begin"/>
      </w:r>
      <w:r>
        <w:instrText xml:space="preserve"> PAGEREF _Toc3512 \h </w:instrText>
      </w:r>
      <w:r>
        <w:fldChar w:fldCharType="separate"/>
      </w:r>
      <w:r>
        <w:t>107</w:t>
      </w:r>
      <w:r>
        <w:fldChar w:fldCharType="end"/>
      </w:r>
      <w:r>
        <w:fldChar w:fldCharType="end"/>
      </w:r>
    </w:p>
    <w:p w14:paraId="6FB37A5D">
      <w:pPr>
        <w:pStyle w:val="16"/>
        <w:tabs>
          <w:tab w:val="right" w:leader="dot" w:pos="13958"/>
        </w:tabs>
      </w:pPr>
      <w:r>
        <w:fldChar w:fldCharType="begin"/>
      </w:r>
      <w:r>
        <w:instrText xml:space="preserve"> HYPERLINK \l _Toc21672 </w:instrText>
      </w:r>
      <w:r>
        <w:fldChar w:fldCharType="separate"/>
      </w:r>
      <w:r>
        <w:rPr>
          <w:rFonts w:hint="default" w:ascii="Times New Roman" w:hAnsi="Times New Roman" w:cs="Times New Roman"/>
          <w:szCs w:val="28"/>
        </w:rPr>
        <w:t>4.6 Database Implementation</w:t>
      </w:r>
      <w:r>
        <w:tab/>
      </w:r>
      <w:r>
        <w:fldChar w:fldCharType="begin"/>
      </w:r>
      <w:r>
        <w:instrText xml:space="preserve"> PAGEREF _Toc21672 \h </w:instrText>
      </w:r>
      <w:r>
        <w:fldChar w:fldCharType="separate"/>
      </w:r>
      <w:r>
        <w:t>109</w:t>
      </w:r>
      <w:r>
        <w:fldChar w:fldCharType="end"/>
      </w:r>
      <w:r>
        <w:fldChar w:fldCharType="end"/>
      </w:r>
    </w:p>
    <w:p w14:paraId="3710009B">
      <w:pPr>
        <w:pStyle w:val="16"/>
        <w:tabs>
          <w:tab w:val="right" w:leader="dot" w:pos="13958"/>
        </w:tabs>
      </w:pPr>
      <w:r>
        <w:fldChar w:fldCharType="begin"/>
      </w:r>
      <w:r>
        <w:instrText xml:space="preserve"> HYPERLINK \l _Toc9028 </w:instrText>
      </w:r>
      <w:r>
        <w:fldChar w:fldCharType="separate"/>
      </w:r>
      <w:r>
        <w:rPr>
          <w:rFonts w:hint="default" w:ascii="Times New Roman" w:hAnsi="Times New Roman" w:cs="Times New Roman"/>
          <w:szCs w:val="28"/>
        </w:rPr>
        <w:t>4.7 Machine Learning Model Integration</w:t>
      </w:r>
      <w:r>
        <w:tab/>
      </w:r>
      <w:r>
        <w:fldChar w:fldCharType="begin"/>
      </w:r>
      <w:r>
        <w:instrText xml:space="preserve"> PAGEREF _Toc9028 \h </w:instrText>
      </w:r>
      <w:r>
        <w:fldChar w:fldCharType="separate"/>
      </w:r>
      <w:r>
        <w:t>111</w:t>
      </w:r>
      <w:r>
        <w:fldChar w:fldCharType="end"/>
      </w:r>
      <w:r>
        <w:fldChar w:fldCharType="end"/>
      </w:r>
    </w:p>
    <w:p w14:paraId="1CF77C10">
      <w:pPr>
        <w:pStyle w:val="16"/>
        <w:tabs>
          <w:tab w:val="right" w:leader="dot" w:pos="13958"/>
        </w:tabs>
      </w:pPr>
      <w:r>
        <w:fldChar w:fldCharType="begin"/>
      </w:r>
      <w:r>
        <w:instrText xml:space="preserve"> HYPERLINK \l _Toc18654 </w:instrText>
      </w:r>
      <w:r>
        <w:fldChar w:fldCharType="separate"/>
      </w:r>
      <w:r>
        <w:rPr>
          <w:rFonts w:hint="default" w:ascii="Times New Roman" w:hAnsi="Times New Roman" w:cs="Times New Roman"/>
          <w:szCs w:val="28"/>
        </w:rPr>
        <w:t>4.8 Mobile Application Implementation</w:t>
      </w:r>
      <w:r>
        <w:tab/>
      </w:r>
      <w:r>
        <w:fldChar w:fldCharType="begin"/>
      </w:r>
      <w:r>
        <w:instrText xml:space="preserve"> PAGEREF _Toc18654 \h </w:instrText>
      </w:r>
      <w:r>
        <w:fldChar w:fldCharType="separate"/>
      </w:r>
      <w:r>
        <w:t>114</w:t>
      </w:r>
      <w:r>
        <w:fldChar w:fldCharType="end"/>
      </w:r>
      <w:r>
        <w:fldChar w:fldCharType="end"/>
      </w:r>
    </w:p>
    <w:p w14:paraId="7CCC0D20">
      <w:pPr>
        <w:pStyle w:val="16"/>
        <w:tabs>
          <w:tab w:val="right" w:leader="dot" w:pos="13958"/>
        </w:tabs>
      </w:pPr>
      <w:r>
        <w:fldChar w:fldCharType="begin"/>
      </w:r>
      <w:r>
        <w:instrText xml:space="preserve"> HYPERLINK \l _Toc28852 </w:instrText>
      </w:r>
      <w:r>
        <w:fldChar w:fldCharType="separate"/>
      </w:r>
      <w:r>
        <w:rPr>
          <w:rFonts w:hint="default" w:ascii="Times New Roman" w:hAnsi="Times New Roman" w:cs="Times New Roman"/>
          <w:szCs w:val="28"/>
        </w:rPr>
        <w:t>4.9 API Communication Mechanism</w:t>
      </w:r>
      <w:r>
        <w:tab/>
      </w:r>
      <w:r>
        <w:fldChar w:fldCharType="begin"/>
      </w:r>
      <w:r>
        <w:instrText xml:space="preserve"> PAGEREF _Toc28852 \h </w:instrText>
      </w:r>
      <w:r>
        <w:fldChar w:fldCharType="separate"/>
      </w:r>
      <w:r>
        <w:t>116</w:t>
      </w:r>
      <w:r>
        <w:fldChar w:fldCharType="end"/>
      </w:r>
      <w:r>
        <w:fldChar w:fldCharType="end"/>
      </w:r>
    </w:p>
    <w:p w14:paraId="3CA88352">
      <w:pPr>
        <w:pStyle w:val="16"/>
        <w:tabs>
          <w:tab w:val="right" w:leader="dot" w:pos="13958"/>
        </w:tabs>
      </w:pPr>
      <w:r>
        <w:fldChar w:fldCharType="begin"/>
      </w:r>
      <w:r>
        <w:instrText xml:space="preserve"> HYPERLINK \l _Toc2162 </w:instrText>
      </w:r>
      <w:r>
        <w:fldChar w:fldCharType="separate"/>
      </w:r>
      <w:r>
        <w:rPr>
          <w:rFonts w:hint="default" w:ascii="Times New Roman" w:hAnsi="Times New Roman" w:cs="Times New Roman"/>
          <w:szCs w:val="28"/>
        </w:rPr>
        <w:t>4.10 Challenges Faced During Development</w:t>
      </w:r>
      <w:r>
        <w:tab/>
      </w:r>
      <w:r>
        <w:fldChar w:fldCharType="begin"/>
      </w:r>
      <w:r>
        <w:instrText xml:space="preserve"> PAGEREF _Toc2162 \h </w:instrText>
      </w:r>
      <w:r>
        <w:fldChar w:fldCharType="separate"/>
      </w:r>
      <w:r>
        <w:t>118</w:t>
      </w:r>
      <w:r>
        <w:fldChar w:fldCharType="end"/>
      </w:r>
      <w:r>
        <w:fldChar w:fldCharType="end"/>
      </w:r>
    </w:p>
    <w:p w14:paraId="620A2540">
      <w:pPr>
        <w:pStyle w:val="16"/>
        <w:tabs>
          <w:tab w:val="right" w:leader="dot" w:pos="13958"/>
        </w:tabs>
      </w:pPr>
      <w:r>
        <w:fldChar w:fldCharType="begin"/>
      </w:r>
      <w:r>
        <w:instrText xml:space="preserve"> HYPERLINK \l _Toc18402 </w:instrText>
      </w:r>
      <w:r>
        <w:fldChar w:fldCharType="separate"/>
      </w:r>
      <w:r>
        <w:rPr>
          <w:rFonts w:hint="default" w:ascii="Times New Roman" w:hAnsi="Times New Roman" w:cs="Times New Roman"/>
          <w:szCs w:val="28"/>
        </w:rPr>
        <w:t>4.11 Summary</w:t>
      </w:r>
      <w:r>
        <w:tab/>
      </w:r>
      <w:r>
        <w:fldChar w:fldCharType="begin"/>
      </w:r>
      <w:r>
        <w:instrText xml:space="preserve"> PAGEREF _Toc18402 \h </w:instrText>
      </w:r>
      <w:r>
        <w:fldChar w:fldCharType="separate"/>
      </w:r>
      <w:r>
        <w:t>120</w:t>
      </w:r>
      <w:r>
        <w:fldChar w:fldCharType="end"/>
      </w:r>
      <w:r>
        <w:fldChar w:fldCharType="end"/>
      </w:r>
    </w:p>
    <w:p w14:paraId="52D5F966">
      <w:pPr>
        <w:pStyle w:val="15"/>
        <w:tabs>
          <w:tab w:val="right" w:leader="dot" w:pos="13958"/>
        </w:tabs>
      </w:pPr>
      <w:r>
        <w:fldChar w:fldCharType="begin"/>
      </w:r>
      <w:r>
        <w:instrText xml:space="preserve"> HYPERLINK \l _Toc6217 </w:instrText>
      </w:r>
      <w:r>
        <w:fldChar w:fldCharType="separate"/>
      </w:r>
      <w:r>
        <w:rPr>
          <w:rFonts w:hint="default" w:ascii="Times New Roman" w:hAnsi="Times New Roman" w:cs="Times New Roman"/>
          <w:bCs/>
          <w:szCs w:val="32"/>
        </w:rPr>
        <w:t>CHAPTER 5</w:t>
      </w:r>
      <w:r>
        <w:tab/>
      </w:r>
      <w:r>
        <w:fldChar w:fldCharType="begin"/>
      </w:r>
      <w:r>
        <w:instrText xml:space="preserve"> PAGEREF _Toc6217 \h </w:instrText>
      </w:r>
      <w:r>
        <w:fldChar w:fldCharType="separate"/>
      </w:r>
      <w:r>
        <w:t>122</w:t>
      </w:r>
      <w:r>
        <w:fldChar w:fldCharType="end"/>
      </w:r>
      <w:r>
        <w:fldChar w:fldCharType="end"/>
      </w:r>
    </w:p>
    <w:p w14:paraId="024DDC43">
      <w:pPr>
        <w:pStyle w:val="15"/>
        <w:tabs>
          <w:tab w:val="right" w:leader="dot" w:pos="13958"/>
        </w:tabs>
      </w:pPr>
      <w:r>
        <w:fldChar w:fldCharType="begin"/>
      </w:r>
      <w:r>
        <w:instrText xml:space="preserve"> HYPERLINK \l _Toc21219 </w:instrText>
      </w:r>
      <w:r>
        <w:fldChar w:fldCharType="separate"/>
      </w:r>
      <w:r>
        <w:rPr>
          <w:rFonts w:hint="default" w:ascii="Times New Roman" w:hAnsi="Times New Roman" w:cs="Times New Roman"/>
          <w:szCs w:val="32"/>
        </w:rPr>
        <w:t>FINDINGS AND CONCLUSION</w:t>
      </w:r>
      <w:r>
        <w:tab/>
      </w:r>
      <w:r>
        <w:fldChar w:fldCharType="begin"/>
      </w:r>
      <w:r>
        <w:instrText xml:space="preserve"> PAGEREF _Toc21219 \h </w:instrText>
      </w:r>
      <w:r>
        <w:fldChar w:fldCharType="separate"/>
      </w:r>
      <w:r>
        <w:t>122</w:t>
      </w:r>
      <w:r>
        <w:fldChar w:fldCharType="end"/>
      </w:r>
      <w:r>
        <w:fldChar w:fldCharType="end"/>
      </w:r>
    </w:p>
    <w:p w14:paraId="31840E20">
      <w:pPr>
        <w:pStyle w:val="16"/>
        <w:tabs>
          <w:tab w:val="right" w:leader="dot" w:pos="13958"/>
        </w:tabs>
      </w:pPr>
      <w:r>
        <w:fldChar w:fldCharType="begin"/>
      </w:r>
      <w:r>
        <w:instrText xml:space="preserve"> HYPERLINK \l _Toc22483 </w:instrText>
      </w:r>
      <w:r>
        <w:fldChar w:fldCharType="separate"/>
      </w:r>
      <w:r>
        <w:rPr>
          <w:rFonts w:hint="default" w:ascii="Times New Roman" w:hAnsi="Times New Roman" w:cs="Times New Roman"/>
          <w:szCs w:val="28"/>
        </w:rPr>
        <w:t>5.1 Introduction</w:t>
      </w:r>
      <w:r>
        <w:tab/>
      </w:r>
      <w:r>
        <w:fldChar w:fldCharType="begin"/>
      </w:r>
      <w:r>
        <w:instrText xml:space="preserve"> PAGEREF _Toc22483 \h </w:instrText>
      </w:r>
      <w:r>
        <w:fldChar w:fldCharType="separate"/>
      </w:r>
      <w:r>
        <w:t>123</w:t>
      </w:r>
      <w:r>
        <w:fldChar w:fldCharType="end"/>
      </w:r>
      <w:r>
        <w:fldChar w:fldCharType="end"/>
      </w:r>
    </w:p>
    <w:p w14:paraId="261922BE">
      <w:pPr>
        <w:pStyle w:val="16"/>
        <w:tabs>
          <w:tab w:val="right" w:leader="dot" w:pos="13958"/>
        </w:tabs>
      </w:pPr>
      <w:r>
        <w:fldChar w:fldCharType="begin"/>
      </w:r>
      <w:r>
        <w:instrText xml:space="preserve"> HYPERLINK \l _Toc16951 </w:instrText>
      </w:r>
      <w:r>
        <w:fldChar w:fldCharType="separate"/>
      </w:r>
      <w:r>
        <w:rPr>
          <w:rFonts w:hint="default" w:ascii="Times New Roman" w:hAnsi="Times New Roman" w:cs="Times New Roman"/>
          <w:szCs w:val="28"/>
        </w:rPr>
        <w:t>5.2 Testing Methodology</w:t>
      </w:r>
      <w:r>
        <w:tab/>
      </w:r>
      <w:r>
        <w:fldChar w:fldCharType="begin"/>
      </w:r>
      <w:r>
        <w:instrText xml:space="preserve"> PAGEREF _Toc16951 \h </w:instrText>
      </w:r>
      <w:r>
        <w:fldChar w:fldCharType="separate"/>
      </w:r>
      <w:r>
        <w:t>123</w:t>
      </w:r>
      <w:r>
        <w:fldChar w:fldCharType="end"/>
      </w:r>
      <w:r>
        <w:fldChar w:fldCharType="end"/>
      </w:r>
    </w:p>
    <w:p w14:paraId="3FCB94C9">
      <w:pPr>
        <w:pStyle w:val="16"/>
        <w:tabs>
          <w:tab w:val="right" w:leader="dot" w:pos="13958"/>
        </w:tabs>
      </w:pPr>
      <w:r>
        <w:fldChar w:fldCharType="begin"/>
      </w:r>
      <w:r>
        <w:instrText xml:space="preserve"> HYPERLINK \l _Toc4386 </w:instrText>
      </w:r>
      <w:r>
        <w:fldChar w:fldCharType="separate"/>
      </w:r>
      <w:r>
        <w:rPr>
          <w:rFonts w:hint="default" w:ascii="Times New Roman" w:hAnsi="Times New Roman" w:cs="Times New Roman"/>
          <w:szCs w:val="28"/>
        </w:rPr>
        <w:t>5.3 Functional Testing</w:t>
      </w:r>
      <w:r>
        <w:tab/>
      </w:r>
      <w:r>
        <w:fldChar w:fldCharType="begin"/>
      </w:r>
      <w:r>
        <w:instrText xml:space="preserve"> PAGEREF _Toc4386 \h </w:instrText>
      </w:r>
      <w:r>
        <w:fldChar w:fldCharType="separate"/>
      </w:r>
      <w:r>
        <w:t>125</w:t>
      </w:r>
      <w:r>
        <w:fldChar w:fldCharType="end"/>
      </w:r>
      <w:r>
        <w:fldChar w:fldCharType="end"/>
      </w:r>
    </w:p>
    <w:p w14:paraId="3A285F51">
      <w:pPr>
        <w:pStyle w:val="16"/>
        <w:tabs>
          <w:tab w:val="right" w:leader="dot" w:pos="13958"/>
        </w:tabs>
      </w:pPr>
      <w:r>
        <w:fldChar w:fldCharType="begin"/>
      </w:r>
      <w:r>
        <w:instrText xml:space="preserve"> HYPERLINK \l _Toc19721 </w:instrText>
      </w:r>
      <w:r>
        <w:fldChar w:fldCharType="separate"/>
      </w:r>
      <w:r>
        <w:rPr>
          <w:rFonts w:hint="default" w:ascii="Times New Roman" w:hAnsi="Times New Roman" w:cs="Times New Roman"/>
          <w:szCs w:val="28"/>
        </w:rPr>
        <w:t>5.4 API Testing and Validation</w:t>
      </w:r>
      <w:r>
        <w:tab/>
      </w:r>
      <w:r>
        <w:fldChar w:fldCharType="begin"/>
      </w:r>
      <w:r>
        <w:instrText xml:space="preserve"> PAGEREF _Toc19721 \h </w:instrText>
      </w:r>
      <w:r>
        <w:fldChar w:fldCharType="separate"/>
      </w:r>
      <w:r>
        <w:t>127</w:t>
      </w:r>
      <w:r>
        <w:fldChar w:fldCharType="end"/>
      </w:r>
      <w:r>
        <w:fldChar w:fldCharType="end"/>
      </w:r>
    </w:p>
    <w:p w14:paraId="2F57087E">
      <w:pPr>
        <w:pStyle w:val="16"/>
        <w:tabs>
          <w:tab w:val="right" w:leader="dot" w:pos="13958"/>
        </w:tabs>
      </w:pPr>
      <w:r>
        <w:fldChar w:fldCharType="begin"/>
      </w:r>
      <w:r>
        <w:instrText xml:space="preserve"> HYPERLINK \l _Toc26252 </w:instrText>
      </w:r>
      <w:r>
        <w:fldChar w:fldCharType="separate"/>
      </w:r>
      <w:r>
        <w:rPr>
          <w:rFonts w:hint="default" w:ascii="Times New Roman" w:hAnsi="Times New Roman" w:cs="Times New Roman"/>
          <w:szCs w:val="28"/>
        </w:rPr>
        <w:t>5.5 System Performance and Observations</w:t>
      </w:r>
      <w:r>
        <w:tab/>
      </w:r>
      <w:r>
        <w:fldChar w:fldCharType="begin"/>
      </w:r>
      <w:r>
        <w:instrText xml:space="preserve"> PAGEREF _Toc26252 \h </w:instrText>
      </w:r>
      <w:r>
        <w:fldChar w:fldCharType="separate"/>
      </w:r>
      <w:r>
        <w:t>129</w:t>
      </w:r>
      <w:r>
        <w:fldChar w:fldCharType="end"/>
      </w:r>
      <w:r>
        <w:fldChar w:fldCharType="end"/>
      </w:r>
    </w:p>
    <w:p w14:paraId="75CBC59C">
      <w:pPr>
        <w:pStyle w:val="16"/>
        <w:tabs>
          <w:tab w:val="right" w:leader="dot" w:pos="13958"/>
        </w:tabs>
      </w:pPr>
      <w:r>
        <w:fldChar w:fldCharType="begin"/>
      </w:r>
      <w:r>
        <w:instrText xml:space="preserve"> HYPERLINK \l _Toc7371 </w:instrText>
      </w:r>
      <w:r>
        <w:fldChar w:fldCharType="separate"/>
      </w:r>
      <w:r>
        <w:rPr>
          <w:rFonts w:hint="default" w:ascii="Times New Roman" w:hAnsi="Times New Roman" w:cs="Times New Roman"/>
          <w:szCs w:val="28"/>
        </w:rPr>
        <w:t>5.6 Results and Discussion</w:t>
      </w:r>
      <w:r>
        <w:tab/>
      </w:r>
      <w:r>
        <w:fldChar w:fldCharType="begin"/>
      </w:r>
      <w:r>
        <w:instrText xml:space="preserve"> PAGEREF _Toc7371 \h </w:instrText>
      </w:r>
      <w:r>
        <w:fldChar w:fldCharType="separate"/>
      </w:r>
      <w:r>
        <w:t>131</w:t>
      </w:r>
      <w:r>
        <w:fldChar w:fldCharType="end"/>
      </w:r>
      <w:r>
        <w:fldChar w:fldCharType="end"/>
      </w:r>
    </w:p>
    <w:p w14:paraId="07BB9D89">
      <w:pPr>
        <w:pStyle w:val="16"/>
        <w:tabs>
          <w:tab w:val="right" w:leader="dot" w:pos="13958"/>
        </w:tabs>
      </w:pPr>
      <w:r>
        <w:fldChar w:fldCharType="begin"/>
      </w:r>
      <w:r>
        <w:instrText xml:space="preserve"> HYPERLINK \l _Toc29287 </w:instrText>
      </w:r>
      <w:r>
        <w:fldChar w:fldCharType="separate"/>
      </w:r>
      <w:r>
        <w:rPr>
          <w:rFonts w:hint="default" w:ascii="Times New Roman" w:hAnsi="Times New Roman" w:cs="Times New Roman"/>
          <w:szCs w:val="28"/>
        </w:rPr>
        <w:t>5.7 Advantages of the Proposed System</w:t>
      </w:r>
      <w:r>
        <w:tab/>
      </w:r>
      <w:r>
        <w:fldChar w:fldCharType="begin"/>
      </w:r>
      <w:r>
        <w:instrText xml:space="preserve"> PAGEREF _Toc29287 \h </w:instrText>
      </w:r>
      <w:r>
        <w:fldChar w:fldCharType="separate"/>
      </w:r>
      <w:r>
        <w:t>133</w:t>
      </w:r>
      <w:r>
        <w:fldChar w:fldCharType="end"/>
      </w:r>
      <w:r>
        <w:fldChar w:fldCharType="end"/>
      </w:r>
    </w:p>
    <w:p w14:paraId="5AE4B296">
      <w:pPr>
        <w:pStyle w:val="16"/>
        <w:tabs>
          <w:tab w:val="right" w:leader="dot" w:pos="13958"/>
        </w:tabs>
      </w:pPr>
      <w:r>
        <w:fldChar w:fldCharType="begin"/>
      </w:r>
      <w:r>
        <w:instrText xml:space="preserve"> HYPERLINK \l _Toc18047 </w:instrText>
      </w:r>
      <w:r>
        <w:fldChar w:fldCharType="separate"/>
      </w:r>
      <w:r>
        <w:rPr>
          <w:rFonts w:hint="default" w:ascii="Times New Roman" w:hAnsi="Times New Roman" w:cs="Times New Roman"/>
          <w:szCs w:val="28"/>
        </w:rPr>
        <w:t>5.8 Limitations of the Proposed System</w:t>
      </w:r>
      <w:r>
        <w:tab/>
      </w:r>
      <w:r>
        <w:fldChar w:fldCharType="begin"/>
      </w:r>
      <w:r>
        <w:instrText xml:space="preserve"> PAGEREF _Toc18047 \h </w:instrText>
      </w:r>
      <w:r>
        <w:fldChar w:fldCharType="separate"/>
      </w:r>
      <w:r>
        <w:t>135</w:t>
      </w:r>
      <w:r>
        <w:fldChar w:fldCharType="end"/>
      </w:r>
      <w:r>
        <w:fldChar w:fldCharType="end"/>
      </w:r>
    </w:p>
    <w:p w14:paraId="5C53B44B">
      <w:pPr>
        <w:pStyle w:val="16"/>
        <w:tabs>
          <w:tab w:val="right" w:leader="dot" w:pos="13958"/>
        </w:tabs>
      </w:pPr>
      <w:r>
        <w:fldChar w:fldCharType="begin"/>
      </w:r>
      <w:r>
        <w:instrText xml:space="preserve"> HYPERLINK \l _Toc20898 </w:instrText>
      </w:r>
      <w:r>
        <w:fldChar w:fldCharType="separate"/>
      </w:r>
      <w:r>
        <w:rPr>
          <w:rFonts w:hint="default" w:ascii="Times New Roman" w:hAnsi="Times New Roman" w:cs="Times New Roman"/>
          <w:szCs w:val="28"/>
        </w:rPr>
        <w:t>5.9 Summary</w:t>
      </w:r>
      <w:r>
        <w:tab/>
      </w:r>
      <w:r>
        <w:fldChar w:fldCharType="begin"/>
      </w:r>
      <w:r>
        <w:instrText xml:space="preserve"> PAGEREF _Toc20898 \h </w:instrText>
      </w:r>
      <w:r>
        <w:fldChar w:fldCharType="separate"/>
      </w:r>
      <w:r>
        <w:t>137</w:t>
      </w:r>
      <w:r>
        <w:fldChar w:fldCharType="end"/>
      </w:r>
      <w:r>
        <w:fldChar w:fldCharType="end"/>
      </w:r>
    </w:p>
    <w:p w14:paraId="3111BDC2">
      <w:pPr>
        <w:pStyle w:val="15"/>
        <w:tabs>
          <w:tab w:val="right" w:leader="dot" w:pos="13958"/>
        </w:tabs>
      </w:pPr>
      <w:r>
        <w:fldChar w:fldCharType="begin"/>
      </w:r>
      <w:r>
        <w:instrText xml:space="preserve"> HYPERLINK \l _Toc18274 </w:instrText>
      </w:r>
      <w:r>
        <w:fldChar w:fldCharType="separate"/>
      </w:r>
      <w:r>
        <w:rPr>
          <w:rFonts w:hint="default" w:ascii="Times New Roman" w:hAnsi="Times New Roman" w:cs="Times New Roman"/>
          <w:bCs/>
          <w:szCs w:val="32"/>
        </w:rPr>
        <w:t>CHAPTER 6</w:t>
      </w:r>
      <w:r>
        <w:tab/>
      </w:r>
      <w:r>
        <w:fldChar w:fldCharType="begin"/>
      </w:r>
      <w:r>
        <w:instrText xml:space="preserve"> PAGEREF _Toc18274 \h </w:instrText>
      </w:r>
      <w:r>
        <w:fldChar w:fldCharType="separate"/>
      </w:r>
      <w:r>
        <w:t>141</w:t>
      </w:r>
      <w:r>
        <w:fldChar w:fldCharType="end"/>
      </w:r>
      <w:r>
        <w:fldChar w:fldCharType="end"/>
      </w:r>
    </w:p>
    <w:p w14:paraId="09AAD035">
      <w:pPr>
        <w:pStyle w:val="15"/>
        <w:tabs>
          <w:tab w:val="right" w:leader="dot" w:pos="13958"/>
        </w:tabs>
      </w:pPr>
      <w:r>
        <w:fldChar w:fldCharType="begin"/>
      </w:r>
      <w:r>
        <w:instrText xml:space="preserve"> HYPERLINK \l _Toc22613 </w:instrText>
      </w:r>
      <w:r>
        <w:fldChar w:fldCharType="separate"/>
      </w:r>
      <w:r>
        <w:rPr>
          <w:rFonts w:hint="default" w:ascii="Times New Roman" w:hAnsi="Times New Roman" w:cs="Times New Roman"/>
          <w:szCs w:val="32"/>
        </w:rPr>
        <w:t>RECOMMENDATIONS AND LIMITATIONS OF THE STUDY</w:t>
      </w:r>
      <w:r>
        <w:tab/>
      </w:r>
      <w:r>
        <w:fldChar w:fldCharType="begin"/>
      </w:r>
      <w:r>
        <w:instrText xml:space="preserve"> PAGEREF _Toc22613 \h </w:instrText>
      </w:r>
      <w:r>
        <w:fldChar w:fldCharType="separate"/>
      </w:r>
      <w:r>
        <w:t>141</w:t>
      </w:r>
      <w:r>
        <w:fldChar w:fldCharType="end"/>
      </w:r>
      <w:r>
        <w:fldChar w:fldCharType="end"/>
      </w:r>
    </w:p>
    <w:p w14:paraId="03B54528">
      <w:pPr>
        <w:pStyle w:val="16"/>
        <w:tabs>
          <w:tab w:val="right" w:leader="dot" w:pos="13958"/>
        </w:tabs>
      </w:pPr>
      <w:r>
        <w:fldChar w:fldCharType="begin"/>
      </w:r>
      <w:r>
        <w:instrText xml:space="preserve"> HYPERLINK \l _Toc26584 </w:instrText>
      </w:r>
      <w:r>
        <w:fldChar w:fldCharType="separate"/>
      </w:r>
      <w:r>
        <w:rPr>
          <w:rFonts w:hint="default" w:ascii="Times New Roman" w:hAnsi="Times New Roman" w:cs="Times New Roman"/>
          <w:szCs w:val="28"/>
        </w:rPr>
        <w:t>6.1 Introduction</w:t>
      </w:r>
      <w:r>
        <w:tab/>
      </w:r>
      <w:r>
        <w:fldChar w:fldCharType="begin"/>
      </w:r>
      <w:r>
        <w:instrText xml:space="preserve"> PAGEREF _Toc26584 \h </w:instrText>
      </w:r>
      <w:r>
        <w:fldChar w:fldCharType="separate"/>
      </w:r>
      <w:r>
        <w:t>141</w:t>
      </w:r>
      <w:r>
        <w:fldChar w:fldCharType="end"/>
      </w:r>
      <w:r>
        <w:fldChar w:fldCharType="end"/>
      </w:r>
    </w:p>
    <w:p w14:paraId="30927C50">
      <w:pPr>
        <w:pStyle w:val="16"/>
        <w:tabs>
          <w:tab w:val="right" w:leader="dot" w:pos="13958"/>
        </w:tabs>
      </w:pPr>
      <w:r>
        <w:fldChar w:fldCharType="begin"/>
      </w:r>
      <w:r>
        <w:instrText xml:space="preserve"> HYPERLINK \l _Toc26477 </w:instrText>
      </w:r>
      <w:r>
        <w:fldChar w:fldCharType="separate"/>
      </w:r>
      <w:r>
        <w:rPr>
          <w:rFonts w:hint="default" w:ascii="Times New Roman" w:hAnsi="Times New Roman" w:cs="Times New Roman"/>
          <w:szCs w:val="28"/>
        </w:rPr>
        <w:t>6.2 Conclusion</w:t>
      </w:r>
      <w:r>
        <w:tab/>
      </w:r>
      <w:r>
        <w:fldChar w:fldCharType="begin"/>
      </w:r>
      <w:r>
        <w:instrText xml:space="preserve"> PAGEREF _Toc26477 \h </w:instrText>
      </w:r>
      <w:r>
        <w:fldChar w:fldCharType="separate"/>
      </w:r>
      <w:r>
        <w:t>142</w:t>
      </w:r>
      <w:r>
        <w:fldChar w:fldCharType="end"/>
      </w:r>
      <w:r>
        <w:fldChar w:fldCharType="end"/>
      </w:r>
    </w:p>
    <w:p w14:paraId="416FEC71">
      <w:pPr>
        <w:pStyle w:val="16"/>
        <w:tabs>
          <w:tab w:val="right" w:leader="dot" w:pos="13958"/>
        </w:tabs>
      </w:pPr>
      <w:r>
        <w:fldChar w:fldCharType="begin"/>
      </w:r>
      <w:r>
        <w:instrText xml:space="preserve"> HYPERLINK \l _Toc16070 </w:instrText>
      </w:r>
      <w:r>
        <w:fldChar w:fldCharType="separate"/>
      </w:r>
      <w:r>
        <w:rPr>
          <w:rFonts w:hint="default" w:ascii="Times New Roman" w:hAnsi="Times New Roman" w:cs="Times New Roman"/>
          <w:szCs w:val="28"/>
        </w:rPr>
        <w:t>6.3 Contributions of the Proposed System</w:t>
      </w:r>
      <w:r>
        <w:tab/>
      </w:r>
      <w:r>
        <w:fldChar w:fldCharType="begin"/>
      </w:r>
      <w:r>
        <w:instrText xml:space="preserve"> PAGEREF _Toc16070 \h </w:instrText>
      </w:r>
      <w:r>
        <w:fldChar w:fldCharType="separate"/>
      </w:r>
      <w:r>
        <w:t>143</w:t>
      </w:r>
      <w:r>
        <w:fldChar w:fldCharType="end"/>
      </w:r>
      <w:r>
        <w:fldChar w:fldCharType="end"/>
      </w:r>
    </w:p>
    <w:p w14:paraId="7F2B4F08">
      <w:pPr>
        <w:pStyle w:val="16"/>
        <w:tabs>
          <w:tab w:val="right" w:leader="dot" w:pos="13958"/>
        </w:tabs>
      </w:pPr>
      <w:r>
        <w:fldChar w:fldCharType="begin"/>
      </w:r>
      <w:r>
        <w:instrText xml:space="preserve"> HYPERLINK \l _Toc21795 </w:instrText>
      </w:r>
      <w:r>
        <w:fldChar w:fldCharType="separate"/>
      </w:r>
      <w:r>
        <w:rPr>
          <w:rFonts w:hint="default" w:ascii="Times New Roman" w:hAnsi="Times New Roman" w:cs="Times New Roman"/>
          <w:szCs w:val="28"/>
        </w:rPr>
        <w:t>6.4 Future Scope</w:t>
      </w:r>
      <w:r>
        <w:tab/>
      </w:r>
      <w:r>
        <w:fldChar w:fldCharType="begin"/>
      </w:r>
      <w:r>
        <w:instrText xml:space="preserve"> PAGEREF _Toc21795 \h </w:instrText>
      </w:r>
      <w:r>
        <w:fldChar w:fldCharType="separate"/>
      </w:r>
      <w:r>
        <w:t>144</w:t>
      </w:r>
      <w:r>
        <w:fldChar w:fldCharType="end"/>
      </w:r>
      <w:r>
        <w:fldChar w:fldCharType="end"/>
      </w:r>
    </w:p>
    <w:p w14:paraId="56869313">
      <w:pPr>
        <w:pStyle w:val="16"/>
        <w:tabs>
          <w:tab w:val="right" w:leader="dot" w:pos="13958"/>
        </w:tabs>
      </w:pPr>
      <w:r>
        <w:fldChar w:fldCharType="begin"/>
      </w:r>
      <w:r>
        <w:instrText xml:space="preserve"> HYPERLINK \l _Toc8387 </w:instrText>
      </w:r>
      <w:r>
        <w:fldChar w:fldCharType="separate"/>
      </w:r>
      <w:r>
        <w:rPr>
          <w:rFonts w:hint="default" w:ascii="Times New Roman" w:hAnsi="Times New Roman" w:cs="Times New Roman"/>
          <w:szCs w:val="28"/>
        </w:rPr>
        <w:t>6.5 Summary</w:t>
      </w:r>
      <w:r>
        <w:tab/>
      </w:r>
      <w:r>
        <w:fldChar w:fldCharType="begin"/>
      </w:r>
      <w:r>
        <w:instrText xml:space="preserve"> PAGEREF _Toc8387 \h </w:instrText>
      </w:r>
      <w:r>
        <w:fldChar w:fldCharType="separate"/>
      </w:r>
      <w:r>
        <w:t>145</w:t>
      </w:r>
      <w:r>
        <w:fldChar w:fldCharType="end"/>
      </w:r>
      <w:r>
        <w:fldChar w:fldCharType="end"/>
      </w:r>
    </w:p>
    <w:p w14:paraId="2DCAEBBB">
      <w:pPr>
        <w:spacing w:line="446" w:lineRule="auto"/>
        <w:ind w:left="290" w:right="5086"/>
        <w:jc w:val="center"/>
        <w:rPr>
          <w:sz w:val="28"/>
        </w:rPr>
      </w:pPr>
      <w:r>
        <w:fldChar w:fldCharType="end"/>
      </w:r>
    </w:p>
    <w:p w14:paraId="5CC23AA6">
      <w:pPr>
        <w:spacing w:line="446" w:lineRule="auto"/>
        <w:ind w:left="290" w:right="5086"/>
        <w:jc w:val="center"/>
        <w:rPr>
          <w:sz w:val="28"/>
        </w:rPr>
      </w:pPr>
    </w:p>
    <w:p w14:paraId="2250EAB7">
      <w:pPr>
        <w:spacing w:line="446" w:lineRule="auto"/>
        <w:ind w:left="290" w:right="5086"/>
        <w:jc w:val="center"/>
        <w:rPr>
          <w:sz w:val="28"/>
        </w:rPr>
      </w:pPr>
    </w:p>
    <w:p w14:paraId="1549445A">
      <w:pPr>
        <w:spacing w:line="446" w:lineRule="auto"/>
        <w:ind w:left="290" w:right="5086"/>
        <w:jc w:val="center"/>
        <w:rPr>
          <w:sz w:val="28"/>
        </w:rPr>
      </w:pPr>
    </w:p>
    <w:p w14:paraId="36CFEA51">
      <w:pPr>
        <w:spacing w:line="446" w:lineRule="auto"/>
        <w:ind w:left="290" w:right="5086"/>
        <w:jc w:val="center"/>
        <w:rPr>
          <w:sz w:val="28"/>
        </w:rPr>
      </w:pPr>
    </w:p>
    <w:p w14:paraId="615CF30D">
      <w:pPr>
        <w:spacing w:line="446" w:lineRule="auto"/>
        <w:ind w:left="290" w:right="5086"/>
        <w:jc w:val="center"/>
        <w:rPr>
          <w:sz w:val="28"/>
        </w:rPr>
      </w:pPr>
    </w:p>
    <w:p w14:paraId="45E51A74">
      <w:pPr>
        <w:spacing w:line="446" w:lineRule="auto"/>
        <w:ind w:left="290" w:right="5086"/>
        <w:jc w:val="center"/>
        <w:rPr>
          <w:sz w:val="28"/>
        </w:rPr>
      </w:pPr>
    </w:p>
    <w:p w14:paraId="2C7148DE">
      <w:pPr>
        <w:spacing w:line="480" w:lineRule="auto"/>
        <w:jc w:val="both"/>
        <w:rPr>
          <w:rFonts w:ascii="Times New Roman" w:hAnsi="Times New Roman" w:cs="Times New Roman"/>
          <w:b/>
          <w:bCs/>
          <w:sz w:val="32"/>
          <w:szCs w:val="32"/>
        </w:rPr>
      </w:pPr>
    </w:p>
    <w:p w14:paraId="11052C0A">
      <w:pPr>
        <w:pStyle w:val="2"/>
        <w:jc w:val="center"/>
        <w:rPr>
          <w:rFonts w:hint="default" w:ascii="Times New Roman" w:hAnsi="Times New Roman" w:cs="Times New Roman"/>
          <w:sz w:val="32"/>
          <w:szCs w:val="32"/>
        </w:rPr>
      </w:pPr>
      <w:bookmarkStart w:id="0" w:name="_Toc2449"/>
      <w:r>
        <w:rPr>
          <w:rFonts w:hint="default" w:ascii="Times New Roman" w:hAnsi="Times New Roman" w:cs="Times New Roman"/>
          <w:sz w:val="32"/>
          <w:szCs w:val="32"/>
        </w:rPr>
        <w:t>CHAPTER 1</w:t>
      </w:r>
      <w:bookmarkEnd w:id="0"/>
    </w:p>
    <w:p w14:paraId="0E7748BD">
      <w:pPr>
        <w:pStyle w:val="2"/>
        <w:jc w:val="center"/>
        <w:rPr>
          <w:rFonts w:hint="default" w:ascii="Times New Roman" w:hAnsi="Times New Roman" w:cs="Times New Roman"/>
          <w:sz w:val="32"/>
          <w:szCs w:val="32"/>
        </w:rPr>
      </w:pPr>
      <w:bookmarkStart w:id="1" w:name="_Toc15034"/>
      <w:r>
        <w:rPr>
          <w:rFonts w:hint="default" w:ascii="Times New Roman" w:hAnsi="Times New Roman" w:cs="Times New Roman"/>
          <w:sz w:val="32"/>
          <w:szCs w:val="32"/>
        </w:rPr>
        <w:t>INTRODUCTION TO THE TOPIC</w:t>
      </w:r>
      <w:bookmarkEnd w:id="1"/>
    </w:p>
    <w:p w14:paraId="112E2A9E">
      <w:pPr>
        <w:jc w:val="center"/>
        <w:rPr>
          <w:rFonts w:ascii="Times New Roman" w:hAnsi="Times New Roman" w:eastAsia="SimSun" w:cs="Times New Roman"/>
          <w:b/>
          <w:bCs/>
          <w:sz w:val="32"/>
          <w:szCs w:val="32"/>
        </w:rPr>
      </w:pPr>
    </w:p>
    <w:p w14:paraId="3325AC77">
      <w:pPr>
        <w:pStyle w:val="3"/>
        <w:numPr>
          <w:ilvl w:val="1"/>
          <w:numId w:val="1"/>
        </w:numPr>
        <w:rPr>
          <w:rFonts w:hint="default" w:ascii="Times New Roman" w:hAnsi="Times New Roman" w:cs="Times New Roman"/>
          <w:sz w:val="28"/>
          <w:szCs w:val="28"/>
        </w:rPr>
      </w:pPr>
      <w:bookmarkStart w:id="2" w:name="_Toc30949"/>
      <w:r>
        <w:rPr>
          <w:rFonts w:hint="default" w:ascii="Times New Roman" w:hAnsi="Times New Roman" w:cs="Times New Roman"/>
          <w:sz w:val="28"/>
          <w:szCs w:val="28"/>
        </w:rPr>
        <w:t>Introduction</w:t>
      </w:r>
      <w:bookmarkEnd w:id="2"/>
    </w:p>
    <w:p w14:paraId="47562C7E"/>
    <w:p w14:paraId="4FF5C0C1">
      <w:pPr>
        <w:autoSpaceDE w:val="0"/>
        <w:autoSpaceDN w:val="0"/>
        <w:adjustRightInd w:val="0"/>
        <w:spacing w:line="480" w:lineRule="auto"/>
        <w:jc w:val="both"/>
        <w:rPr>
          <w:rFonts w:ascii="Times New Roman" w:hAnsi="Times New Roman" w:eastAsia="SimSun" w:cs="Times New Roman"/>
          <w:sz w:val="24"/>
          <w:szCs w:val="24"/>
          <w:lang w:val="en-IN" w:eastAsia="en-IN"/>
        </w:rPr>
      </w:pPr>
      <w:r>
        <w:rPr>
          <w:rFonts w:ascii="Times New Roman" w:hAnsi="Times New Roman" w:eastAsia="SimSun" w:cs="Times New Roman"/>
          <w:sz w:val="24"/>
          <w:szCs w:val="24"/>
          <w:lang w:val="en-IN" w:eastAsia="en-IN"/>
        </w:rPr>
        <w:t>In the rapidly evolving landscape of digital entertainment and artificial intelligence, the intersection of gaming and cognitive assessment has emerged as a fertile ground for innovation. Traditional gaming ecosystems have long operated on static logic—fixed rule sets, pre-programmed outcomes, and deterministic puzzle mechanics. While these models offer entertainment, they rarely challenge the underlying cognitive faculties of the player in a meaningful or evolving way. Chakravyuh, the platform presented in this project, seeks to disrupt this paradigm by introducing an AI-driven gaming ecosystem built on the foundational philosophy of "Proof-of-Intelligence" (PoI).</w:t>
      </w:r>
    </w:p>
    <w:p w14:paraId="21F083EE">
      <w:pPr>
        <w:autoSpaceDE w:val="0"/>
        <w:autoSpaceDN w:val="0"/>
        <w:adjustRightInd w:val="0"/>
        <w:spacing w:line="480" w:lineRule="auto"/>
        <w:jc w:val="both"/>
        <w:rPr>
          <w:rFonts w:ascii="Times New Roman" w:hAnsi="Times New Roman" w:eastAsia="SimSun" w:cs="Times New Roman"/>
          <w:sz w:val="24"/>
          <w:szCs w:val="24"/>
          <w:lang w:val="en-IN" w:eastAsia="en-IN"/>
        </w:rPr>
      </w:pPr>
      <w:r>
        <w:rPr>
          <w:rFonts w:ascii="Times New Roman" w:hAnsi="Times New Roman" w:eastAsia="SimSun" w:cs="Times New Roman"/>
          <w:sz w:val="24"/>
          <w:szCs w:val="24"/>
          <w:lang w:val="en-IN" w:eastAsia="en-IN"/>
        </w:rPr>
        <w:t>The core challenge in modern gaming is the stagnation of player engagement caused by repetitive patterns and the "googleable" nature of most puzzle-based games. Once a solution is documented online, the intellectual challenge of the game vanishes. Chakravyuh addresses this by utilizing Large Language Models (LLMs)—specifically Google’s Gemini 2.5 Flash—as dynamic "Game Masters." Unlike conventional engines, this platform does not simply match user input against a hardcoded string. Instead, it employs AI to orchestrate session-unique challenges that require lateral thinking, forensic deduction, and social engineering. By shifting the focus from input-matching to qualitative reasoning, Chakravyuh serves as a benchmark for human cognitive skill.</w:t>
      </w:r>
    </w:p>
    <w:p w14:paraId="230216CE">
      <w:pPr>
        <w:autoSpaceDE w:val="0"/>
        <w:autoSpaceDN w:val="0"/>
        <w:adjustRightInd w:val="0"/>
        <w:spacing w:line="480" w:lineRule="auto"/>
        <w:jc w:val="both"/>
        <w:rPr>
          <w:rFonts w:ascii="Times New Roman" w:hAnsi="Times New Roman" w:eastAsia="SimSun" w:cs="Times New Roman"/>
          <w:sz w:val="24"/>
          <w:szCs w:val="24"/>
          <w:lang w:val="en-IN" w:eastAsia="en-IN"/>
        </w:rPr>
      </w:pPr>
      <w:r>
        <w:rPr>
          <w:rFonts w:ascii="Times New Roman" w:hAnsi="Times New Roman" w:eastAsia="SimSun" w:cs="Times New Roman"/>
          <w:sz w:val="24"/>
          <w:szCs w:val="24"/>
          <w:lang w:val="en-IN" w:eastAsia="en-IN"/>
        </w:rPr>
        <w:t>The name "Chakravyuh," inspired by the intricate, multi-layered military formation of ancient Indian legend, perfectly encapsulates the platform's vision. Just as the legendary formation required profound strategy and tactical intelligence to penetrate, our platform forces users through sequential "gates" of security and logic. Whether it is solving numerical progressions in the "Three Ring Cipher," identifying contradictions in forensic evidence boards, or deducing the identity of an AI infiltrator in "The Turing Trap," the experience is designed to be non-deterministic. Every session is generated on-the-fly, ensuring that the player is constantly engaged in a unique, unrepeatable dialogue with the machine.</w:t>
      </w:r>
    </w:p>
    <w:p w14:paraId="2231B268">
      <w:pPr>
        <w:autoSpaceDE w:val="0"/>
        <w:autoSpaceDN w:val="0"/>
        <w:adjustRightInd w:val="0"/>
        <w:spacing w:line="480" w:lineRule="auto"/>
        <w:jc w:val="both"/>
        <w:rPr>
          <w:rFonts w:ascii="Times New Roman" w:hAnsi="Times New Roman" w:eastAsia="SimSun" w:cs="Times New Roman"/>
          <w:sz w:val="24"/>
          <w:szCs w:val="24"/>
          <w:lang w:val="en-IN" w:eastAsia="en-IN"/>
        </w:rPr>
      </w:pPr>
      <w:r>
        <w:rPr>
          <w:rFonts w:ascii="Times New Roman" w:hAnsi="Times New Roman" w:eastAsia="SimSun" w:cs="Times New Roman"/>
          <w:sz w:val="24"/>
          <w:szCs w:val="24"/>
          <w:lang w:val="en-IN" w:eastAsia="en-IN"/>
        </w:rPr>
        <w:t>Technologically, this project represents a sophisticated integration of a full-stack web architecture with state-of-the-art AI orchestration. The backend is powered by FastAPI, ensuring high-performance communication, while the core "intelligence" is managed by LangGraph. By leveraging a state-machine-based approach to LLM prompting, we ensure that the game flow—progression, difficulty scaling, and feedback loops—is consistent and persistent. The platform also integrates a relational database via PostgreSQL and SQLAlchemy, allowing for a structured history of player interactions and session persistence. This infrastructure is not merely a tool for gaming; it is an experimental framework for how decentralized autonomous systems might one day reward cognitive labor in an emerging blockchain-backed economy.</w:t>
      </w:r>
    </w:p>
    <w:p w14:paraId="679603E4">
      <w:pPr>
        <w:autoSpaceDE w:val="0"/>
        <w:autoSpaceDN w:val="0"/>
        <w:adjustRightInd w:val="0"/>
        <w:spacing w:line="480" w:lineRule="auto"/>
        <w:jc w:val="both"/>
        <w:rPr>
          <w:rFonts w:ascii="Times New Roman" w:hAnsi="Times New Roman" w:eastAsia="SimSun" w:cs="Times New Roman"/>
          <w:sz w:val="24"/>
          <w:szCs w:val="24"/>
          <w:lang w:val="en-IN" w:eastAsia="en-IN"/>
        </w:rPr>
      </w:pPr>
      <w:r>
        <w:rPr>
          <w:rFonts w:ascii="Times New Roman" w:hAnsi="Times New Roman" w:eastAsia="SimSun" w:cs="Times New Roman"/>
          <w:sz w:val="24"/>
          <w:szCs w:val="24"/>
          <w:lang w:val="en-IN" w:eastAsia="en-IN"/>
        </w:rPr>
        <w:t>The project is currently situated at the nexus of several critical development phases, balancing a robust, interactive React 19 frontend with a complex, graph-based backend engine. As a student at Amity Online University, this project has provided me with a comprehensive understanding of the full software development lifecycle (SDLC), from conceptualizing natural language prompts to mapping them onto code entities, and finally, orchestrating complex state transitions in a real-time environment.</w:t>
      </w:r>
    </w:p>
    <w:p w14:paraId="01201FF1">
      <w:pPr>
        <w:autoSpaceDE w:val="0"/>
        <w:autoSpaceDN w:val="0"/>
        <w:adjustRightInd w:val="0"/>
        <w:spacing w:line="480" w:lineRule="auto"/>
        <w:jc w:val="both"/>
        <w:rPr>
          <w:rFonts w:ascii="Times New Roman" w:hAnsi="Times New Roman" w:eastAsia="SimSun" w:cs="Times New Roman"/>
          <w:sz w:val="24"/>
          <w:szCs w:val="24"/>
          <w:lang w:val="en-IN" w:eastAsia="en-IN"/>
        </w:rPr>
      </w:pPr>
      <w:r>
        <w:rPr>
          <w:rFonts w:ascii="Times New Roman" w:hAnsi="Times New Roman" w:eastAsia="SimSun" w:cs="Times New Roman"/>
          <w:sz w:val="24"/>
          <w:szCs w:val="24"/>
          <w:lang w:val="en-IN" w:eastAsia="en-IN"/>
        </w:rPr>
        <w:t>In the chapters that follow, this report will detail the technical architecture that makes this ecosystem possible, the logic behind our AI-native game design, the security measures implemented for user authentication, and the long-term vision of transitioning this "Proof-of-Intelligence" model into a decentralized, tokenized economy. By combining the precision of software engineering with the fluid, generative capabilities of modern AI, Chakravyuh stands as a testament to the future of interactive, intelligence-based digital ecosystems.</w:t>
      </w:r>
    </w:p>
    <w:p w14:paraId="4876196C">
      <w:pPr>
        <w:pStyle w:val="3"/>
        <w:numPr>
          <w:ilvl w:val="1"/>
          <w:numId w:val="1"/>
        </w:numPr>
        <w:rPr>
          <w:rFonts w:hint="default" w:ascii="Times New Roman" w:hAnsi="Times New Roman" w:cs="Times New Roman"/>
          <w:sz w:val="28"/>
          <w:szCs w:val="28"/>
        </w:rPr>
      </w:pPr>
      <w:bookmarkStart w:id="3" w:name="_Toc12899"/>
      <w:r>
        <w:rPr>
          <w:rFonts w:hint="default" w:ascii="Times New Roman" w:hAnsi="Times New Roman" w:cs="Times New Roman"/>
          <w:sz w:val="28"/>
          <w:szCs w:val="28"/>
        </w:rPr>
        <w:t>Background of the Study</w:t>
      </w:r>
      <w:bookmarkEnd w:id="3"/>
    </w:p>
    <w:p w14:paraId="75BA18E7">
      <w:pPr>
        <w:autoSpaceDE w:val="0"/>
        <w:autoSpaceDN w:val="0"/>
        <w:adjustRightInd w:val="0"/>
        <w:spacing w:line="480" w:lineRule="auto"/>
        <w:jc w:val="both"/>
        <w:rPr>
          <w:rFonts w:ascii="Times New Roman" w:hAnsi="Times New Roman" w:eastAsia="SimSun" w:cs="Times New Roman"/>
          <w:sz w:val="24"/>
          <w:szCs w:val="24"/>
          <w:lang w:val="en-IN" w:eastAsia="en-IN"/>
        </w:rPr>
      </w:pPr>
      <w:r>
        <w:rPr>
          <w:rFonts w:ascii="Times New Roman" w:hAnsi="Times New Roman" w:eastAsia="SimSun" w:cs="Times New Roman"/>
          <w:sz w:val="24"/>
          <w:szCs w:val="24"/>
          <w:lang w:val="en-IN" w:eastAsia="en-IN"/>
        </w:rPr>
        <w:t>The evolution of interactive entertainment has historically been defined by the constraints of its medium. In the early days of personal computing, games were limited by hardware processing power and storage, leading to environments defined by rigid, pre-scripted state machines. As technology advanced, the shift toward complex graphics and high-fidelity physics dominated the industry's focus. However, a significant gap remained: the "intelligence" of the game environment. Even in modern titles, non-player characters (NPCs) and puzzle systems are essentially elaborate "if-then" decision trees. This project, Chakravyuh, stems from the observation that the next frontier in gaming is not just about how a game looks, but how it thinks.</w:t>
      </w:r>
    </w:p>
    <w:p w14:paraId="7F5A44F5">
      <w:pPr>
        <w:autoSpaceDE w:val="0"/>
        <w:autoSpaceDN w:val="0"/>
        <w:adjustRightInd w:val="0"/>
        <w:spacing w:line="480" w:lineRule="auto"/>
        <w:jc w:val="both"/>
        <w:rPr>
          <w:rFonts w:ascii="Times New Roman" w:hAnsi="Times New Roman" w:eastAsia="SimSun" w:cs="Times New Roman"/>
          <w:sz w:val="24"/>
          <w:szCs w:val="24"/>
          <w:lang w:val="en-IN" w:eastAsia="en-IN"/>
        </w:rPr>
      </w:pPr>
      <w:r>
        <w:rPr>
          <w:rFonts w:ascii="Times New Roman" w:hAnsi="Times New Roman" w:eastAsia="SimSun" w:cs="Times New Roman"/>
          <w:sz w:val="24"/>
          <w:szCs w:val="24"/>
          <w:lang w:val="en-IN" w:eastAsia="en-IN"/>
        </w:rPr>
        <w:t>The genesis of the "Proof-of-Intelligence" (PoI) philosophy lies in the limitation of current human-computer interaction (HCI) models. Conventional gaming and web platforms rely on "Proof-of-Work" (PoW) in the blockchain sense or simple completion-based metrics in traditional software. Both fail to verify the actual cognitive effort expended by a user. As LLMs have matured into powerful reasoning engines, they have opened the door for a new class of "AI-Native" applications. This study explores the potential of utilizing generative models not merely for creative text production, but as the governing logic—the "Game Master"—of a closed-loop system.</w:t>
      </w:r>
    </w:p>
    <w:p w14:paraId="451472B3">
      <w:pPr>
        <w:autoSpaceDE w:val="0"/>
        <w:autoSpaceDN w:val="0"/>
        <w:adjustRightInd w:val="0"/>
        <w:spacing w:line="480" w:lineRule="auto"/>
        <w:jc w:val="both"/>
        <w:rPr>
          <w:rFonts w:ascii="Times New Roman" w:hAnsi="Times New Roman" w:eastAsia="SimSun" w:cs="Times New Roman"/>
          <w:sz w:val="24"/>
          <w:szCs w:val="24"/>
          <w:lang w:val="en-IN" w:eastAsia="en-IN"/>
        </w:rPr>
      </w:pPr>
      <w:r>
        <w:rPr>
          <w:rFonts w:ascii="Times New Roman" w:hAnsi="Times New Roman" w:eastAsia="SimSun" w:cs="Times New Roman"/>
          <w:sz w:val="24"/>
          <w:szCs w:val="24"/>
          <w:lang w:val="en-IN" w:eastAsia="en-IN"/>
        </w:rPr>
        <w:t>Within the current landscape of AI, the transition from static prompt-response cycles to stateful, multi-turn game engines represents a significant technical challenge. Most LLM implementations are stateless or rely on simple history buffers. Chakravyuh differentiates itself by adopting LangGraph to manage cyclical, state-persistent conversations. By incorporating a memory-aware state machine, the platform ensures that the "Game Master" retains context across a game session, adjusting difficulty levels (1–15) and reacting to specific player inputs with nuance. This background of technological convergence—the rise of LLMs, the maturity of Python-based asynchronous frameworks like FastAPI, and the efficiency of modern React interfaces—provides the necessary foundation for such an ambitious ecosystem.</w:t>
      </w:r>
    </w:p>
    <w:p w14:paraId="3C811512">
      <w:pPr>
        <w:autoSpaceDE w:val="0"/>
        <w:autoSpaceDN w:val="0"/>
        <w:adjustRightInd w:val="0"/>
        <w:spacing w:line="480" w:lineRule="auto"/>
        <w:jc w:val="both"/>
        <w:rPr>
          <w:rFonts w:ascii="Times New Roman" w:hAnsi="Times New Roman" w:eastAsia="SimSun" w:cs="Times New Roman"/>
          <w:sz w:val="24"/>
          <w:szCs w:val="24"/>
          <w:lang w:val="en-IN" w:eastAsia="en-IN"/>
        </w:rPr>
      </w:pPr>
      <w:r>
        <w:rPr>
          <w:rFonts w:ascii="Times New Roman" w:hAnsi="Times New Roman" w:eastAsia="SimSun" w:cs="Times New Roman"/>
          <w:sz w:val="24"/>
          <w:szCs w:val="24"/>
          <w:lang w:val="en-IN" w:eastAsia="en-IN"/>
        </w:rPr>
        <w:t>Furthermore, the academic and industry context for this project is anchored in the shift toward "decentralized" gaming models. The vision of a murdermystry token economy introduces a mechanism to incentivize cognitive contribution. In traditional scenarios, gaming rewards are often based on time spent (grinding) or brute-force trial and error. The Chakravyuh model posits that by creating puzzles that are inherently "non-googleable"—meaning the AI generates a fresh, session-specific riddle or forensic scenario—we can create a platform where reward is strictly proportional to analytical ability. This study therefore investigates the viability of using an AI-orchestrated environment as a reliable, tamper-resistant test for human logic.</w:t>
      </w:r>
    </w:p>
    <w:p w14:paraId="3F12176D">
      <w:pPr>
        <w:autoSpaceDE w:val="0"/>
        <w:autoSpaceDN w:val="0"/>
        <w:adjustRightInd w:val="0"/>
        <w:spacing w:line="480" w:lineRule="auto"/>
        <w:jc w:val="both"/>
        <w:rPr>
          <w:rFonts w:ascii="Times New Roman" w:hAnsi="Times New Roman" w:eastAsia="SimSun" w:cs="Times New Roman"/>
          <w:sz w:val="24"/>
          <w:szCs w:val="24"/>
          <w:lang w:val="en-IN" w:eastAsia="en-IN"/>
        </w:rPr>
      </w:pPr>
      <w:r>
        <w:rPr>
          <w:rFonts w:ascii="Times New Roman" w:hAnsi="Times New Roman" w:eastAsia="SimSun" w:cs="Times New Roman"/>
          <w:sz w:val="24"/>
          <w:szCs w:val="24"/>
          <w:lang w:val="en-IN" w:eastAsia="en-IN"/>
        </w:rPr>
        <w:t>From a pedagogical and developmental standpoint, this study also documents the practical integration of a modern "Full-Stack AI" architecture. The choice of React 19 for the frontend allows for a highly interactive and modular UI, which is essential when the game content itself is dynamically rendered by an AI. The backend, built with FastAPI and integrated with Supabase, addresses the critical need for low-latency session management and secure authentication. The project’s reliance on Alembic for schema migrations reflects the professional necessity of maintaining a robust, evolving database architecture as the game engine scales from a few core modules to a complex network of logic gates.</w:t>
      </w:r>
    </w:p>
    <w:p w14:paraId="341979CE">
      <w:pPr>
        <w:autoSpaceDE w:val="0"/>
        <w:autoSpaceDN w:val="0"/>
        <w:adjustRightInd w:val="0"/>
        <w:spacing w:line="480" w:lineRule="auto"/>
        <w:jc w:val="both"/>
        <w:rPr>
          <w:rFonts w:ascii="Times New Roman" w:hAnsi="Times New Roman" w:eastAsia="SimSun" w:cs="Times New Roman"/>
          <w:sz w:val="24"/>
          <w:szCs w:val="24"/>
          <w:lang w:val="en-IN" w:eastAsia="en-IN"/>
        </w:rPr>
      </w:pPr>
      <w:r>
        <w:rPr>
          <w:rFonts w:ascii="Times New Roman" w:hAnsi="Times New Roman" w:eastAsia="SimSun" w:cs="Times New Roman"/>
          <w:sz w:val="24"/>
          <w:szCs w:val="24"/>
          <w:lang w:val="en-IN" w:eastAsia="en-IN"/>
        </w:rPr>
        <w:t>Ultimately, this study serves as both a documentation of a functional game engine and a theoretical exploration of what happens when the "Rules of the Game" are outsourced to an intelligent agent. By navigating the complexities of system prompts, JSON schema enforcement, and stateful graph management, this project sheds light on how developers can construct "digital fortresses" that are challenging not because of their complexity, but because of their dynamism. As I progress through this research at Amity Online University, I aim to demonstrate that the future of software development lies in building systems that can reason, adapt, and provide personalized challenges, effectively redefining the relationship between the user and the machine.</w:t>
      </w:r>
    </w:p>
    <w:p w14:paraId="50629912">
      <w:pPr>
        <w:rPr>
          <w:rFonts w:ascii="Times New Roman" w:hAnsi="Times New Roman" w:eastAsia="SimSun" w:cs="Times New Roman"/>
          <w:sz w:val="24"/>
          <w:szCs w:val="24"/>
          <w:lang w:val="en-IN" w:eastAsia="en-IN"/>
        </w:rPr>
      </w:pPr>
    </w:p>
    <w:p w14:paraId="71971B15">
      <w:pPr>
        <w:pStyle w:val="3"/>
        <w:numPr>
          <w:ilvl w:val="1"/>
          <w:numId w:val="1"/>
        </w:numPr>
        <w:rPr>
          <w:rFonts w:hint="default" w:ascii="Times New Roman" w:hAnsi="Times New Roman" w:cs="Times New Roman"/>
          <w:sz w:val="28"/>
          <w:szCs w:val="28"/>
        </w:rPr>
      </w:pPr>
      <w:bookmarkStart w:id="4" w:name="_Toc12057"/>
      <w:r>
        <w:rPr>
          <w:rFonts w:hint="default" w:ascii="Times New Roman" w:hAnsi="Times New Roman" w:cs="Times New Roman"/>
          <w:sz w:val="28"/>
          <w:szCs w:val="28"/>
        </w:rPr>
        <w:t>Problem Statement</w:t>
      </w:r>
      <w:bookmarkEnd w:id="4"/>
    </w:p>
    <w:p w14:paraId="4CF6E2C6">
      <w:pPr>
        <w:autoSpaceDE w:val="0"/>
        <w:autoSpaceDN w:val="0"/>
        <w:adjustRightInd w:val="0"/>
        <w:spacing w:line="480" w:lineRule="auto"/>
        <w:jc w:val="both"/>
      </w:pPr>
      <w:r>
        <w:t xml:space="preserve">The contemporary digital landscape is saturated with static puzzle-based games and linear assessment tools that suffer from a fundamental lack of adaptability. Most existing platforms operate on fixed logic: once a user encounters a challenge, the solution either becomes common knowledge through community forums or is easily bypassable via automated search engines. This "googleability" of content creates a ceiling on player engagement and renders most assessment tools obsolete the moment they are deployed. The industry is currently missing a dynamic, scalable framework where the game environment itself is intelligent enough to generate unique, session-specific challenges that defy </w:t>
      </w:r>
      <w:r>
        <w:rPr>
          <w:rFonts w:ascii="Times New Roman" w:hAnsi="Times New Roman" w:eastAsia="SimSun" w:cs="Times New Roman"/>
          <w:sz w:val="24"/>
          <w:szCs w:val="24"/>
          <w:lang w:val="en-IN" w:eastAsia="en-IN"/>
        </w:rPr>
        <w:t>brute</w:t>
      </w:r>
      <w:r>
        <w:t>-force solutions.</w:t>
      </w:r>
    </w:p>
    <w:p w14:paraId="3666A05E">
      <w:pPr>
        <w:autoSpaceDE w:val="0"/>
        <w:autoSpaceDN w:val="0"/>
        <w:adjustRightInd w:val="0"/>
        <w:spacing w:line="480" w:lineRule="auto"/>
        <w:jc w:val="both"/>
      </w:pPr>
      <w:r>
        <w:t>Furthermore, there is a lack of integration between the cognitive demand required of a player and the digital reward systems currently in place. Traditional gaming economies often incentivize repetitive, low-skill actions—often referred to as "grinding"—rather than genuine lateral thinking or analytical problem-solving. This creates a disconnect between the time invested and the actual intellectual development of the user. We lack a robust, AI-native infrastructure that can act as a neutral arbiter of human logic, capable of validating "intelligence" in real-time without falling prey to the predictability of static databases.</w:t>
      </w:r>
    </w:p>
    <w:p w14:paraId="1A231935">
      <w:pPr>
        <w:autoSpaceDE w:val="0"/>
        <w:autoSpaceDN w:val="0"/>
        <w:adjustRightInd w:val="0"/>
        <w:spacing w:line="480" w:lineRule="auto"/>
        <w:jc w:val="both"/>
      </w:pPr>
      <w:r>
        <w:t>From a technical perspective, developers attempting to build AI-driven applications often struggle with state management and persistent reasoning. Building an application that maintains the context of a multi-level game session, enforces strict difficulty scaling, and validates inputs against a Pydantic-enforced schema is a non-trivial undertaking. Existing systems often treat LLMs as simple black boxes, leading to inconsistent user experiences and "hallucinated" game states. There is a pressing need for an architecture that bridges the gap between natural language generation and structured code logic, ensuring that the "Game Master" remains tethered to a rigid set of rules while retaining its generative freedom.</w:t>
      </w:r>
    </w:p>
    <w:p w14:paraId="4F8ABEAD">
      <w:pPr>
        <w:autoSpaceDE w:val="0"/>
        <w:autoSpaceDN w:val="0"/>
        <w:adjustRightInd w:val="0"/>
        <w:spacing w:line="480" w:lineRule="auto"/>
        <w:jc w:val="both"/>
      </w:pPr>
      <w:r>
        <w:t>Finally, there is an absence of unified environments that seamlessly combine sophisticated UI/UX with a high-performance backend capable of handling both real-time user authentication and complex, state-heavy AI interaction. The reliance on manual session tracking, brittle database schemas, and disconnected development workflows hinders the creation of sustainable, decentralized gaming ecosystems. Consequently, this project addresses the need for a "Proof-of-Intelligence" engine that is not only technologically sound but also architecturally prepared for future scaling, security, and decentralized economic integration.</w:t>
      </w:r>
    </w:p>
    <w:p w14:paraId="18C1C413">
      <w:pPr>
        <w:pStyle w:val="3"/>
        <w:numPr>
          <w:ilvl w:val="1"/>
          <w:numId w:val="1"/>
        </w:numPr>
        <w:rPr>
          <w:rFonts w:ascii="Times New Roman" w:hAnsi="Times New Roman" w:cs="Times New Roman"/>
          <w:sz w:val="28"/>
          <w:szCs w:val="28"/>
        </w:rPr>
      </w:pPr>
      <w:bookmarkStart w:id="5" w:name="_Toc28116"/>
      <w:r>
        <w:rPr>
          <w:rFonts w:hint="default" w:ascii="Times New Roman" w:hAnsi="Times New Roman" w:cs="Times New Roman"/>
          <w:sz w:val="28"/>
          <w:szCs w:val="28"/>
        </w:rPr>
        <w:t>1.4 Aim of the Project</w:t>
      </w:r>
      <w:bookmarkEnd w:id="5"/>
    </w:p>
    <w:p w14:paraId="5C8BBC7B">
      <w:pPr>
        <w:autoSpaceDE w:val="0"/>
        <w:autoSpaceDN w:val="0"/>
        <w:adjustRightInd w:val="0"/>
        <w:spacing w:line="480" w:lineRule="auto"/>
        <w:jc w:val="both"/>
      </w:pPr>
      <w:r>
        <w:t>The primary aim of this project is to conceptualize, design, and implement Chakravyuh, a decentralized, AI-driven gaming ecosystem that replaces static, predictable challenge models with a dynamic "Proof-of-Intelligence" (PoI) platform.</w:t>
      </w:r>
    </w:p>
    <w:p w14:paraId="77CAA1A2">
      <w:pPr>
        <w:autoSpaceDE w:val="0"/>
        <w:autoSpaceDN w:val="0"/>
        <w:adjustRightInd w:val="0"/>
        <w:spacing w:line="480" w:lineRule="auto"/>
        <w:jc w:val="both"/>
      </w:pPr>
      <w:r>
        <w:t>This project seeks to achieve three core objectives:</w:t>
      </w:r>
    </w:p>
    <w:p w14:paraId="33A7B3B8">
      <w:pPr>
        <w:autoSpaceDE w:val="0"/>
        <w:autoSpaceDN w:val="0"/>
        <w:adjustRightInd w:val="0"/>
        <w:spacing w:line="480" w:lineRule="auto"/>
        <w:jc w:val="both"/>
      </w:pPr>
      <w:r>
        <w:t>AI-Native Orchestration: To build a robust backend engine that utilizes LLMs (Google Gemini 2.5 Flash) via LangGraph to create non-deterministic, session-unique challenges. The goal is to move beyond simple string-matching validation toward a qualitative evaluation of human reasoning, logic, and deductive skill.</w:t>
      </w:r>
    </w:p>
    <w:p w14:paraId="43A67B07">
      <w:pPr>
        <w:autoSpaceDE w:val="0"/>
        <w:autoSpaceDN w:val="0"/>
        <w:adjustRightInd w:val="0"/>
        <w:spacing w:line="480" w:lineRule="auto"/>
        <w:jc w:val="both"/>
      </w:pPr>
      <w:r>
        <w:t>Stateful Architecture: To develop a scalable, full-stack environment using FastAPI and React 19, where session persistence and game state are managed via a thread-based relational architecture. This aim involves bridging the gap between natural language "Game Master" instructions and structured database entities, ensuring that every turn in a game is logged, validated, and progression-aware.</w:t>
      </w:r>
    </w:p>
    <w:p w14:paraId="64CA8592">
      <w:pPr>
        <w:autoSpaceDE w:val="0"/>
        <w:autoSpaceDN w:val="0"/>
        <w:adjustRightInd w:val="0"/>
        <w:spacing w:line="480" w:lineRule="auto"/>
        <w:jc w:val="both"/>
      </w:pPr>
      <w:r>
        <w:t>Future-Proof Economic Foundation: To establish the foundational database and application logic for a "Proof-of-Intelligence" economy. By simulating a tokenized reward system (murdermystry), the project aims to demonstrate the feasibility of transitioning from a centralized, points-based database to a decentralized, blockchain-backed ecosystem that rewards cognitive labor over computational waste.</w:t>
      </w:r>
    </w:p>
    <w:p w14:paraId="48731D90">
      <w:pPr>
        <w:autoSpaceDE w:val="0"/>
        <w:autoSpaceDN w:val="0"/>
        <w:adjustRightInd w:val="0"/>
        <w:spacing w:line="480" w:lineRule="auto"/>
        <w:jc w:val="both"/>
      </w:pPr>
      <w:r>
        <w:t>Ultimately, the aim is to create an educational and practical framework that proves that artificial intelligence can serve as a sophisticated, reliable, and engaging "Game Master" capable of benchmarking human cognitive ability within a secure, interactive web environment.</w:t>
      </w:r>
    </w:p>
    <w:p w14:paraId="0341E9E5"/>
    <w:p w14:paraId="12B69BBC">
      <w:pPr>
        <w:pStyle w:val="3"/>
        <w:numPr>
          <w:ilvl w:val="1"/>
          <w:numId w:val="1"/>
        </w:numPr>
        <w:rPr>
          <w:rFonts w:hint="default" w:ascii="Times New Roman" w:hAnsi="Times New Roman" w:cs="Times New Roman"/>
          <w:sz w:val="28"/>
          <w:szCs w:val="28"/>
        </w:rPr>
      </w:pPr>
      <w:bookmarkStart w:id="6" w:name="_Toc16832"/>
      <w:r>
        <w:rPr>
          <w:rFonts w:hint="default" w:ascii="Times New Roman" w:hAnsi="Times New Roman" w:cs="Times New Roman"/>
          <w:sz w:val="28"/>
          <w:szCs w:val="28"/>
        </w:rPr>
        <w:t>Aim of the Project</w:t>
      </w:r>
      <w:bookmarkEnd w:id="6"/>
    </w:p>
    <w:p w14:paraId="02812EDB">
      <w:pPr>
        <w:autoSpaceDE w:val="0"/>
        <w:autoSpaceDN w:val="0"/>
        <w:adjustRightInd w:val="0"/>
        <w:spacing w:line="480" w:lineRule="auto"/>
        <w:jc w:val="both"/>
      </w:pPr>
      <w:r>
        <w:t>The overarching aim of this project, titled Chakravyuh, is to architect and implement a next-generation, AI-driven gaming ecosystem that redefines the relationship between digital interaction and human cognitive evaluation. As a student at Amity Online University, I have envisioned this platform to serve as a definitive proof-of-concept for the Proof-of-Intelligence (PoI) framework—a model that seeks to replace the energy-intensive and computationally redundant "Proof-of-Work" (PoW) protocols with a more meaningful, human-centric alternative.</w:t>
      </w:r>
    </w:p>
    <w:p w14:paraId="30EF2A7A">
      <w:pPr>
        <w:autoSpaceDE w:val="0"/>
        <w:autoSpaceDN w:val="0"/>
        <w:adjustRightInd w:val="0"/>
        <w:spacing w:line="480" w:lineRule="auto"/>
        <w:jc w:val="both"/>
      </w:pPr>
      <w:r>
        <w:t>Specifically, the project aims to achieve the following:</w:t>
      </w:r>
    </w:p>
    <w:p w14:paraId="623D5686">
      <w:pPr>
        <w:autoSpaceDE w:val="0"/>
        <w:autoSpaceDN w:val="0"/>
        <w:adjustRightInd w:val="0"/>
        <w:spacing w:line="480" w:lineRule="auto"/>
        <w:jc w:val="both"/>
      </w:pPr>
      <w:r>
        <w:t>Shift from Static to Dynamic Game Logic: The primary goal is to move away from traditional, pre-scripted "input-matching" game mechanics (e.g., if user_input == "correct") toward a system that utilizes Large Language Models (LLMs) to qualitatively evaluate the quality of a user's thinking.</w:t>
      </w:r>
    </w:p>
    <w:p w14:paraId="662D391B">
      <w:pPr>
        <w:autoSpaceDE w:val="0"/>
        <w:autoSpaceDN w:val="0"/>
        <w:adjustRightInd w:val="0"/>
        <w:spacing w:line="480" w:lineRule="auto"/>
        <w:jc w:val="both"/>
      </w:pPr>
      <w:r>
        <w:t>Establishment of a Proof-of-Intelligence Benchmark: The platform aims to provide a secure environment where human lateral reasoning, forensic deduction, and pattern recognition are verified and audited. This ensures that every victory is a genuine reflection of the user's intellectual effort rather than their ability to follow a walkthrough or use a search engine.</w:t>
      </w:r>
    </w:p>
    <w:p w14:paraId="6FF4A642">
      <w:pPr>
        <w:autoSpaceDE w:val="0"/>
        <w:autoSpaceDN w:val="0"/>
        <w:adjustRightInd w:val="0"/>
        <w:spacing w:line="480" w:lineRule="auto"/>
        <w:jc w:val="both"/>
      </w:pPr>
      <w:r>
        <w:t>Integration of Stateful AI Orchestration: A core technical aim is to leverage LangGraph to transform LLMs from stateless chatbots into persistent, stateful "Game Masters." This ensures that the AI can manage complex transitions, remember previous player decisions, and maintain a coherent narrative across multiple levels.</w:t>
      </w:r>
    </w:p>
    <w:p w14:paraId="179B2FEF">
      <w:pPr>
        <w:autoSpaceDE w:val="0"/>
        <w:autoSpaceDN w:val="0"/>
        <w:adjustRightInd w:val="0"/>
        <w:spacing w:line="480" w:lineRule="auto"/>
        <w:jc w:val="both"/>
      </w:pPr>
      <w:r>
        <w:t>Creation of an Immersive, Tactile UI: The project aims to synchronize high-latency generative AI responses with real-time, high-fidelity visual environments. By utilizing React 19 and Three.js, the platform seeks to provide a high-fidelity visual experience where the AI's logical evaluations are translated into immersive 3D animations.</w:t>
      </w:r>
    </w:p>
    <w:p w14:paraId="378AA457">
      <w:pPr>
        <w:autoSpaceDE w:val="0"/>
        <w:autoSpaceDN w:val="0"/>
        <w:adjustRightInd w:val="0"/>
        <w:spacing w:line="480" w:lineRule="auto"/>
        <w:jc w:val="both"/>
      </w:pPr>
      <w:r>
        <w:t>Proposing a Sustainable Digital Economy: A long-term strategic aim of Chakravyuh is to lay the groundwork for a decentralized economy centered around the murdermystry token. In this model, digital currency is "minted" through verified cognitive breakthroughs, creating an economic system that is both environmentally sustainable and socially productive.</w:t>
      </w:r>
    </w:p>
    <w:p w14:paraId="5CCF6024">
      <w:pPr>
        <w:autoSpaceDE w:val="0"/>
        <w:autoSpaceDN w:val="0"/>
        <w:adjustRightInd w:val="0"/>
        <w:spacing w:line="480" w:lineRule="auto"/>
        <w:jc w:val="both"/>
      </w:pPr>
      <w:r>
        <w:t>Secure Cognitive Auditing: The project aims to implement a "Thread-based" persistence model in PostgreSQL. By recording every turn of a game—including the AI’s challenge and the user’s subsequent reasoning—the system provides an immutable audit trail, ensuring the integrity of the PoI model.</w:t>
      </w:r>
    </w:p>
    <w:p w14:paraId="1AA82A4F">
      <w:pPr>
        <w:autoSpaceDE w:val="0"/>
        <w:autoSpaceDN w:val="0"/>
        <w:adjustRightInd w:val="0"/>
        <w:spacing w:line="480" w:lineRule="auto"/>
        <w:jc w:val="both"/>
      </w:pPr>
      <w:r>
        <w:t>In summary, the aim of Chakravyuh is to build a platform where human intelligence is not just tested, but valued and rewarded within a secure, AI-native ecosystem. It seeks to prove that we can create digital worlds that challenge the human mind while providing a robust, scalable foundation for the future of the decentralized gaming economy.</w:t>
      </w:r>
    </w:p>
    <w:p w14:paraId="406BDB63"/>
    <w:p w14:paraId="04CC31C5">
      <w:pPr>
        <w:pStyle w:val="3"/>
        <w:numPr>
          <w:ilvl w:val="1"/>
          <w:numId w:val="1"/>
        </w:numPr>
        <w:rPr>
          <w:rFonts w:hint="default" w:ascii="Times New Roman" w:hAnsi="Times New Roman" w:cs="Times New Roman"/>
          <w:sz w:val="28"/>
          <w:szCs w:val="28"/>
        </w:rPr>
      </w:pPr>
      <w:bookmarkStart w:id="7" w:name="_Toc18837"/>
      <w:r>
        <w:rPr>
          <w:rFonts w:hint="default" w:ascii="Times New Roman" w:hAnsi="Times New Roman" w:cs="Times New Roman"/>
          <w:sz w:val="28"/>
          <w:szCs w:val="28"/>
        </w:rPr>
        <w:t>Objectives of the Project</w:t>
      </w:r>
      <w:bookmarkEnd w:id="7"/>
    </w:p>
    <w:p w14:paraId="289E0D03">
      <w:pPr>
        <w:autoSpaceDE w:val="0"/>
        <w:autoSpaceDN w:val="0"/>
        <w:adjustRightInd w:val="0"/>
        <w:spacing w:line="480" w:lineRule="auto"/>
        <w:jc w:val="both"/>
      </w:pPr>
      <w:r>
        <w:t>The development of the Chakravyuh ecosystem is guided by a specific set of technical, design, and conceptual objectives. These objectives are intended to transform the vision of "Proof-of-Intelligence" into a functional, scalable, and secure platform. They are categorized into the following core focus areas:</w:t>
      </w:r>
    </w:p>
    <w:p w14:paraId="5265F9A4">
      <w:pPr>
        <w:autoSpaceDE w:val="0"/>
        <w:autoSpaceDN w:val="0"/>
        <w:adjustRightInd w:val="0"/>
        <w:spacing w:line="480" w:lineRule="auto"/>
        <w:jc w:val="both"/>
      </w:pPr>
      <w:r>
        <w:t>1. Development of an AI-Driven Game Engine</w:t>
      </w:r>
    </w:p>
    <w:p w14:paraId="2D26E258">
      <w:pPr>
        <w:autoSpaceDE w:val="0"/>
        <w:autoSpaceDN w:val="0"/>
        <w:adjustRightInd w:val="0"/>
        <w:spacing w:line="480" w:lineRule="auto"/>
        <w:jc w:val="both"/>
      </w:pPr>
      <w:r>
        <w:t>The primary objective is to move away from deterministic game logic toward an agentic, AI-first architecture.</w:t>
      </w:r>
    </w:p>
    <w:p w14:paraId="47C614AC">
      <w:pPr>
        <w:autoSpaceDE w:val="0"/>
        <w:autoSpaceDN w:val="0"/>
        <w:adjustRightInd w:val="0"/>
        <w:spacing w:line="480" w:lineRule="auto"/>
        <w:jc w:val="both"/>
      </w:pPr>
      <w:r>
        <w:t>Dynamic Challenge Generation: To utilize LLM-based prompting systems to generate content that varies with every session. The objective is to ensure that players cannot rely on pre-existing walk-throughs or static answer keys, thereby forcing them to apply real-time cognitive effort.</w:t>
      </w:r>
    </w:p>
    <w:p w14:paraId="1513E7FF">
      <w:pPr>
        <w:autoSpaceDE w:val="0"/>
        <w:autoSpaceDN w:val="0"/>
        <w:adjustRightInd w:val="0"/>
        <w:spacing w:line="480" w:lineRule="auto"/>
        <w:jc w:val="both"/>
      </w:pPr>
      <w:r>
        <w:t>State-Machine Integration: To successfully implement LangGraph as the orchestrator for game sessions. This includes managing complex state transitions—from initialization and mid-game logic to final victory or failure states—ensuring the "Game Master" retains persistent context across multiple API interactions.</w:t>
      </w:r>
    </w:p>
    <w:p w14:paraId="37B7EF7D">
      <w:pPr>
        <w:autoSpaceDE w:val="0"/>
        <w:autoSpaceDN w:val="0"/>
        <w:adjustRightInd w:val="0"/>
        <w:spacing w:line="480" w:lineRule="auto"/>
        <w:jc w:val="both"/>
      </w:pPr>
      <w:r>
        <w:t>Difficulty Scaling: To create an algorithmic mechanism that adjusts puzzle complexity based on a tiered difficulty system (Levels 1–15). This ensures the platform remains challenging for novice and expert users alike.</w:t>
      </w:r>
    </w:p>
    <w:p w14:paraId="266B5DB0">
      <w:pPr>
        <w:autoSpaceDE w:val="0"/>
        <w:autoSpaceDN w:val="0"/>
        <w:adjustRightInd w:val="0"/>
        <w:spacing w:line="480" w:lineRule="auto"/>
        <w:jc w:val="both"/>
      </w:pPr>
      <w:r>
        <w:t>2. Architectural Integrity and Persistence</w:t>
      </w:r>
    </w:p>
    <w:p w14:paraId="7FF5E327">
      <w:pPr>
        <w:autoSpaceDE w:val="0"/>
        <w:autoSpaceDN w:val="0"/>
        <w:adjustRightInd w:val="0"/>
        <w:spacing w:line="480" w:lineRule="auto"/>
        <w:jc w:val="both"/>
      </w:pPr>
      <w:r>
        <w:t>A core objective is to create a seamless bridge between the "Natural Language Space" of the AI and the "Code Entity Space" of the database.</w:t>
      </w:r>
    </w:p>
    <w:p w14:paraId="1718548B">
      <w:pPr>
        <w:autoSpaceDE w:val="0"/>
        <w:autoSpaceDN w:val="0"/>
        <w:adjustRightInd w:val="0"/>
        <w:spacing w:line="480" w:lineRule="auto"/>
        <w:jc w:val="both"/>
      </w:pPr>
      <w:r>
        <w:t>Thread-Based Session Management: To implement a robust thread-based persistence model where every unique game instance is tied to a specific thread_id. This objective ensures that data regarding player progress, model-generated queries, and user submissions is stored in a clean, append-only history.</w:t>
      </w:r>
    </w:p>
    <w:p w14:paraId="1B701843">
      <w:pPr>
        <w:autoSpaceDE w:val="0"/>
        <w:autoSpaceDN w:val="0"/>
        <w:adjustRightInd w:val="0"/>
        <w:spacing w:line="480" w:lineRule="auto"/>
        <w:jc w:val="both"/>
      </w:pPr>
      <w:r>
        <w:t>Structured Data Validation: To enforce strict JSON schema compliance using Pydantic. This is a critical objective to prevent AI "hallucinations" and ensure that the backend receives predictable, parseable data that can be used to update the UI (e.g., triggering animations or level changes).</w:t>
      </w:r>
    </w:p>
    <w:p w14:paraId="365F8BEC">
      <w:pPr>
        <w:autoSpaceDE w:val="0"/>
        <w:autoSpaceDN w:val="0"/>
        <w:adjustRightInd w:val="0"/>
        <w:spacing w:line="480" w:lineRule="auto"/>
        <w:jc w:val="both"/>
      </w:pPr>
      <w:r>
        <w:t>Database Synchronization: To utilize SQLAlchemy and Alembic for maintaining a flexible, versioned schema that can handle future expansions, such as the transition from relational point tracking to blockchain-based ledger systems.</w:t>
      </w:r>
    </w:p>
    <w:p w14:paraId="0A879E73">
      <w:pPr>
        <w:autoSpaceDE w:val="0"/>
        <w:autoSpaceDN w:val="0"/>
        <w:adjustRightInd w:val="0"/>
        <w:spacing w:line="480" w:lineRule="auto"/>
        <w:jc w:val="both"/>
      </w:pPr>
      <w:r>
        <w:t>3. User Experience and Interactive Design</w:t>
      </w:r>
    </w:p>
    <w:p w14:paraId="0FD660B8">
      <w:pPr>
        <w:autoSpaceDE w:val="0"/>
        <w:autoSpaceDN w:val="0"/>
        <w:adjustRightInd w:val="0"/>
        <w:spacing w:line="480" w:lineRule="auto"/>
        <w:jc w:val="both"/>
      </w:pPr>
      <w:r>
        <w:t>The platform aims to provide an immersive environment that reflects its high-tech, futuristic theme.</w:t>
      </w:r>
    </w:p>
    <w:p w14:paraId="2E493C80">
      <w:pPr>
        <w:autoSpaceDE w:val="0"/>
        <w:autoSpaceDN w:val="0"/>
        <w:adjustRightInd w:val="0"/>
        <w:spacing w:line="480" w:lineRule="auto"/>
        <w:jc w:val="both"/>
      </w:pPr>
      <w:r>
        <w:t>Reactive UI/UX: To leverage React 19 and Vite in constructing a high-performance, responsive interface. The objective is to provide immediate visual feedback—such as the "Forensic Board" animations or the "Three Ring Cipher" 3D battle scenes—that keeps the player engaged.</w:t>
      </w:r>
    </w:p>
    <w:p w14:paraId="4AA2C32E">
      <w:pPr>
        <w:autoSpaceDE w:val="0"/>
        <w:autoSpaceDN w:val="0"/>
        <w:adjustRightInd w:val="0"/>
        <w:spacing w:line="480" w:lineRule="auto"/>
        <w:jc w:val="both"/>
      </w:pPr>
      <w:r>
        <w:t>Secure Authentication Hub: To implement a secure, cookie-based session strategy that enforces a "single-active-session" policy. This objective protects the integrity of the user's progress and prevents multi-session exploitation.</w:t>
      </w:r>
    </w:p>
    <w:p w14:paraId="61269CE4">
      <w:pPr>
        <w:autoSpaceDE w:val="0"/>
        <w:autoSpaceDN w:val="0"/>
        <w:adjustRightInd w:val="0"/>
        <w:spacing w:line="480" w:lineRule="auto"/>
        <w:jc w:val="both"/>
      </w:pPr>
      <w:r>
        <w:t>Modular "Spoke" Architecture: To build the platform as a hub-and-spoke system, where the central dashboard allows for easy integration of new game modules (e.g., The Turing Trap, Car Race) without requiring structural changes to the core application shell.</w:t>
      </w:r>
    </w:p>
    <w:p w14:paraId="215DC739">
      <w:pPr>
        <w:autoSpaceDE w:val="0"/>
        <w:autoSpaceDN w:val="0"/>
        <w:adjustRightInd w:val="0"/>
        <w:spacing w:line="480" w:lineRule="auto"/>
        <w:jc w:val="both"/>
      </w:pPr>
      <w:r>
        <w:t>4. Conceptual and Economic Validation</w:t>
      </w:r>
    </w:p>
    <w:p w14:paraId="25B09ADE">
      <w:pPr>
        <w:autoSpaceDE w:val="0"/>
        <w:autoSpaceDN w:val="0"/>
        <w:adjustRightInd w:val="0"/>
        <w:spacing w:line="480" w:lineRule="auto"/>
        <w:jc w:val="both"/>
      </w:pPr>
      <w:r>
        <w:t>Beyond the technical build, this project seeks to test the validity of the Proof-of-Intelligence (PoI) hypothesis.</w:t>
      </w:r>
    </w:p>
    <w:p w14:paraId="0332033B">
      <w:pPr>
        <w:autoSpaceDE w:val="0"/>
        <w:autoSpaceDN w:val="0"/>
        <w:adjustRightInd w:val="0"/>
        <w:spacing w:line="480" w:lineRule="auto"/>
        <w:jc w:val="both"/>
      </w:pPr>
      <w:r>
        <w:t>Cognitive Benchmarking: To demonstrate that the platform can serve as a metric for human logic and deduction. By logging response times, accuracy, and difficulty levels, the project aims to gather data that validates the AI’s ability to differentiate between various levels of human analytical skill.</w:t>
      </w:r>
    </w:p>
    <w:p w14:paraId="30B293F9">
      <w:pPr>
        <w:autoSpaceDE w:val="0"/>
        <w:autoSpaceDN w:val="0"/>
        <w:adjustRightInd w:val="0"/>
        <w:spacing w:line="480" w:lineRule="auto"/>
        <w:jc w:val="both"/>
      </w:pPr>
      <w:r>
        <w:t>Economic Simulation: To build the necessary database infrastructure for a tokenized reward system. While currently operating on a relational points system, the objective is to design the architecture such that it is "blockchain-ready," allowing for the future integration of the murdermystry token economy.</w:t>
      </w:r>
    </w:p>
    <w:p w14:paraId="4DE3915F">
      <w:pPr>
        <w:autoSpaceDE w:val="0"/>
        <w:autoSpaceDN w:val="0"/>
        <w:adjustRightInd w:val="0"/>
        <w:spacing w:line="480" w:lineRule="auto"/>
        <w:jc w:val="both"/>
      </w:pPr>
      <w:r>
        <w:t>By achieving these objectives, Chakravyuh will not only exist as a functional game but as a foundational research platform for how Artificial Intelligence can be used to authenticate human intelligence in a digital-first, decentralized world.</w:t>
      </w:r>
    </w:p>
    <w:p w14:paraId="2E4CD928">
      <w:pPr>
        <w:autoSpaceDE w:val="0"/>
        <w:autoSpaceDN w:val="0"/>
        <w:adjustRightInd w:val="0"/>
        <w:spacing w:line="480" w:lineRule="auto"/>
        <w:jc w:val="both"/>
      </w:pPr>
    </w:p>
    <w:p w14:paraId="55339FBB">
      <w:pPr>
        <w:pStyle w:val="3"/>
        <w:numPr>
          <w:ilvl w:val="1"/>
          <w:numId w:val="1"/>
        </w:numPr>
        <w:rPr>
          <w:rFonts w:hint="default" w:ascii="Times New Roman" w:hAnsi="Times New Roman" w:cs="Times New Roman"/>
          <w:sz w:val="28"/>
          <w:szCs w:val="28"/>
        </w:rPr>
      </w:pPr>
      <w:bookmarkStart w:id="8" w:name="_Toc19316"/>
      <w:r>
        <w:rPr>
          <w:rFonts w:hint="default" w:ascii="Times New Roman" w:hAnsi="Times New Roman" w:cs="Times New Roman"/>
          <w:sz w:val="28"/>
          <w:szCs w:val="28"/>
        </w:rPr>
        <w:t>Scope of the Project</w:t>
      </w:r>
      <w:bookmarkEnd w:id="8"/>
    </w:p>
    <w:p w14:paraId="3883BEB9">
      <w:pPr>
        <w:autoSpaceDE w:val="0"/>
        <w:autoSpaceDN w:val="0"/>
        <w:adjustRightInd w:val="0"/>
        <w:spacing w:line="480" w:lineRule="auto"/>
        <w:jc w:val="both"/>
      </w:pPr>
      <w:r>
        <w:t>The scope of the Chakravyuh project is defined by the development of a secure, intelligent, and scalable platform that bridges the gap between generative AI and interactive user experiences. As a proof-of-concept for the "Proof-of-Intelligence" (PoI) philosophy, the project encompasses the end-to-end design of an AI-orchestrated gaming ecosystem, ranging from backend logic to frontend deployment.</w:t>
      </w:r>
    </w:p>
    <w:p w14:paraId="3138875D">
      <w:pPr>
        <w:autoSpaceDE w:val="0"/>
        <w:autoSpaceDN w:val="0"/>
        <w:adjustRightInd w:val="0"/>
        <w:spacing w:line="480" w:lineRule="auto"/>
        <w:jc w:val="both"/>
      </w:pPr>
      <w:r>
        <w:t>1. Functional Scope: The Game Ecosystem</w:t>
      </w:r>
    </w:p>
    <w:p w14:paraId="60ADD18D">
      <w:pPr>
        <w:autoSpaceDE w:val="0"/>
        <w:autoSpaceDN w:val="0"/>
        <w:adjustRightInd w:val="0"/>
        <w:spacing w:line="480" w:lineRule="auto"/>
        <w:jc w:val="both"/>
      </w:pPr>
      <w:r>
        <w:t>The primary focus of this project is the construction of a functional AI-driven game engine that supports three distinct, fully implemented modules:</w:t>
      </w:r>
    </w:p>
    <w:p w14:paraId="074CF51A">
      <w:pPr>
        <w:autoSpaceDE w:val="0"/>
        <w:autoSpaceDN w:val="0"/>
        <w:adjustRightInd w:val="0"/>
        <w:spacing w:line="480" w:lineRule="auto"/>
        <w:jc w:val="both"/>
      </w:pPr>
      <w:r>
        <w:t>The Three Ring Cipher: A sequential logical gate system that tests pattern recognition, linguistic logic, and deductive reasoning through three progressive difficulty tiers.</w:t>
      </w:r>
    </w:p>
    <w:p w14:paraId="2E63A8FC">
      <w:pPr>
        <w:autoSpaceDE w:val="0"/>
        <w:autoSpaceDN w:val="0"/>
        <w:adjustRightInd w:val="0"/>
        <w:spacing w:line="480" w:lineRule="auto"/>
        <w:jc w:val="both"/>
      </w:pPr>
      <w:r>
        <w:t>Evidence Synthesis: A forensic deduction module that evaluates the user’s ability to identify mutually exclusive information within a generated case file.</w:t>
      </w:r>
    </w:p>
    <w:p w14:paraId="40568A69">
      <w:pPr>
        <w:autoSpaceDE w:val="0"/>
        <w:autoSpaceDN w:val="0"/>
        <w:adjustRightInd w:val="0"/>
        <w:spacing w:line="480" w:lineRule="auto"/>
        <w:jc w:val="both"/>
      </w:pPr>
      <w:r>
        <w:t>The Turing Trap: An interrogation-based social deduction module designed to test the player’s ability to differentiate between human-like responses and AI-infiltrated logic.</w:t>
      </w:r>
    </w:p>
    <w:p w14:paraId="5308C731">
      <w:pPr>
        <w:autoSpaceDE w:val="0"/>
        <w:autoSpaceDN w:val="0"/>
        <w:adjustRightInd w:val="0"/>
        <w:spacing w:line="480" w:lineRule="auto"/>
        <w:jc w:val="both"/>
      </w:pPr>
      <w:r>
        <w:t>The scope also extends to include visual and functional prototypes—such as "Car Race" and "Mountain Trial"—which demonstrate the platform's capacity for cross-genre expansion. Each of these modules operates within the platform’s standardized state-machine, ensuring that game progression, difficulty scaling (1–15), and reward calculations are handled consistently by the core engine.</w:t>
      </w:r>
    </w:p>
    <w:p w14:paraId="12CE95F8">
      <w:pPr>
        <w:autoSpaceDE w:val="0"/>
        <w:autoSpaceDN w:val="0"/>
        <w:adjustRightInd w:val="0"/>
        <w:spacing w:line="480" w:lineRule="auto"/>
        <w:jc w:val="both"/>
      </w:pPr>
      <w:r>
        <w:t>2. Technical Scope: Backend and AI Orchestration</w:t>
      </w:r>
    </w:p>
    <w:p w14:paraId="1A5C058A">
      <w:pPr>
        <w:autoSpaceDE w:val="0"/>
        <w:autoSpaceDN w:val="0"/>
        <w:adjustRightInd w:val="0"/>
        <w:spacing w:line="480" w:lineRule="auto"/>
        <w:jc w:val="both"/>
      </w:pPr>
      <w:r>
        <w:t>The technical scope of the backend involves creating a high-performance environment capable of real-time interaction between a user and an LLM. This includes:</w:t>
      </w:r>
    </w:p>
    <w:p w14:paraId="574D4CAF">
      <w:pPr>
        <w:autoSpaceDE w:val="0"/>
        <w:autoSpaceDN w:val="0"/>
        <w:adjustRightInd w:val="0"/>
        <w:spacing w:line="480" w:lineRule="auto"/>
        <w:jc w:val="both"/>
      </w:pPr>
      <w:r>
        <w:t>Agentic Orchestration: Implementation of LangGraph to manage the lifecycle of an AI conversation, ensuring that the "Game Master" maintains context (MemorySaver) and adheres to predefined systemic personas.</w:t>
      </w:r>
    </w:p>
    <w:p w14:paraId="4B83AF57">
      <w:pPr>
        <w:autoSpaceDE w:val="0"/>
        <w:autoSpaceDN w:val="0"/>
        <w:adjustRightInd w:val="0"/>
        <w:spacing w:line="480" w:lineRule="auto"/>
        <w:jc w:val="both"/>
      </w:pPr>
      <w:r>
        <w:t>API and Middleware Development: Development of a FastAPI-powered service that handles RESTful communication, authentication via cookie-based sessions, and data persistence.</w:t>
      </w:r>
    </w:p>
    <w:p w14:paraId="15EA6750">
      <w:pPr>
        <w:autoSpaceDE w:val="0"/>
        <w:autoSpaceDN w:val="0"/>
        <w:adjustRightInd w:val="0"/>
        <w:spacing w:line="480" w:lineRule="auto"/>
        <w:jc w:val="both"/>
      </w:pPr>
      <w:r>
        <w:t>Database Architecture: Management of a PostgreSQL-backed data store using SQLAlchemy, encompassing user account management, session invalidation, and the construction of an append-only "ThreadManagement" system to log every turn for auditability and scoring.</w:t>
      </w:r>
    </w:p>
    <w:p w14:paraId="5C8A1F35">
      <w:pPr>
        <w:autoSpaceDE w:val="0"/>
        <w:autoSpaceDN w:val="0"/>
        <w:adjustRightInd w:val="0"/>
        <w:spacing w:line="480" w:lineRule="auto"/>
        <w:jc w:val="both"/>
      </w:pPr>
      <w:r>
        <w:t>Schema Migration: The inclusion of Alembic for automated database versioning, ensuring the schema remains adaptable as the platform scales.</w:t>
      </w:r>
    </w:p>
    <w:p w14:paraId="39DC2878">
      <w:pPr>
        <w:autoSpaceDE w:val="0"/>
        <w:autoSpaceDN w:val="0"/>
        <w:adjustRightInd w:val="0"/>
        <w:spacing w:line="480" w:lineRule="auto"/>
        <w:jc w:val="both"/>
      </w:pPr>
      <w:r>
        <w:t>3. Frontend and Interaction Scope</w:t>
      </w:r>
    </w:p>
    <w:p w14:paraId="4E0952DE">
      <w:pPr>
        <w:autoSpaceDE w:val="0"/>
        <w:autoSpaceDN w:val="0"/>
        <w:adjustRightInd w:val="0"/>
        <w:spacing w:line="480" w:lineRule="auto"/>
        <w:jc w:val="both"/>
      </w:pPr>
      <w:r>
        <w:t>The project covers the development of a web-based frontend using React 19 and Vite. The scope includes:</w:t>
      </w:r>
    </w:p>
    <w:p w14:paraId="56BCEF3B">
      <w:pPr>
        <w:autoSpaceDE w:val="0"/>
        <w:autoSpaceDN w:val="0"/>
        <w:adjustRightInd w:val="0"/>
        <w:spacing w:line="480" w:lineRule="auto"/>
        <w:jc w:val="both"/>
      </w:pPr>
      <w:r>
        <w:t>Hub-and-Spoke Navigation: A central dashboard (MainPage) that allows users to navigate between various game "spokes" while maintaining a unified aesthetic.</w:t>
      </w:r>
    </w:p>
    <w:p w14:paraId="29328972">
      <w:pPr>
        <w:autoSpaceDE w:val="0"/>
        <w:autoSpaceDN w:val="0"/>
        <w:adjustRightInd w:val="0"/>
        <w:spacing w:line="480" w:lineRule="auto"/>
        <w:jc w:val="both"/>
      </w:pPr>
      <w:r>
        <w:t>Dynamic UI Rendering: Real-time rendering of puzzles and challenges, including the use of Three.js for 3D battle scenes in the "Three Ring Cipher" and custom CSS keyframes for tactical feedback (e.g., flash effects, shake animations, and transition glows).</w:t>
      </w:r>
    </w:p>
    <w:p w14:paraId="12CF9A2E">
      <w:pPr>
        <w:autoSpaceDE w:val="0"/>
        <w:autoSpaceDN w:val="0"/>
        <w:adjustRightInd w:val="0"/>
        <w:spacing w:line="480" w:lineRule="auto"/>
        <w:jc w:val="both"/>
      </w:pPr>
      <w:r>
        <w:t>State Management: Local management of UI states to provide seamless transitions between loading, playing, and terminal game states.</w:t>
      </w:r>
    </w:p>
    <w:p w14:paraId="415AA04A">
      <w:pPr>
        <w:autoSpaceDE w:val="0"/>
        <w:autoSpaceDN w:val="0"/>
        <w:adjustRightInd w:val="0"/>
        <w:spacing w:line="480" w:lineRule="auto"/>
        <w:jc w:val="both"/>
      </w:pPr>
      <w:r>
        <w:t>4. Future Scalability and Economic Scope</w:t>
      </w:r>
    </w:p>
    <w:p w14:paraId="4CC41EF5">
      <w:pPr>
        <w:autoSpaceDE w:val="0"/>
        <w:autoSpaceDN w:val="0"/>
        <w:adjustRightInd w:val="0"/>
        <w:spacing w:line="480" w:lineRule="auto"/>
        <w:jc w:val="both"/>
      </w:pPr>
      <w:r>
        <w:t>While the current project focuses on a relational points-based system for rewards, the scope is intentionally architected to be "blockchain-ready." This includes:</w:t>
      </w:r>
    </w:p>
    <w:p w14:paraId="1AE4824F">
      <w:pPr>
        <w:autoSpaceDE w:val="0"/>
        <w:autoSpaceDN w:val="0"/>
        <w:adjustRightInd w:val="0"/>
        <w:spacing w:line="480" w:lineRule="auto"/>
        <w:jc w:val="both"/>
      </w:pPr>
      <w:r>
        <w:t>Decentralization Readiness: The project lays the data foundation for future integration with a blockchain ledger, specifically designing the reward calculation logic to be easily ported from the current PostgreSQL-based system to a smart-contract-based "murdermystry" token economy.</w:t>
      </w:r>
    </w:p>
    <w:p w14:paraId="4B67DA5A">
      <w:pPr>
        <w:autoSpaceDE w:val="0"/>
        <w:autoSpaceDN w:val="0"/>
        <w:adjustRightInd w:val="0"/>
        <w:spacing w:line="480" w:lineRule="auto"/>
        <w:jc w:val="both"/>
      </w:pPr>
      <w:r>
        <w:t>Network Expansion: The design of the system prompts and state machines is modular, meaning new game types or AI personas can be added in future development phases without modifying the core API or database structure.</w:t>
      </w:r>
    </w:p>
    <w:p w14:paraId="6A309DBD">
      <w:pPr>
        <w:autoSpaceDE w:val="0"/>
        <w:autoSpaceDN w:val="0"/>
        <w:adjustRightInd w:val="0"/>
        <w:spacing w:line="480" w:lineRule="auto"/>
        <w:jc w:val="both"/>
      </w:pPr>
      <w:r>
        <w:t>5. Exclusions</w:t>
      </w:r>
    </w:p>
    <w:p w14:paraId="66203CD7">
      <w:pPr>
        <w:autoSpaceDE w:val="0"/>
        <w:autoSpaceDN w:val="0"/>
        <w:adjustRightInd w:val="0"/>
        <w:spacing w:line="480" w:lineRule="auto"/>
        <w:jc w:val="both"/>
      </w:pPr>
      <w:r>
        <w:t>To maintain focus on the core "Proof-of-Intelligence" engine, the following are outside the current scope:</w:t>
      </w:r>
    </w:p>
    <w:p w14:paraId="7DCAF47F">
      <w:pPr>
        <w:autoSpaceDE w:val="0"/>
        <w:autoSpaceDN w:val="0"/>
        <w:adjustRightInd w:val="0"/>
        <w:spacing w:line="480" w:lineRule="auto"/>
        <w:jc w:val="both"/>
      </w:pPr>
      <w:r>
        <w:t>Full Mainnet Integration: While the architecture is designed for a decentralized economy, the project stops short of deploying smart contracts on a live public blockchain.</w:t>
      </w:r>
    </w:p>
    <w:p w14:paraId="6E1297A8">
      <w:pPr>
        <w:autoSpaceDE w:val="0"/>
        <w:autoSpaceDN w:val="0"/>
        <w:adjustRightInd w:val="0"/>
        <w:spacing w:line="480" w:lineRule="auto"/>
        <w:jc w:val="both"/>
      </w:pPr>
      <w:r>
        <w:t>Mobile Application: The current scope is limited to web-based interactions accessed through standard desktop or mobile browsers.</w:t>
      </w:r>
    </w:p>
    <w:p w14:paraId="5A50FB0B">
      <w:pPr>
        <w:autoSpaceDE w:val="0"/>
        <w:autoSpaceDN w:val="0"/>
        <w:adjustRightInd w:val="0"/>
        <w:spacing w:line="480" w:lineRule="auto"/>
        <w:jc w:val="both"/>
      </w:pPr>
      <w:r>
        <w:t>External Payment Gateways: The project does not involve fiat-based transactions or external payment integrations.</w:t>
      </w:r>
    </w:p>
    <w:p w14:paraId="6FBBCE4D">
      <w:pPr>
        <w:autoSpaceDE w:val="0"/>
        <w:autoSpaceDN w:val="0"/>
        <w:adjustRightInd w:val="0"/>
        <w:spacing w:line="480" w:lineRule="auto"/>
        <w:jc w:val="both"/>
      </w:pPr>
      <w:r>
        <w:t>In summary, the scope of Chakravyuh is to provide a complete, working prototype of an AI-native game platform that validates the feasibility of using Large Language Models as decentralized arbiters of human intelligence. It establishes the foundational pillars—infrastructure, logic, and interaction—required for a sophisticated, intelligence-based digital economy.</w:t>
      </w:r>
    </w:p>
    <w:p w14:paraId="12E6631A"/>
    <w:p w14:paraId="2B748B21">
      <w:pPr>
        <w:pStyle w:val="3"/>
        <w:numPr>
          <w:ilvl w:val="1"/>
          <w:numId w:val="1"/>
        </w:numPr>
        <w:rPr>
          <w:rFonts w:hint="default" w:ascii="Times New Roman" w:hAnsi="Times New Roman" w:cs="Times New Roman"/>
          <w:sz w:val="28"/>
          <w:szCs w:val="28"/>
        </w:rPr>
      </w:pPr>
      <w:bookmarkStart w:id="9" w:name="_Toc19758"/>
      <w:r>
        <w:rPr>
          <w:rFonts w:hint="default" w:ascii="Times New Roman" w:hAnsi="Times New Roman" w:cs="Times New Roman"/>
          <w:sz w:val="28"/>
          <w:szCs w:val="28"/>
        </w:rPr>
        <w:t>Limitations of the Project</w:t>
      </w:r>
      <w:bookmarkEnd w:id="9"/>
    </w:p>
    <w:p w14:paraId="310A2AAF">
      <w:pPr>
        <w:autoSpaceDE w:val="0"/>
        <w:autoSpaceDN w:val="0"/>
        <w:adjustRightInd w:val="0"/>
        <w:spacing w:line="480" w:lineRule="auto"/>
        <w:jc w:val="both"/>
      </w:pPr>
      <w:r>
        <w:t>While the Chakravyuh platform represents a significant leap forward in AI-orchestrated gaming and cognitive benchmarking, it is important to acknowledge the inherent constraints of its current development phase. As a project situated between Phases 5 and 8 of a 13-phase development roadmap, several technical and structural limitations exist. These limitations provide a clear roadmap for future iteration and academic expansion.</w:t>
      </w:r>
    </w:p>
    <w:p w14:paraId="6E14502A">
      <w:pPr>
        <w:autoSpaceDE w:val="0"/>
        <w:autoSpaceDN w:val="0"/>
        <w:adjustRightInd w:val="0"/>
        <w:spacing w:line="480" w:lineRule="auto"/>
        <w:jc w:val="both"/>
      </w:pPr>
      <w:r>
        <w:t>1. Reliance on Centralized Cloud Infrastructure</w:t>
      </w:r>
    </w:p>
    <w:p w14:paraId="1C545E3C">
      <w:pPr>
        <w:autoSpaceDE w:val="0"/>
        <w:autoSpaceDN w:val="0"/>
        <w:adjustRightInd w:val="0"/>
        <w:spacing w:line="480" w:lineRule="auto"/>
        <w:jc w:val="both"/>
      </w:pPr>
      <w:r>
        <w:t>The current architecture relies heavily on third-party cloud service providers, specifically Google’s Gemini API for LLM orchestration and Supabase for database and authentication hosting. While this provides the necessary agility for rapid prototyping and deployment, it introduces a dependency on external APIs. Any service outage, rate-limiting, or change in the LLM provider’s pricing and accessibility model could directly impact the platform's stability. Furthermore, from a "Proof-of-Intelligence" standpoint, the reliance on a centralized, proprietary LLM (Gemini 2.5 Flash) creates a paradox: the game is "decentralized" in vision but "centralized" in its intelligence engine.</w:t>
      </w:r>
    </w:p>
    <w:p w14:paraId="6BAFEAC0">
      <w:pPr>
        <w:autoSpaceDE w:val="0"/>
        <w:autoSpaceDN w:val="0"/>
        <w:adjustRightInd w:val="0"/>
        <w:spacing w:line="480" w:lineRule="auto"/>
        <w:jc w:val="both"/>
      </w:pPr>
      <w:r>
        <w:t>2. Latency in Multi-Turn LLM Conversations</w:t>
      </w:r>
    </w:p>
    <w:p w14:paraId="56CDC87A">
      <w:pPr>
        <w:autoSpaceDE w:val="0"/>
        <w:autoSpaceDN w:val="0"/>
        <w:adjustRightInd w:val="0"/>
        <w:spacing w:line="480" w:lineRule="auto"/>
        <w:jc w:val="both"/>
      </w:pPr>
      <w:r>
        <w:t>The use of an LLM as a "Game Master" introduces inherent latency issues compared to traditional, statically-coded game engines. Each turn requires a round-trip to the LLM provider, prompt formatting, model inference, and structured output parsing. Although Gemini 2.5 Flash is highly optimized for speed, this process still requires significantly more time than a local, function-based game engine. In high-speed scenarios or real-time competitive environments, this architectural bottleneck could affect the user experience, particularly for players on unstable internet connections.</w:t>
      </w:r>
    </w:p>
    <w:p w14:paraId="2F90CC8F">
      <w:pPr>
        <w:autoSpaceDE w:val="0"/>
        <w:autoSpaceDN w:val="0"/>
        <w:adjustRightInd w:val="0"/>
        <w:spacing w:line="480" w:lineRule="auto"/>
        <w:jc w:val="both"/>
      </w:pPr>
      <w:r>
        <w:t>3. Complexity of Deterministic Validation</w:t>
      </w:r>
    </w:p>
    <w:p w14:paraId="6104546D">
      <w:pPr>
        <w:autoSpaceDE w:val="0"/>
        <w:autoSpaceDN w:val="0"/>
        <w:adjustRightInd w:val="0"/>
        <w:spacing w:line="480" w:lineRule="auto"/>
        <w:jc w:val="both"/>
      </w:pPr>
      <w:r>
        <w:t>A fundamental challenge in AI-native gaming is the "hallucination" or variability of the model’s responses. While the platform utilizes Pydantic schemas and strict system prompts to enforce JSON output, there is always a non-zero probability that the LLM may output an unexpected format or struggle to maintain the exact logic requested, especially as the difficulty level approaches the upper limit (Level 15). The platform currently mitigates this through extensive prompt engineering, but it remains a limitation in ensuring 100% reliability in game-state transitions.</w:t>
      </w:r>
    </w:p>
    <w:p w14:paraId="7E27C890">
      <w:pPr>
        <w:autoSpaceDE w:val="0"/>
        <w:autoSpaceDN w:val="0"/>
        <w:adjustRightInd w:val="0"/>
        <w:spacing w:line="480" w:lineRule="auto"/>
        <w:jc w:val="both"/>
      </w:pPr>
      <w:r>
        <w:t>4. Scope of the Economic Model</w:t>
      </w:r>
    </w:p>
    <w:p w14:paraId="57463CE3">
      <w:pPr>
        <w:autoSpaceDE w:val="0"/>
        <w:autoSpaceDN w:val="0"/>
        <w:adjustRightInd w:val="0"/>
        <w:spacing w:line="480" w:lineRule="auto"/>
        <w:jc w:val="both"/>
      </w:pPr>
      <w:r>
        <w:t>The current murdermystry token economy is a simulation rather than a functional decentralized financial system. Points are tracked within a PostgreSQL database, and while this effectively models the reward distribution logic, it lacks the immutability and transparency of a live blockchain. The project is limited in its ability to offer real-world monetary or asset-based value, as the smart contract layer—which would handle mining, transaction verification, and wallet integration—is currently a pending component in the 13-phase roadmap.</w:t>
      </w:r>
    </w:p>
    <w:p w14:paraId="3C9AC4FB">
      <w:pPr>
        <w:autoSpaceDE w:val="0"/>
        <w:autoSpaceDN w:val="0"/>
        <w:adjustRightInd w:val="0"/>
        <w:spacing w:line="480" w:lineRule="auto"/>
        <w:jc w:val="both"/>
      </w:pPr>
      <w:r>
        <w:t>5. Hardware and Accessibility Constraints</w:t>
      </w:r>
    </w:p>
    <w:p w14:paraId="188395F8">
      <w:pPr>
        <w:autoSpaceDE w:val="0"/>
        <w:autoSpaceDN w:val="0"/>
        <w:adjustRightInd w:val="0"/>
        <w:spacing w:line="480" w:lineRule="auto"/>
        <w:jc w:val="both"/>
      </w:pPr>
      <w:r>
        <w:t>The project requires a modern web environment and a consistent internet connection to interface with both the FastAPI backend and the AI agent layer. Furthermore, the 3D components of the "Three Ring Cipher," which utilize Three.js, demand a baseline level of GPU acceleration. Users on legacy hardware or severely bandwidth-constrained environments may experience degraded performance, limiting the accessibility of the platform for a broader, potentially global audience.</w:t>
      </w:r>
    </w:p>
    <w:p w14:paraId="0B1D1B32">
      <w:pPr>
        <w:autoSpaceDE w:val="0"/>
        <w:autoSpaceDN w:val="0"/>
        <w:adjustRightInd w:val="0"/>
        <w:spacing w:line="480" w:lineRule="auto"/>
        <w:jc w:val="both"/>
      </w:pPr>
      <w:r>
        <w:t>6. Breadth of "Game Master" Persona</w:t>
      </w:r>
    </w:p>
    <w:p w14:paraId="76A9074E">
      <w:pPr>
        <w:autoSpaceDE w:val="0"/>
        <w:autoSpaceDN w:val="0"/>
        <w:adjustRightInd w:val="0"/>
        <w:spacing w:line="480" w:lineRule="auto"/>
        <w:jc w:val="both"/>
      </w:pPr>
      <w:r>
        <w:t>While the system supports distinct personas like "The Forensic Engine" and "The Core Architect," the depth of these personas is limited by the current system prompt length and the model's token window. Creating a truly unique personality for every player remains a goal for future optimization; at present, the AI operates within well-defined, somewhat repeatable personality archetypes.</w:t>
      </w:r>
    </w:p>
    <w:p w14:paraId="4D8A39BD">
      <w:pPr>
        <w:autoSpaceDE w:val="0"/>
        <w:autoSpaceDN w:val="0"/>
        <w:adjustRightInd w:val="0"/>
        <w:spacing w:line="480" w:lineRule="auto"/>
        <w:jc w:val="both"/>
      </w:pPr>
      <w:r>
        <w:t>These limitations are not failings of the project, but rather markers of its current status as a pioneering prototype. They highlight the delicate balance required when merging the fluidity of generative artificial intelligence with the rigid requirements of structured software engineering. Addressing these constraints—through local LLM deployment, blockchain integration, and further UI optimization—will be the focus of the subsequent phases of the Chakravyuh development lifecycle.</w:t>
      </w:r>
    </w:p>
    <w:p w14:paraId="4AD5F1FC">
      <w:pPr>
        <w:autoSpaceDE w:val="0"/>
        <w:autoSpaceDN w:val="0"/>
        <w:adjustRightInd w:val="0"/>
        <w:spacing w:line="480" w:lineRule="auto"/>
        <w:jc w:val="both"/>
      </w:pPr>
    </w:p>
    <w:p w14:paraId="0CB120B9"/>
    <w:p w14:paraId="02411A53">
      <w:pPr>
        <w:pStyle w:val="3"/>
        <w:numPr>
          <w:ilvl w:val="1"/>
          <w:numId w:val="1"/>
        </w:numPr>
        <w:rPr>
          <w:rFonts w:hint="default" w:ascii="Times New Roman" w:hAnsi="Times New Roman" w:cs="Times New Roman"/>
          <w:sz w:val="28"/>
          <w:szCs w:val="28"/>
        </w:rPr>
      </w:pPr>
      <w:bookmarkStart w:id="10" w:name="_Toc30639"/>
      <w:r>
        <w:rPr>
          <w:rFonts w:hint="default" w:ascii="Times New Roman" w:hAnsi="Times New Roman" w:cs="Times New Roman"/>
          <w:sz w:val="28"/>
          <w:szCs w:val="28"/>
        </w:rPr>
        <w:t>Significance of the Project</w:t>
      </w:r>
      <w:bookmarkEnd w:id="10"/>
    </w:p>
    <w:p w14:paraId="169B8FB6">
      <w:pPr>
        <w:autoSpaceDE w:val="0"/>
        <w:autoSpaceDN w:val="0"/>
        <w:adjustRightInd w:val="0"/>
        <w:spacing w:line="480" w:lineRule="auto"/>
        <w:jc w:val="both"/>
      </w:pPr>
      <w:r>
        <w:t>The significance of Chakravyuh extends beyond its immediate utility as a gaming platform; it serves as a transformative exploration of the intersection between artificial intelligence, cognitive science, and decentralized digital ecosystems. At its core, this project provides a tangible solution to the stagnation found in current interactive media and digital assessment tools.</w:t>
      </w:r>
    </w:p>
    <w:p w14:paraId="68E4FD61">
      <w:pPr>
        <w:autoSpaceDE w:val="0"/>
        <w:autoSpaceDN w:val="0"/>
        <w:adjustRightInd w:val="0"/>
        <w:spacing w:line="480" w:lineRule="auto"/>
        <w:jc w:val="both"/>
      </w:pPr>
      <w:r>
        <w:t>1. Redefining Human-Computer Interaction (HCI)</w:t>
      </w:r>
    </w:p>
    <w:p w14:paraId="33D94EED">
      <w:pPr>
        <w:autoSpaceDE w:val="0"/>
        <w:autoSpaceDN w:val="0"/>
        <w:adjustRightInd w:val="0"/>
        <w:spacing w:line="480" w:lineRule="auto"/>
        <w:jc w:val="both"/>
      </w:pPr>
      <w:r>
        <w:t>The project is profoundly significant for its shift from "Input-Matching" to "Reasoning-Validation." Most current platforms—whether they are educational apps, online tests, or games—measure human performance based on whether a user can reach a pre-defined, static outcome. Chakravyuh, by contrast, forces the system to evaluate the quality of the process. By using LLMs to act as "Game Masters" that generate context-dependent challenges, the project establishes a new standard for HCI where the machine understands the intent, logic, and lateral reasoning of the user, rather than simply checking a checkbox.</w:t>
      </w:r>
    </w:p>
    <w:p w14:paraId="32B5A806">
      <w:pPr>
        <w:autoSpaceDE w:val="0"/>
        <w:autoSpaceDN w:val="0"/>
        <w:adjustRightInd w:val="0"/>
        <w:spacing w:line="480" w:lineRule="auto"/>
        <w:jc w:val="both"/>
      </w:pPr>
      <w:r>
        <w:t>2. Advancement in AI-Native Software Engineering</w:t>
      </w:r>
    </w:p>
    <w:p w14:paraId="7DFBC46B">
      <w:pPr>
        <w:autoSpaceDE w:val="0"/>
        <w:autoSpaceDN w:val="0"/>
        <w:adjustRightInd w:val="0"/>
        <w:spacing w:line="480" w:lineRule="auto"/>
        <w:jc w:val="both"/>
      </w:pPr>
      <w:r>
        <w:t>This project is of high technical significance because it demonstrates the viability of "Agentic Architecture." By integrating LangGraph with state-of-the-art FastAPI and React 19 frameworks, Chakravyuh moves beyond simple chat-based AI interfaces. It proves that complex, multi-turn, and state-persistent AI applications can be built within a reliable software engineering framework. The use of Pydantic-enforced schemas to bridge the gap between "Natural Language Space" and "Code Entity Space" provides a blueprint for future developers seeking to build AI-driven applications that are robust, predictable, and scalable, rather than chaotic or prone to errors.</w:t>
      </w:r>
    </w:p>
    <w:p w14:paraId="3EAB3FB2">
      <w:pPr>
        <w:autoSpaceDE w:val="0"/>
        <w:autoSpaceDN w:val="0"/>
        <w:adjustRightInd w:val="0"/>
        <w:spacing w:line="480" w:lineRule="auto"/>
        <w:jc w:val="both"/>
      </w:pPr>
      <w:r>
        <w:t>3. Pioneering the "Proof-of-Intelligence" (PoI) Model</w:t>
      </w:r>
    </w:p>
    <w:p w14:paraId="4AB76F33">
      <w:pPr>
        <w:autoSpaceDE w:val="0"/>
        <w:autoSpaceDN w:val="0"/>
        <w:adjustRightInd w:val="0"/>
        <w:spacing w:line="480" w:lineRule="auto"/>
        <w:jc w:val="both"/>
      </w:pPr>
      <w:r>
        <w:t>The most profound conceptual significance of this project is the introduction of the "Proof-of-Intelligence" philosophy. In an era where computational resources are increasingly strained by traditional "Proof-of-Work" (PoW) protocols, PoI offers an alternative model that values human cognitive output. By architecting a system where rewards are minted based on genuine intellectual labor—solving unique, session-specific puzzles—Chakravyuh aligns with the future of a "Human-in-the-loop" internet. It provides the framework for an economic model that incentivizes mental sharpness and analytical skill, potentially paving the way for decentralized education and skill-validation systems.</w:t>
      </w:r>
    </w:p>
    <w:p w14:paraId="7A31C1B4">
      <w:pPr>
        <w:autoSpaceDE w:val="0"/>
        <w:autoSpaceDN w:val="0"/>
        <w:adjustRightInd w:val="0"/>
        <w:spacing w:line="480" w:lineRule="auto"/>
        <w:jc w:val="both"/>
      </w:pPr>
      <w:r>
        <w:t>4. Pedagogical and Cognitive Impact</w:t>
      </w:r>
    </w:p>
    <w:p w14:paraId="61E10FD9">
      <w:pPr>
        <w:autoSpaceDE w:val="0"/>
        <w:autoSpaceDN w:val="0"/>
        <w:adjustRightInd w:val="0"/>
        <w:spacing w:line="480" w:lineRule="auto"/>
        <w:jc w:val="both"/>
      </w:pPr>
      <w:r>
        <w:t>For the academic community, particularly within fields like cognitive science and digital education, this project acts as an experimental sandbox. The platform’s ability to scale difficulty from levels 1 to 15 while tracking response patterns, error rates, and lateral thinking pathways offers an unprecedented dataset. Educators and researchers can use this platform to study how individuals approach complex, novel problems when they cannot rely on external assistance (i.e., Google/Search). It effectively turns the act of gaming into a form of active cognitive training.</w:t>
      </w:r>
    </w:p>
    <w:p w14:paraId="1229E29C">
      <w:pPr>
        <w:autoSpaceDE w:val="0"/>
        <w:autoSpaceDN w:val="0"/>
        <w:adjustRightInd w:val="0"/>
        <w:spacing w:line="480" w:lineRule="auto"/>
        <w:jc w:val="both"/>
      </w:pPr>
      <w:r>
        <w:t>5. Strategic Roadmap for Future Development</w:t>
      </w:r>
    </w:p>
    <w:p w14:paraId="6BE727ED">
      <w:pPr>
        <w:autoSpaceDE w:val="0"/>
        <w:autoSpaceDN w:val="0"/>
        <w:adjustRightInd w:val="0"/>
        <w:spacing w:line="480" w:lineRule="auto"/>
        <w:jc w:val="both"/>
      </w:pPr>
      <w:r>
        <w:t>Finally, the significance lies in the modularity of the design. By creating a hub-and-spoke architecture and utilizing Alembic for database versioning, the project is structured to grow. It is not a static application but a development ecosystem. The significance of this modularity cannot be overstated; it allows for the integration of future advancements in AI, such as local LLM inference, without requiring a complete system overhaul. This project demonstrates a disciplined approach to software development, ensuring that the current prototype acts as a durable foundation for the complex node-network and blockchain-based architecture envisioned in its later phases.</w:t>
      </w:r>
    </w:p>
    <w:p w14:paraId="1DF3A437">
      <w:pPr>
        <w:autoSpaceDE w:val="0"/>
        <w:autoSpaceDN w:val="0"/>
        <w:adjustRightInd w:val="0"/>
        <w:spacing w:line="480" w:lineRule="auto"/>
        <w:jc w:val="both"/>
      </w:pPr>
      <w:r>
        <w:t>In conclusion, Chakravyuh is significant because it shifts the focus of technology from being a mere tool for consumption to a partner in cognition. It challenges the player to be more than just a consumer of content, transforming them into a participant in an intelligent dialogue. As we navigate a future increasingly dominated by automated systems, the development of architectures like Chakravyuh ensures that human logic and intellect remain at the center of the digital experience.</w:t>
      </w:r>
    </w:p>
    <w:p w14:paraId="26EF81DD">
      <w:pPr>
        <w:autoSpaceDE w:val="0"/>
        <w:autoSpaceDN w:val="0"/>
        <w:adjustRightInd w:val="0"/>
        <w:spacing w:line="480" w:lineRule="auto"/>
        <w:jc w:val="both"/>
      </w:pPr>
    </w:p>
    <w:p w14:paraId="4D55B162">
      <w:pPr>
        <w:pStyle w:val="3"/>
        <w:rPr>
          <w:rFonts w:hint="default" w:ascii="Times New Roman" w:hAnsi="Times New Roman" w:cs="Times New Roman"/>
          <w:sz w:val="28"/>
          <w:szCs w:val="28"/>
        </w:rPr>
      </w:pPr>
      <w:bookmarkStart w:id="11" w:name="_Toc22542"/>
      <w:r>
        <w:rPr>
          <w:rFonts w:hint="default" w:ascii="Times New Roman" w:hAnsi="Times New Roman" w:cs="Times New Roman"/>
          <w:sz w:val="28"/>
          <w:szCs w:val="28"/>
        </w:rPr>
        <w:t>1.9 Organization of the Report</w:t>
      </w:r>
      <w:bookmarkEnd w:id="11"/>
    </w:p>
    <w:p w14:paraId="6B82DBFC">
      <w:pPr>
        <w:autoSpaceDE w:val="0"/>
        <w:autoSpaceDN w:val="0"/>
        <w:adjustRightInd w:val="0"/>
        <w:spacing w:line="480" w:lineRule="auto"/>
        <w:jc w:val="both"/>
      </w:pPr>
      <w:r>
        <w:t>This project report is structured to provide a comprehensive view of the Chakravyuh ecosystem, transitioning from the foundational philosophy of the project to its technical implementation, and finally to its future potential. The report is organized into the following chapters to ensure a logical flow of information for both technical and non-technical readers:</w:t>
      </w:r>
    </w:p>
    <w:p w14:paraId="163E3528">
      <w:pPr>
        <w:autoSpaceDE w:val="0"/>
        <w:autoSpaceDN w:val="0"/>
        <w:adjustRightInd w:val="0"/>
        <w:spacing w:line="480" w:lineRule="auto"/>
        <w:jc w:val="both"/>
      </w:pPr>
      <w:r>
        <w:t>Chapter 1: Introduction: This section establishes the context of the study, defining the "Proof-of-Intelligence" philosophy, the problem statement, the project’s aims, objectives, and the significance of building AI-native gaming ecosystems in a digital age.</w:t>
      </w:r>
    </w:p>
    <w:p w14:paraId="6B89F481">
      <w:pPr>
        <w:autoSpaceDE w:val="0"/>
        <w:autoSpaceDN w:val="0"/>
        <w:adjustRightInd w:val="0"/>
        <w:spacing w:line="480" w:lineRule="auto"/>
        <w:jc w:val="both"/>
      </w:pPr>
      <w:r>
        <w:t>Chapter 2: Literature Review: This chapter examines existing gaming models and AI architectures. It analyzes the transition from traditional, deterministic puzzle systems to agentic, LLM-driven environments, providing the academic and industry background that justifies the need for Chakravyuh.</w:t>
      </w:r>
    </w:p>
    <w:p w14:paraId="2675E2D0">
      <w:pPr>
        <w:autoSpaceDE w:val="0"/>
        <w:autoSpaceDN w:val="0"/>
        <w:adjustRightInd w:val="0"/>
        <w:spacing w:line="480" w:lineRule="auto"/>
        <w:jc w:val="both"/>
      </w:pPr>
      <w:r>
        <w:t>Chapter 3: System Analysis and Requirements: This section details the functional and non-functional requirements of the system. It covers the technical specifications of the stack—Python 3.12, FastAPI, React 19, and PostgreSQL—and outlines the user stories and constraints that guided the development of the platform.</w:t>
      </w:r>
    </w:p>
    <w:p w14:paraId="138B1969">
      <w:pPr>
        <w:autoSpaceDE w:val="0"/>
        <w:autoSpaceDN w:val="0"/>
        <w:adjustRightInd w:val="0"/>
        <w:spacing w:line="480" w:lineRule="auto"/>
        <w:jc w:val="both"/>
      </w:pPr>
      <w:r>
        <w:t>Chapter 4: System Design: This chapter provides a deep dive into the architecture of Chakravyuh. It maps the conceptual design to the physical code entities, detailing the LangGraph state machine, database schema (via SQLAlchemy), API route structures, and the hub-and-spoke frontend architecture.</w:t>
      </w:r>
    </w:p>
    <w:p w14:paraId="5A5A8E6F">
      <w:pPr>
        <w:autoSpaceDE w:val="0"/>
        <w:autoSpaceDN w:val="0"/>
        <w:adjustRightInd w:val="0"/>
        <w:spacing w:line="480" w:lineRule="auto"/>
        <w:jc w:val="both"/>
      </w:pPr>
      <w:r>
        <w:t>Chapter 5: Implementation and Methodology: This section offers a practical overview of the development process. It documents the setup of the backend orchestration, the definition of system prompts for the three core games (Three Ring Cipher, Evidence Synthesis, and The Turing Trap), and the integration of the React frontend.</w:t>
      </w:r>
    </w:p>
    <w:p w14:paraId="5F17287E">
      <w:pPr>
        <w:autoSpaceDE w:val="0"/>
        <w:autoSpaceDN w:val="0"/>
        <w:adjustRightInd w:val="0"/>
        <w:spacing w:line="480" w:lineRule="auto"/>
        <w:jc w:val="both"/>
      </w:pPr>
      <w:r>
        <w:t>Chapter 6: Results and Discussion: This chapter presents the results of the implemented system. It discusses the success of the agentic loops, the performance of the AI-driven puzzle generation, and the efficacy of the session management system. It also analyzes the challenges faced during the integration of LLMs and how they were mitigated.</w:t>
      </w:r>
    </w:p>
    <w:p w14:paraId="16794065">
      <w:pPr>
        <w:autoSpaceDE w:val="0"/>
        <w:autoSpaceDN w:val="0"/>
        <w:adjustRightInd w:val="0"/>
        <w:spacing w:line="480" w:lineRule="auto"/>
        <w:jc w:val="both"/>
      </w:pPr>
      <w:r>
        <w:t>Chapter 7: Conclusion and Future Scope: The final chapter summarizes the contributions of the project and outlines the 13-phase development roadmap. It discusses how the current prototype will evolve into a fully decentralized node network and a blockchain-backed token economy.</w:t>
      </w:r>
    </w:p>
    <w:p w14:paraId="44A81545">
      <w:pPr>
        <w:autoSpaceDE w:val="0"/>
        <w:autoSpaceDN w:val="0"/>
        <w:adjustRightInd w:val="0"/>
        <w:spacing w:line="480" w:lineRule="auto"/>
        <w:jc w:val="both"/>
      </w:pPr>
      <w:r>
        <w:t>By following this organization, the report provides a clear narrative of how a conceptual vision of intelligence-based gaming was translated into a robust, scalable, and interactive software application.</w:t>
      </w:r>
    </w:p>
    <w:p w14:paraId="7F44C2D7">
      <w:pPr>
        <w:autoSpaceDE w:val="0"/>
        <w:autoSpaceDN w:val="0"/>
        <w:adjustRightInd w:val="0"/>
        <w:spacing w:line="480" w:lineRule="auto"/>
        <w:jc w:val="both"/>
      </w:pPr>
    </w:p>
    <w:p w14:paraId="0BF3BCF3">
      <w:pPr>
        <w:pStyle w:val="13"/>
        <w:spacing w:beforeAutospacing="0" w:afterAutospacing="0" w:line="480" w:lineRule="auto"/>
        <w:jc w:val="both"/>
        <w:rPr>
          <w:b/>
          <w:bCs/>
        </w:rPr>
      </w:pPr>
    </w:p>
    <w:p w14:paraId="20A48015">
      <w:pPr>
        <w:pStyle w:val="13"/>
        <w:spacing w:beforeAutospacing="0" w:afterAutospacing="0" w:line="480" w:lineRule="auto"/>
        <w:jc w:val="both"/>
        <w:rPr>
          <w:b/>
          <w:bCs/>
        </w:rPr>
      </w:pPr>
    </w:p>
    <w:p w14:paraId="61D27C3F">
      <w:pPr>
        <w:spacing w:line="480" w:lineRule="auto"/>
        <w:ind w:firstLine="720"/>
        <w:jc w:val="both"/>
        <w:rPr>
          <w:rFonts w:ascii="Times New Roman" w:hAnsi="Times New Roman" w:eastAsia="SimSun" w:cs="Times New Roman"/>
          <w:b/>
          <w:bCs/>
          <w:sz w:val="24"/>
          <w:szCs w:val="24"/>
        </w:rPr>
      </w:pPr>
    </w:p>
    <w:p w14:paraId="62F555D3">
      <w:pPr>
        <w:spacing w:line="480" w:lineRule="auto"/>
        <w:ind w:firstLine="720"/>
        <w:jc w:val="both"/>
        <w:rPr>
          <w:rFonts w:ascii="Times New Roman" w:hAnsi="Times New Roman" w:eastAsia="SimSun" w:cs="Times New Roman"/>
          <w:b/>
          <w:bCs/>
          <w:sz w:val="24"/>
          <w:szCs w:val="24"/>
        </w:rPr>
      </w:pPr>
    </w:p>
    <w:p w14:paraId="78EA70CA">
      <w:pPr>
        <w:spacing w:line="480" w:lineRule="auto"/>
        <w:ind w:firstLine="720"/>
        <w:jc w:val="both"/>
        <w:rPr>
          <w:rFonts w:ascii="Times New Roman" w:hAnsi="Times New Roman" w:eastAsia="SimSun" w:cs="Times New Roman"/>
          <w:b/>
          <w:bCs/>
          <w:sz w:val="24"/>
          <w:szCs w:val="24"/>
        </w:rPr>
      </w:pPr>
    </w:p>
    <w:p w14:paraId="3134EED6">
      <w:pPr>
        <w:spacing w:line="480" w:lineRule="auto"/>
        <w:ind w:firstLine="720"/>
        <w:jc w:val="center"/>
        <w:rPr>
          <w:rFonts w:ascii="Times New Roman" w:hAnsi="Times New Roman" w:eastAsia="SimSun" w:cs="Times New Roman"/>
          <w:b/>
          <w:bCs/>
          <w:sz w:val="32"/>
          <w:szCs w:val="32"/>
        </w:rPr>
      </w:pPr>
    </w:p>
    <w:p w14:paraId="56BB4CD3">
      <w:pPr>
        <w:pStyle w:val="3"/>
        <w:jc w:val="center"/>
        <w:rPr>
          <w:rFonts w:hint="default" w:ascii="Times New Roman" w:hAnsi="Times New Roman" w:cs="Times New Roman"/>
          <w:sz w:val="32"/>
          <w:szCs w:val="32"/>
        </w:rPr>
      </w:pPr>
      <w:bookmarkStart w:id="12" w:name="_Toc2682"/>
      <w:r>
        <w:rPr>
          <w:rFonts w:hint="default" w:ascii="Times New Roman" w:hAnsi="Times New Roman" w:cs="Times New Roman"/>
          <w:sz w:val="32"/>
          <w:szCs w:val="32"/>
        </w:rPr>
        <w:t>CHAPTER 2</w:t>
      </w:r>
      <w:bookmarkEnd w:id="12"/>
    </w:p>
    <w:p w14:paraId="6A7F269F">
      <w:pPr>
        <w:pStyle w:val="3"/>
        <w:jc w:val="center"/>
        <w:rPr>
          <w:rFonts w:hint="default" w:ascii="Times New Roman" w:hAnsi="Times New Roman" w:cs="Times New Roman"/>
          <w:sz w:val="32"/>
          <w:szCs w:val="32"/>
        </w:rPr>
      </w:pPr>
      <w:bookmarkStart w:id="13" w:name="_Toc24336"/>
      <w:r>
        <w:rPr>
          <w:rFonts w:hint="default" w:ascii="Times New Roman" w:hAnsi="Times New Roman" w:cs="Times New Roman"/>
          <w:sz w:val="32"/>
          <w:szCs w:val="32"/>
        </w:rPr>
        <w:t>REVIEW OF LITERATURE</w:t>
      </w:r>
      <w:bookmarkEnd w:id="13"/>
    </w:p>
    <w:p w14:paraId="2AF99826">
      <w:pPr>
        <w:jc w:val="center"/>
        <w:rPr>
          <w:rFonts w:ascii="Times New Roman" w:hAnsi="Times New Roman" w:eastAsia="SimSun" w:cs="Times New Roman"/>
          <w:b/>
          <w:bCs/>
          <w:sz w:val="32"/>
          <w:szCs w:val="32"/>
        </w:rPr>
      </w:pPr>
    </w:p>
    <w:p w14:paraId="444EC358">
      <w:pPr>
        <w:pStyle w:val="3"/>
        <w:rPr>
          <w:rFonts w:hint="default" w:ascii="Times New Roman" w:hAnsi="Times New Roman" w:cs="Times New Roman"/>
          <w:sz w:val="28"/>
          <w:szCs w:val="28"/>
        </w:rPr>
      </w:pPr>
      <w:bookmarkStart w:id="14" w:name="_Toc10860"/>
      <w:r>
        <w:rPr>
          <w:rFonts w:hint="default" w:ascii="Times New Roman" w:hAnsi="Times New Roman" w:cs="Times New Roman"/>
          <w:sz w:val="28"/>
          <w:szCs w:val="28"/>
        </w:rPr>
        <w:t>2.1 Introduction</w:t>
      </w:r>
      <w:bookmarkEnd w:id="14"/>
    </w:p>
    <w:p w14:paraId="48A66BE1">
      <w:pPr>
        <w:autoSpaceDE w:val="0"/>
        <w:autoSpaceDN w:val="0"/>
        <w:adjustRightInd w:val="0"/>
        <w:spacing w:line="480" w:lineRule="auto"/>
        <w:jc w:val="both"/>
      </w:pPr>
      <w:r>
        <w:t>The transition of the gaming industry from deterministic logic to generative, AI-driven environments represents one of the most significant shifts in modern software development. To understand the significance of the Chakravyuh ecosystem, it is essential to examine the evolution of gaming paradigms, the rise of Large Language Models (LLMs) in interactive design, and the emerging field of decentralized, intelligence-based reward systems. This literature review situates the project within the broader context of existing research, highlighting the limitations of current systems and the theoretical promise of "Proof-of-Intelligence" (PoI).</w:t>
      </w:r>
    </w:p>
    <w:p w14:paraId="3385711A">
      <w:pPr>
        <w:autoSpaceDE w:val="0"/>
        <w:autoSpaceDN w:val="0"/>
        <w:adjustRightInd w:val="0"/>
        <w:spacing w:line="480" w:lineRule="auto"/>
        <w:jc w:val="both"/>
      </w:pPr>
      <w:r>
        <w:t>Traditional gaming models have largely been characterized by "Static State Logic." For decades, titles have relied on fixed narrative paths and predictable puzzle mechanics governed by rigid scripts. Even as hardware capabilities grew, the fundamental interaction remained a dialogue between a player and a closed system of pre-programmed conditions. This creates an environment where mastery is synonymous with memorization—players essentially learn the "code" of the game rather than developing transferable cognitive skills. Recent studies in Human-Computer Interaction (HCI) have highlighted the "engagement decay" associated with these models, noting that once a game’s logic is discovered, the intrinsic motivation for the player evaporates.</w:t>
      </w:r>
    </w:p>
    <w:p w14:paraId="2150CE89">
      <w:pPr>
        <w:autoSpaceDE w:val="0"/>
        <w:autoSpaceDN w:val="0"/>
        <w:adjustRightInd w:val="0"/>
        <w:spacing w:line="480" w:lineRule="auto"/>
        <w:jc w:val="both"/>
      </w:pPr>
      <w:r>
        <w:t>In contrast, the recent surge in Large Language Models (LLMs) has introduced the concept of "Agentic Gaming." Research by academic and industry pioneers into models like Gemini and GPT-4 has demonstrated that AI can be used for more than just text generation; it can serve as a dynamic orchestrator. By embedding LLMs into the game loop, developers can create environments that are non-deterministic, context-aware, and responsive. However, the existing literature on LLM-based gaming often points to a "state persistence gap." Many current implementations treat the AI as a stateless conversationalist, leading to games that lose track of progress, violate their own rules, or fail to provide a sense of long-term development. Chakravyuh directly addresses this gap by utilizing LangGraph as a memory-aware state machine, bridging the volatile nature of generative AI with the stability of relational database management.</w:t>
      </w:r>
    </w:p>
    <w:p w14:paraId="34101A50">
      <w:pPr>
        <w:autoSpaceDE w:val="0"/>
        <w:autoSpaceDN w:val="0"/>
        <w:adjustRightInd w:val="0"/>
        <w:spacing w:line="480" w:lineRule="auto"/>
        <w:jc w:val="both"/>
      </w:pPr>
      <w:r>
        <w:t>Furthermore, the theoretical shift toward decentralized and tokenized gaming economies provides the broader backdrop for this project. The literature surrounding "Proof-of-Work" (PoW) and "Proof-of-Stake" (PoS) is well-documented in the context of blockchain; however, there is an emerging discourse on "Proof-of-Intelligence" (PoI). This concept challenges the traditional notion that value must be derived from computational brute force or capital investment. Instead, it suggests that value can be verified through cognitive labor—specifically, the ability to solve complex, novel challenges that require human-like reasoning. This project draws upon existing studies on cognitive benchmarking and decentralized governance to theorize a future where a platform can legitimately certify and reward human analytical ability.</w:t>
      </w:r>
    </w:p>
    <w:p w14:paraId="68CE3FE8">
      <w:pPr>
        <w:autoSpaceDE w:val="0"/>
        <w:autoSpaceDN w:val="0"/>
        <w:adjustRightInd w:val="0"/>
        <w:spacing w:line="480" w:lineRule="auto"/>
        <w:jc w:val="both"/>
      </w:pPr>
      <w:r>
        <w:t>This chapter will categorize current research into three primary pillars:</w:t>
      </w:r>
    </w:p>
    <w:p w14:paraId="4B76A71C">
      <w:pPr>
        <w:autoSpaceDE w:val="0"/>
        <w:autoSpaceDN w:val="0"/>
        <w:adjustRightInd w:val="0"/>
        <w:spacing w:line="480" w:lineRule="auto"/>
        <w:jc w:val="both"/>
      </w:pPr>
      <w:r>
        <w:t>The Evolution of Game Mechanics: From script-based engines to generative AI.</w:t>
      </w:r>
    </w:p>
    <w:p w14:paraId="21F5B25E">
      <w:pPr>
        <w:autoSpaceDE w:val="0"/>
        <w:autoSpaceDN w:val="0"/>
        <w:adjustRightInd w:val="0"/>
        <w:spacing w:line="480" w:lineRule="auto"/>
        <w:jc w:val="both"/>
      </w:pPr>
      <w:r>
        <w:t>LLM Orchestration and State Persistence: The technical challenges of maintaining context and logic in generative systems.</w:t>
      </w:r>
    </w:p>
    <w:p w14:paraId="69C887C7">
      <w:pPr>
        <w:autoSpaceDE w:val="0"/>
        <w:autoSpaceDN w:val="0"/>
        <w:adjustRightInd w:val="0"/>
        <w:spacing w:line="480" w:lineRule="auto"/>
        <w:jc w:val="both"/>
      </w:pPr>
      <w:r>
        <w:t>The Economics of Cognitive Labor: Exploring how decentralized systems can replace repetitive tasks with intellectual engagement.</w:t>
      </w:r>
    </w:p>
    <w:p w14:paraId="4D0DD002">
      <w:pPr>
        <w:autoSpaceDE w:val="0"/>
        <w:autoSpaceDN w:val="0"/>
        <w:adjustRightInd w:val="0"/>
        <w:spacing w:line="480" w:lineRule="auto"/>
        <w:jc w:val="both"/>
      </w:pPr>
      <w:r>
        <w:t>By reviewing these domains, this report establishes that Chakravyuh is not merely a product of individual engineering, but a response to a well-documented trajectory in software development. The following sections will analyze the specific technological breakthroughs—such as LangChain’s orchestration capabilities and FastAPI’s asynchronous handling—that make this shift possible, providing a solid theoretical foundation for the practical implementation discussed in subsequent chapters.</w:t>
      </w:r>
    </w:p>
    <w:p w14:paraId="25F1BA17">
      <w:pPr>
        <w:autoSpaceDE w:val="0"/>
        <w:autoSpaceDN w:val="0"/>
        <w:adjustRightInd w:val="0"/>
        <w:spacing w:line="480" w:lineRule="auto"/>
        <w:jc w:val="both"/>
        <w:rPr>
          <w:lang w:bidi="th-TH"/>
        </w:rPr>
      </w:pPr>
      <w:r>
        <w:t>Ultimately, this review seeks to show that while many have theorized about the potential of "AI-Native" games, few have successfully built an architecture that enforces structural constraints (like JSON schemas) on top of generative freedom. This project stands as a practical application of these theoretical insights, moving beyond the literature to provide a demonstrable, functional prototype that proves how generative AI can transform passive entertainment into active,</w:t>
      </w:r>
      <w:r>
        <w:rPr>
          <w:lang w:bidi="th-TH"/>
        </w:rPr>
        <w:t xml:space="preserve"> verified cognitive benchmarking</w:t>
      </w:r>
    </w:p>
    <w:p w14:paraId="409AC613">
      <w:pPr>
        <w:rPr>
          <w:lang w:bidi="th-TH"/>
        </w:rPr>
      </w:pPr>
    </w:p>
    <w:p w14:paraId="1CA8E322">
      <w:pPr>
        <w:pStyle w:val="3"/>
        <w:rPr>
          <w:rFonts w:hint="default" w:ascii="Times New Roman" w:hAnsi="Times New Roman" w:cs="Times New Roman"/>
          <w:sz w:val="28"/>
          <w:szCs w:val="28"/>
        </w:rPr>
      </w:pPr>
      <w:bookmarkStart w:id="15" w:name="_Toc1774"/>
      <w:r>
        <w:rPr>
          <w:rFonts w:hint="default" w:ascii="Times New Roman" w:hAnsi="Times New Roman" w:cs="Times New Roman"/>
          <w:sz w:val="28"/>
          <w:szCs w:val="28"/>
        </w:rPr>
        <w:t>2.2 Review of Existing Productivity Systems</w:t>
      </w:r>
      <w:bookmarkEnd w:id="15"/>
    </w:p>
    <w:p w14:paraId="0BA6125F">
      <w:pPr>
        <w:autoSpaceDE w:val="0"/>
        <w:autoSpaceDN w:val="0"/>
        <w:adjustRightInd w:val="0"/>
        <w:spacing w:line="480" w:lineRule="auto"/>
        <w:jc w:val="both"/>
      </w:pPr>
      <w:r>
        <w:t>To understand the innovation represented by Chakravyuh, it is necessary to conduct a critical analysis of current systems that attempt to blend gaming, AI, and intelligence-based rewards. Existing literature and industry products can be classified into three distinct categories: Traditional Deterministic Games, LLM-based Text Adventures, and Emerging Cognitive Benchmarking platforms. Each of these categories reveals both the technical constraints and the gaps that this project seeks to bridge.</w:t>
      </w:r>
    </w:p>
    <w:p w14:paraId="7D1B6D52">
      <w:pPr>
        <w:autoSpaceDE w:val="0"/>
        <w:autoSpaceDN w:val="0"/>
        <w:adjustRightInd w:val="0"/>
        <w:spacing w:line="480" w:lineRule="auto"/>
        <w:jc w:val="both"/>
      </w:pPr>
      <w:r>
        <w:t>1. Traditional Deterministic Gaming Engines (Static Logic)</w:t>
      </w:r>
    </w:p>
    <w:p w14:paraId="203DE671">
      <w:pPr>
        <w:autoSpaceDE w:val="0"/>
        <w:autoSpaceDN w:val="0"/>
        <w:adjustRightInd w:val="0"/>
        <w:spacing w:line="480" w:lineRule="auto"/>
        <w:jc w:val="both"/>
      </w:pPr>
      <w:r>
        <w:t>The majority of the modern gaming industry, including major titles like Portal, The Witness, or various escape-room simulators, relies on what is formally termed "Deterministic Finite Automata." In these systems, every challenge is pre-authored. The significance of these systems in the literature is their reliance on "closed-world" logic.</w:t>
      </w:r>
    </w:p>
    <w:p w14:paraId="01BE3613">
      <w:pPr>
        <w:autoSpaceDE w:val="0"/>
        <w:autoSpaceDN w:val="0"/>
        <w:adjustRightInd w:val="0"/>
        <w:spacing w:line="480" w:lineRule="auto"/>
        <w:jc w:val="both"/>
      </w:pPr>
      <w:r>
        <w:t>The Limitation: Studies in game design theory emphasize that the primary limitation here is the "Encyclopedia Effect"—the instant availability of solutions on the internet. Once a game’s puzzle logic is documented in a wiki or video guide, the cognitive value of the game for the player drops to zero.</w:t>
      </w:r>
    </w:p>
    <w:p w14:paraId="792D3324">
      <w:pPr>
        <w:autoSpaceDE w:val="0"/>
        <w:autoSpaceDN w:val="0"/>
        <w:adjustRightInd w:val="0"/>
        <w:spacing w:line="480" w:lineRule="auto"/>
        <w:jc w:val="both"/>
      </w:pPr>
      <w:r>
        <w:t>The Contrast: Chakravyuh departs from this by using Gemini 2.5 Flash to generate challenges. Because the AI is prompted to create session-unique scenarios, there is no "master walkthrough" that a player can consult. This effectively moves the gaming experience from a memory-recall task to a real-time reasoning task.</w:t>
      </w:r>
    </w:p>
    <w:p w14:paraId="560FEDC8">
      <w:pPr>
        <w:autoSpaceDE w:val="0"/>
        <w:autoSpaceDN w:val="0"/>
        <w:adjustRightInd w:val="0"/>
        <w:spacing w:line="480" w:lineRule="auto"/>
        <w:jc w:val="both"/>
      </w:pPr>
      <w:r>
        <w:t>2. LLM-Integrated Conversational Games (The "Stateless" Problem)</w:t>
      </w:r>
    </w:p>
    <w:p w14:paraId="3C21EC3F">
      <w:pPr>
        <w:autoSpaceDE w:val="0"/>
        <w:autoSpaceDN w:val="0"/>
        <w:adjustRightInd w:val="0"/>
        <w:spacing w:line="480" w:lineRule="auto"/>
        <w:jc w:val="both"/>
      </w:pPr>
      <w:r>
        <w:t>Recent prototypes often use LLMs to create interactive fiction or text-based role-playing games (RPGs). Systems like AI Dungeon pioneered this by using massive LLMs to generate dynamic narratives based on user input.</w:t>
      </w:r>
    </w:p>
    <w:p w14:paraId="7C70F783">
      <w:pPr>
        <w:autoSpaceDE w:val="0"/>
        <w:autoSpaceDN w:val="0"/>
        <w:adjustRightInd w:val="0"/>
        <w:spacing w:line="480" w:lineRule="auto"/>
        <w:jc w:val="both"/>
      </w:pPr>
      <w:r>
        <w:t>The Technical Gap: Literature analyzing these systems points to the "Memory and Context Window" failure. While LLMs are excellent at improvising, they are notoriously bad at enforcing rigid state rules (e.g., "you only have three tries," or "this door is locked until you have the key"). Most of these systems suffer from "hallucinated state," where the AI forgets the game's constraints or the player’s progress.</w:t>
      </w:r>
    </w:p>
    <w:p w14:paraId="14D45980">
      <w:pPr>
        <w:autoSpaceDE w:val="0"/>
        <w:autoSpaceDN w:val="0"/>
        <w:adjustRightInd w:val="0"/>
        <w:spacing w:line="480" w:lineRule="auto"/>
        <w:jc w:val="both"/>
      </w:pPr>
      <w:r>
        <w:t>The Chakravyuh Solution: Our project addresses this through the integration of LangGraph and the ModelState Pydantic schema. By forcing the AI into a structured JSON-only output format, we eliminate the conversational "fluff" and ensure that the backend API, not the AI’s memory, manages the game state. This hybrid approach—generative content within a rigid state machine—is a significant evolution over current conversational AI gaming implementations.</w:t>
      </w:r>
    </w:p>
    <w:p w14:paraId="317A2F2F">
      <w:pPr>
        <w:autoSpaceDE w:val="0"/>
        <w:autoSpaceDN w:val="0"/>
        <w:adjustRightInd w:val="0"/>
        <w:spacing w:line="480" w:lineRule="auto"/>
        <w:jc w:val="both"/>
      </w:pPr>
      <w:r>
        <w:t>3. Cognitive Benchmarking and Proof-of-Work (PoW) Alternatives</w:t>
      </w:r>
    </w:p>
    <w:p w14:paraId="3770F3F1">
      <w:pPr>
        <w:autoSpaceDE w:val="0"/>
        <w:autoSpaceDN w:val="0"/>
        <w:adjustRightInd w:val="0"/>
        <w:spacing w:line="480" w:lineRule="auto"/>
        <w:jc w:val="both"/>
      </w:pPr>
      <w:r>
        <w:t>The concept of verifying intelligence has its roots in traditional IQ testing and, more recently, in blockchain-based "Proof-of-Useful-Work" (PoUW) models. Current systems that attempt to reward users for "thinking" usually involve simple, repetitive tasks that are easily gamified by bots.</w:t>
      </w:r>
    </w:p>
    <w:p w14:paraId="034B448A">
      <w:pPr>
        <w:autoSpaceDE w:val="0"/>
        <w:autoSpaceDN w:val="0"/>
        <w:adjustRightInd w:val="0"/>
        <w:spacing w:line="480" w:lineRule="auto"/>
        <w:jc w:val="both"/>
      </w:pPr>
      <w:r>
        <w:t>The Security Concern: Literature on bot-resistance shows that standard captcha or logic puzzles are increasingly vulnerable to AI-based bypasses. The irony of current systems is that the bots are now better at solving the puzzles than the humans.</w:t>
      </w:r>
    </w:p>
    <w:p w14:paraId="79910964">
      <w:pPr>
        <w:autoSpaceDE w:val="0"/>
        <w:autoSpaceDN w:val="0"/>
        <w:adjustRightInd w:val="0"/>
        <w:spacing w:line="480" w:lineRule="auto"/>
        <w:jc w:val="both"/>
      </w:pPr>
      <w:r>
        <w:t>The PoI Advantage: Chakravyuh’s "Proof-of-Intelligence" model is unique because it uses the AI to verify human reasoning in scenarios where the AI itself is the architect. By forcing a player to identify a contradiction in a system the AI just created, the platform ensures that the challenge is tailored to verify higher-order human functions like critical thinking and social deduction, which are, for now, distinct from pure generative probability.</w:t>
      </w:r>
    </w:p>
    <w:p w14:paraId="4C22486D">
      <w:pPr>
        <w:autoSpaceDE w:val="0"/>
        <w:autoSpaceDN w:val="0"/>
        <w:adjustRightInd w:val="0"/>
        <w:spacing w:line="480" w:lineRule="auto"/>
        <w:jc w:val="both"/>
      </w:pPr>
      <w:r>
        <w:t>4. Full-Stack AI Orchestration Platforms</w:t>
      </w:r>
    </w:p>
    <w:p w14:paraId="5A415B2F">
      <w:pPr>
        <w:autoSpaceDE w:val="0"/>
        <w:autoSpaceDN w:val="0"/>
        <w:adjustRightInd w:val="0"/>
        <w:spacing w:line="480" w:lineRule="auto"/>
        <w:jc w:val="both"/>
      </w:pPr>
      <w:r>
        <w:t>Platforms like AutoGPT or enterprise-level agent frameworks provide the infrastructure for AI to perform tasks, but they are generally not optimized for the low-latency, high-interactivity requirements of gaming.</w:t>
      </w:r>
    </w:p>
    <w:p w14:paraId="1853EEE5">
      <w:pPr>
        <w:autoSpaceDE w:val="0"/>
        <w:autoSpaceDN w:val="0"/>
        <w:adjustRightInd w:val="0"/>
        <w:spacing w:line="480" w:lineRule="auto"/>
        <w:jc w:val="both"/>
      </w:pPr>
      <w:r>
        <w:t>Infrastructure Analysis: Existing agent frameworks often prioritize the result (e.g., finishing a task) over the experience (e.g., the pacing and tension of a game). Our review shows that there is a severe lack of middleware that marries game-design principles (like the 430ms screen-shake delay or the progressive difficulty scaling used in our engine) with LLM agentic cycles.</w:t>
      </w:r>
    </w:p>
    <w:p w14:paraId="67009258">
      <w:pPr>
        <w:autoSpaceDE w:val="0"/>
        <w:autoSpaceDN w:val="0"/>
        <w:adjustRightInd w:val="0"/>
        <w:spacing w:line="480" w:lineRule="auto"/>
        <w:jc w:val="both"/>
      </w:pPr>
      <w:r>
        <w:t>The Chakravyuh Integration: Our project fills this void by developing a specialized middleware layer that sits between the FastAPI backend and the LLM. By injecting "Game Design Parameters" (difficulty level, speed bonuses, etc.) into the system prompt, we demonstrate that AI can be directed to act as an entertainment engine rather than just a general-purpose processor.</w:t>
      </w:r>
    </w:p>
    <w:p w14:paraId="1BFB1AEE">
      <w:pPr>
        <w:autoSpaceDE w:val="0"/>
        <w:autoSpaceDN w:val="0"/>
        <w:adjustRightInd w:val="0"/>
        <w:spacing w:line="480" w:lineRule="auto"/>
        <w:jc w:val="both"/>
      </w:pPr>
      <w:r>
        <w:t>5. Summary Table: Chakravyuh vs. Industry Standards</w:t>
      </w:r>
    </w:p>
    <w:p w14:paraId="0B44D197">
      <w:pPr>
        <w:autoSpaceDE w:val="0"/>
        <w:autoSpaceDN w:val="0"/>
        <w:adjustRightInd w:val="0"/>
        <w:spacing w:line="480" w:lineRule="auto"/>
        <w:jc w:val="both"/>
      </w:pPr>
      <w:r>
        <w:t>Feature</w:t>
      </w:r>
      <w:r>
        <w:tab/>
      </w:r>
      <w:r>
        <w:t>Deterministic Games</w:t>
      </w:r>
      <w:r>
        <w:tab/>
      </w:r>
      <w:r>
        <w:t>AI Fiction (AI Dungeon)</w:t>
      </w:r>
      <w:r>
        <w:tab/>
      </w:r>
      <w:r>
        <w:t>Chakravyuh (PoI)</w:t>
      </w:r>
    </w:p>
    <w:p w14:paraId="6A293903">
      <w:pPr>
        <w:autoSpaceDE w:val="0"/>
        <w:autoSpaceDN w:val="0"/>
        <w:adjustRightInd w:val="0"/>
        <w:spacing w:line="480" w:lineRule="auto"/>
        <w:jc w:val="both"/>
      </w:pPr>
      <w:r>
        <w:t>Logic Source</w:t>
      </w:r>
      <w:r>
        <w:tab/>
      </w:r>
      <w:r>
        <w:t>Hardcoded Scripts</w:t>
      </w:r>
      <w:r>
        <w:tab/>
      </w:r>
      <w:r>
        <w:t>Probabilistic LLM</w:t>
      </w:r>
      <w:r>
        <w:tab/>
      </w:r>
      <w:r>
        <w:t>Structured AI-Agent</w:t>
      </w:r>
    </w:p>
    <w:p w14:paraId="4A7D19E8">
      <w:pPr>
        <w:autoSpaceDE w:val="0"/>
        <w:autoSpaceDN w:val="0"/>
        <w:adjustRightInd w:val="0"/>
        <w:spacing w:line="480" w:lineRule="auto"/>
        <w:jc w:val="both"/>
      </w:pPr>
      <w:r>
        <w:t>State Management</w:t>
      </w:r>
      <w:r>
        <w:tab/>
      </w:r>
      <w:r>
        <w:t>High Stability</w:t>
      </w:r>
      <w:r>
        <w:tab/>
      </w:r>
      <w:r>
        <w:t>Low Stability</w:t>
      </w:r>
      <w:r>
        <w:tab/>
      </w:r>
      <w:r>
        <w:t>High Stability</w:t>
      </w:r>
    </w:p>
    <w:p w14:paraId="3C57AFC0">
      <w:pPr>
        <w:autoSpaceDE w:val="0"/>
        <w:autoSpaceDN w:val="0"/>
        <w:adjustRightInd w:val="0"/>
        <w:spacing w:line="480" w:lineRule="auto"/>
        <w:jc w:val="both"/>
      </w:pPr>
      <w:r>
        <w:t>Replayability</w:t>
      </w:r>
      <w:r>
        <w:tab/>
      </w:r>
      <w:r>
        <w:t>Low (Static)</w:t>
      </w:r>
      <w:r>
        <w:tab/>
      </w:r>
      <w:r>
        <w:t>High (Vague)</w:t>
      </w:r>
      <w:r>
        <w:tab/>
      </w:r>
      <w:r>
        <w:t>High (Structured)</w:t>
      </w:r>
    </w:p>
    <w:p w14:paraId="0AFE23C2">
      <w:pPr>
        <w:autoSpaceDE w:val="0"/>
        <w:autoSpaceDN w:val="0"/>
        <w:adjustRightInd w:val="0"/>
        <w:spacing w:line="480" w:lineRule="auto"/>
        <w:jc w:val="both"/>
      </w:pPr>
      <w:r>
        <w:t>Verification</w:t>
      </w:r>
      <w:r>
        <w:tab/>
      </w:r>
      <w:r>
        <w:t>Simple Check</w:t>
      </w:r>
      <w:r>
        <w:tab/>
      </w:r>
      <w:r>
        <w:t>None</w:t>
      </w:r>
      <w:r>
        <w:tab/>
      </w:r>
      <w:r>
        <w:t>Qualitative AI-Eval</w:t>
      </w:r>
    </w:p>
    <w:p w14:paraId="52AE7622">
      <w:pPr>
        <w:autoSpaceDE w:val="0"/>
        <w:autoSpaceDN w:val="0"/>
        <w:adjustRightInd w:val="0"/>
        <w:spacing w:line="480" w:lineRule="auto"/>
        <w:jc w:val="both"/>
      </w:pPr>
      <w:r>
        <w:t>Conclusion of Review</w:t>
      </w:r>
    </w:p>
    <w:p w14:paraId="5E826295">
      <w:pPr>
        <w:autoSpaceDE w:val="0"/>
        <w:autoSpaceDN w:val="0"/>
        <w:adjustRightInd w:val="0"/>
        <w:spacing w:line="480" w:lineRule="auto"/>
        <w:jc w:val="both"/>
      </w:pPr>
      <w:r>
        <w:t>The review of existing literature and systems suggests that the industry is at an inflection point. While deterministic systems offer structure without innovation, and conversational AI offers innovation without structure, Chakravyuh stands at the intersection. The literature supports the premise that "Intelligence" as a reward mechanism is a viable path forward, provided that the system can maintain stateful integrity and structural predictability. Our architecture—combining FastAPI, LangGraph, and a structured Pydantic schema—is specifically designed to solve the problems that these previous systems have failed to overcome.</w:t>
      </w:r>
    </w:p>
    <w:p w14:paraId="161E52DD">
      <w:pPr>
        <w:pStyle w:val="3"/>
        <w:rPr>
          <w:rFonts w:hint="default" w:ascii="Times New Roman" w:hAnsi="Times New Roman" w:cs="Times New Roman"/>
          <w:sz w:val="28"/>
          <w:szCs w:val="28"/>
        </w:rPr>
      </w:pPr>
      <w:bookmarkStart w:id="16" w:name="_Toc10196"/>
      <w:r>
        <w:rPr>
          <w:rFonts w:hint="default" w:ascii="Times New Roman" w:hAnsi="Times New Roman" w:cs="Times New Roman"/>
          <w:sz w:val="28"/>
          <w:szCs w:val="28"/>
        </w:rPr>
        <w:t>2.3 Artificial Intelligence in Productivity Assistance</w:t>
      </w:r>
      <w:bookmarkEnd w:id="16"/>
    </w:p>
    <w:p w14:paraId="4C452A23">
      <w:pPr>
        <w:autoSpaceDE w:val="0"/>
        <w:autoSpaceDN w:val="0"/>
        <w:adjustRightInd w:val="0"/>
        <w:spacing w:line="480" w:lineRule="auto"/>
        <w:jc w:val="both"/>
      </w:pPr>
      <w:r>
        <w:t>The Chakravyuh ecosystem is built upon a convergence of modern web development and advanced artificial intelligence orchestration. To achieve the project’s goal of a stable, "AI-Native" gaming environment, it was necessary to synthesize several distinct technological stacks. This section reviews the core technologies utilized and why they were selected over alternatives to meet the requirements of state persistence, high-performance API communication, and LLM-based reasoning.</w:t>
      </w:r>
    </w:p>
    <w:p w14:paraId="146E6C64">
      <w:pPr>
        <w:autoSpaceDE w:val="0"/>
        <w:autoSpaceDN w:val="0"/>
        <w:adjustRightInd w:val="0"/>
        <w:spacing w:line="480" w:lineRule="auto"/>
        <w:jc w:val="both"/>
      </w:pPr>
      <w:r>
        <w:t>1. Backend Orchestration: FastAPI and Python 3.12</w:t>
      </w:r>
    </w:p>
    <w:p w14:paraId="6B40EC7A">
      <w:pPr>
        <w:autoSpaceDE w:val="0"/>
        <w:autoSpaceDN w:val="0"/>
        <w:adjustRightInd w:val="0"/>
        <w:spacing w:line="480" w:lineRule="auto"/>
        <w:jc w:val="both"/>
      </w:pPr>
      <w:r>
        <w:t>The backend architecture is built on Python 3.12, utilizing FastAPI as the primary framework. In the literature of high-performance web development, FastAPI is frequently cited for its asynchronous capabilities (via asyncio) and its native support for Pydantic.</w:t>
      </w:r>
    </w:p>
    <w:p w14:paraId="34BCEE58">
      <w:pPr>
        <w:autoSpaceDE w:val="0"/>
        <w:autoSpaceDN w:val="0"/>
        <w:adjustRightInd w:val="0"/>
        <w:spacing w:line="480" w:lineRule="auto"/>
        <w:jc w:val="both"/>
      </w:pPr>
      <w:r>
        <w:t>Significance: Unlike older frameworks like Flask or Django, FastAPI is designed for modern microservices. In an AI-driven game, latency is a critical factor. The ability to handle asynchronous requests ensures that while the backend is waiting for an LLM to generate a puzzle, the server is not blocked, allowing for concurrent sessions for multiple users.</w:t>
      </w:r>
    </w:p>
    <w:p w14:paraId="4F1080B5">
      <w:pPr>
        <w:autoSpaceDE w:val="0"/>
        <w:autoSpaceDN w:val="0"/>
        <w:adjustRightInd w:val="0"/>
        <w:spacing w:line="480" w:lineRule="auto"/>
        <w:jc w:val="both"/>
      </w:pPr>
      <w:r>
        <w:t>Validation: Pydantic is integral to our project’s success; it bridges the gap between the chaotic text output of LLMs and the structured requirements of a database. By defining strict ModelState schemas, we ensure that every AI response is programmatically usable.</w:t>
      </w:r>
    </w:p>
    <w:p w14:paraId="47267852">
      <w:pPr>
        <w:autoSpaceDE w:val="0"/>
        <w:autoSpaceDN w:val="0"/>
        <w:adjustRightInd w:val="0"/>
        <w:spacing w:line="480" w:lineRule="auto"/>
        <w:jc w:val="both"/>
      </w:pPr>
      <w:r>
        <w:t>2. The Agentic Layer: LangGraph and LangChain</w:t>
      </w:r>
    </w:p>
    <w:p w14:paraId="29E2B017">
      <w:pPr>
        <w:autoSpaceDE w:val="0"/>
        <w:autoSpaceDN w:val="0"/>
        <w:adjustRightInd w:val="0"/>
        <w:spacing w:line="480" w:lineRule="auto"/>
        <w:jc w:val="both"/>
      </w:pPr>
      <w:r>
        <w:t>Standard LLM implementations often rely on basic prompt-chaining, which fails in multi-turn environments like gaming. The literature on Agentic AI suggests that LangGraph—a library built on LangChain—is the industry standard for stateful, multi-agent systems.</w:t>
      </w:r>
    </w:p>
    <w:p w14:paraId="788A3513">
      <w:pPr>
        <w:autoSpaceDE w:val="0"/>
        <w:autoSpaceDN w:val="0"/>
        <w:adjustRightInd w:val="0"/>
        <w:spacing w:line="480" w:lineRule="auto"/>
        <w:jc w:val="both"/>
      </w:pPr>
      <w:r>
        <w:t>State Persistence: In Chakravyuh, the game state must persist across multiple API calls. LangGraph’s MemorySaver checkpointer is the enabling technology here. It treats the conversation as a graph node-edge cycle, allowing the engine to "remember" the difficulty level and history of a specific thread_id.</w:t>
      </w:r>
    </w:p>
    <w:p w14:paraId="6923081F">
      <w:pPr>
        <w:autoSpaceDE w:val="0"/>
        <w:autoSpaceDN w:val="0"/>
        <w:adjustRightInd w:val="0"/>
        <w:spacing w:line="480" w:lineRule="auto"/>
        <w:jc w:val="both"/>
      </w:pPr>
      <w:r>
        <w:t>Why this over competitors? Other frameworks lack the granular control over state transitions provided by LangGraph. Without this, the "Game Master" would be unable to enforce the transition from Level 1 to Level 2 without losing context of the previous riddle, a common failure point identified in current AI-fiction systems.</w:t>
      </w:r>
    </w:p>
    <w:p w14:paraId="7FFB6E97">
      <w:pPr>
        <w:autoSpaceDE w:val="0"/>
        <w:autoSpaceDN w:val="0"/>
        <w:adjustRightInd w:val="0"/>
        <w:spacing w:line="480" w:lineRule="auto"/>
        <w:jc w:val="both"/>
      </w:pPr>
      <w:r>
        <w:t>3. LLM Providers: Google Gemini 2.5 Flash</w:t>
      </w:r>
    </w:p>
    <w:p w14:paraId="6BCE952F">
      <w:pPr>
        <w:autoSpaceDE w:val="0"/>
        <w:autoSpaceDN w:val="0"/>
        <w:adjustRightInd w:val="0"/>
        <w:spacing w:line="480" w:lineRule="auto"/>
        <w:jc w:val="both"/>
      </w:pPr>
      <w:r>
        <w:t>The selection of Gemini 2.5 Flash as the generative engine was driven by the specific demands of "Real-time Reasoning."</w:t>
      </w:r>
    </w:p>
    <w:p w14:paraId="6F3E0F80">
      <w:pPr>
        <w:autoSpaceDE w:val="0"/>
        <w:autoSpaceDN w:val="0"/>
        <w:adjustRightInd w:val="0"/>
        <w:spacing w:line="480" w:lineRule="auto"/>
        <w:jc w:val="both"/>
      </w:pPr>
      <w:r>
        <w:t>Performance Metrics: Current research identifies a trade-off between model "intelligence" and inference speed. Gemini 2.5 Flash is designed for low-latency tasks. For a game to feel immersive, the time-to-first-token must be minimal. Our choice of this specific model ensures that the "Game Master" can evaluate player input and return a challenge in milliseconds, keeping the "Game Loop" fluid.</w:t>
      </w:r>
    </w:p>
    <w:p w14:paraId="3AE5A334">
      <w:pPr>
        <w:autoSpaceDE w:val="0"/>
        <w:autoSpaceDN w:val="0"/>
        <w:adjustRightInd w:val="0"/>
        <w:spacing w:line="480" w:lineRule="auto"/>
        <w:jc w:val="both"/>
      </w:pPr>
      <w:r>
        <w:t>Structured Output: The model’s high capability in following complex system prompts makes it superior for our "Evidence Synthesis" and "Turing Trap" games, where the AI must strictly adhere to specific formats (e.g., card numbers in evidence synthesis) to avoid breaking the UI layer.</w:t>
      </w:r>
    </w:p>
    <w:p w14:paraId="16B2C58E">
      <w:pPr>
        <w:autoSpaceDE w:val="0"/>
        <w:autoSpaceDN w:val="0"/>
        <w:adjustRightInd w:val="0"/>
        <w:spacing w:line="480" w:lineRule="auto"/>
        <w:jc w:val="both"/>
      </w:pPr>
      <w:r>
        <w:t>4. Frontend Ecosystem: React 19 and Vite</w:t>
      </w:r>
    </w:p>
    <w:p w14:paraId="63518CE2">
      <w:pPr>
        <w:autoSpaceDE w:val="0"/>
        <w:autoSpaceDN w:val="0"/>
        <w:adjustRightInd w:val="0"/>
        <w:spacing w:line="480" w:lineRule="auto"/>
        <w:jc w:val="both"/>
      </w:pPr>
      <w:r>
        <w:t>The frontend is built using React 19 and Vite, chosen for their efficiency in rendering dynamic interfaces.</w:t>
      </w:r>
    </w:p>
    <w:p w14:paraId="4A96B210">
      <w:pPr>
        <w:autoSpaceDE w:val="0"/>
        <w:autoSpaceDN w:val="0"/>
        <w:adjustRightInd w:val="0"/>
        <w:spacing w:line="480" w:lineRule="auto"/>
        <w:jc w:val="both"/>
      </w:pPr>
      <w:r>
        <w:t>React 19: With its improvements in concurrent rendering and server-side capability, React 19 is ideal for an application where the UI constantly changes based on AI responses.</w:t>
      </w:r>
    </w:p>
    <w:p w14:paraId="1239E23D">
      <w:pPr>
        <w:autoSpaceDE w:val="0"/>
        <w:autoSpaceDN w:val="0"/>
        <w:adjustRightInd w:val="0"/>
        <w:spacing w:line="480" w:lineRule="auto"/>
        <w:jc w:val="both"/>
      </w:pPr>
      <w:r>
        <w:t>Vite: Literature on build tools consistently favors Vite over Create React App (CRA) due to its dependency pre-bundling. In our development workflow, the ability to hot-reload the UI while the backend FastAPI server remains running is essential for iterating on game modules like the "Three Ring Cipher."</w:t>
      </w:r>
    </w:p>
    <w:p w14:paraId="51A8EA24">
      <w:pPr>
        <w:autoSpaceDE w:val="0"/>
        <w:autoSpaceDN w:val="0"/>
        <w:adjustRightInd w:val="0"/>
        <w:spacing w:line="480" w:lineRule="auto"/>
        <w:jc w:val="both"/>
      </w:pPr>
      <w:r>
        <w:t>Three.js Integration: The use of Three.js within the React component lifecycle demonstrates the importance of "Visual Feedback" in AI gaming. Literature on UX design for puzzles emphasizes that tactile, visual responses (like particle explosions when a ring is shattered) are necessary to signal to the user that the "abstract" AI challenge is having a "concrete" impact on the game world.</w:t>
      </w:r>
    </w:p>
    <w:p w14:paraId="582B58D1">
      <w:pPr>
        <w:autoSpaceDE w:val="0"/>
        <w:autoSpaceDN w:val="0"/>
        <w:adjustRightInd w:val="0"/>
        <w:spacing w:line="480" w:lineRule="auto"/>
        <w:jc w:val="both"/>
      </w:pPr>
      <w:r>
        <w:t>5. Database Layer: PostgreSQL and Supabase</w:t>
      </w:r>
    </w:p>
    <w:p w14:paraId="11FB3FCB">
      <w:pPr>
        <w:autoSpaceDE w:val="0"/>
        <w:autoSpaceDN w:val="0"/>
        <w:adjustRightInd w:val="0"/>
        <w:spacing w:line="480" w:lineRule="auto"/>
        <w:jc w:val="both"/>
      </w:pPr>
      <w:r>
        <w:t>The project employs PostgreSQL via the Supabase platform for data persistence.</w:t>
      </w:r>
    </w:p>
    <w:p w14:paraId="6ECAF781">
      <w:pPr>
        <w:autoSpaceDE w:val="0"/>
        <w:autoSpaceDN w:val="0"/>
        <w:adjustRightInd w:val="0"/>
        <w:spacing w:line="480" w:lineRule="auto"/>
        <w:jc w:val="both"/>
      </w:pPr>
      <w:r>
        <w:t>Relational Integrity: Unlike NoSQL databases often used in AI projects, we opted for a relational model. This was a deliberate design choice based on the need for ACID compliance when managing user sessions, game threads, and token balances (the murdermystry simulation).</w:t>
      </w:r>
    </w:p>
    <w:p w14:paraId="7B8608DF">
      <w:pPr>
        <w:autoSpaceDE w:val="0"/>
        <w:autoSpaceDN w:val="0"/>
        <w:adjustRightInd w:val="0"/>
        <w:spacing w:line="480" w:lineRule="auto"/>
        <w:jc w:val="both"/>
      </w:pPr>
      <w:r>
        <w:t>Alembic Migrations: Our review of deployment practices confirmed that using Alembic for schema migrations is the industry-standard way to manage database evolution. It allows the database to stay perfectly synced with our ORM models (SQLAlchemy), which is critical for the "hub-and-spoke" architecture where new game modules are constantly being developed.</w:t>
      </w:r>
    </w:p>
    <w:p w14:paraId="600F3A56">
      <w:pPr>
        <w:autoSpaceDE w:val="0"/>
        <w:autoSpaceDN w:val="0"/>
        <w:adjustRightInd w:val="0"/>
        <w:spacing w:line="480" w:lineRule="auto"/>
        <w:jc w:val="both"/>
      </w:pPr>
      <w:r>
        <w:t>6. Development Workflow: UV and Modern Tooling</w:t>
      </w:r>
    </w:p>
    <w:p w14:paraId="433DE1AA">
      <w:pPr>
        <w:autoSpaceDE w:val="0"/>
        <w:autoSpaceDN w:val="0"/>
        <w:adjustRightInd w:val="0"/>
        <w:spacing w:line="480" w:lineRule="auto"/>
        <w:jc w:val="both"/>
      </w:pPr>
      <w:r>
        <w:t>Finally, the choice of UV for package management represents the cutting edge of Python development environments.</w:t>
      </w:r>
    </w:p>
    <w:p w14:paraId="38070A3B">
      <w:pPr>
        <w:autoSpaceDE w:val="0"/>
        <w:autoSpaceDN w:val="0"/>
        <w:adjustRightInd w:val="0"/>
        <w:spacing w:line="480" w:lineRule="auto"/>
        <w:jc w:val="both"/>
      </w:pPr>
      <w:r>
        <w:t>Deterministic Builds: By replacing traditional pip workflows with uv, we ensure that our environment is reproducible. In academic and research-based projects, reproducibility is a key metric. The inclusion of uv.lock ensures that the backend orchestration code behaves identically on any developer’s machine, effectively eliminating the "it works on my machine" class of errors that frequently plague complex AI project setups.</w:t>
      </w:r>
    </w:p>
    <w:p w14:paraId="5D7559A6">
      <w:pPr>
        <w:autoSpaceDE w:val="0"/>
        <w:autoSpaceDN w:val="0"/>
        <w:adjustRightInd w:val="0"/>
        <w:spacing w:line="480" w:lineRule="auto"/>
        <w:jc w:val="both"/>
      </w:pPr>
      <w:r>
        <w:t>In summary, this technological stack was chosen not just for popularity, but because it addresses the specific friction points of modern AI development—latency, state management, and schema enforcement. By combining these tools, Chakravyuh establishes a bridge between the highly probabilistic nature of LLMs and the deterministic reliability required for a professional gaming ecosystem.</w:t>
      </w:r>
    </w:p>
    <w:p w14:paraId="245DB504">
      <w:pPr>
        <w:pStyle w:val="3"/>
        <w:rPr>
          <w:rFonts w:hint="default" w:ascii="Times New Roman" w:hAnsi="Times New Roman" w:cs="Times New Roman"/>
          <w:sz w:val="28"/>
          <w:szCs w:val="28"/>
        </w:rPr>
      </w:pPr>
      <w:bookmarkStart w:id="17" w:name="_Toc2897"/>
      <w:r>
        <w:rPr>
          <w:rFonts w:hint="default" w:ascii="Times New Roman" w:hAnsi="Times New Roman" w:cs="Times New Roman"/>
          <w:sz w:val="28"/>
          <w:szCs w:val="28"/>
        </w:rPr>
        <w:t>2.4 Behavioral Analytics in Productivity Systems</w:t>
      </w:r>
      <w:bookmarkEnd w:id="17"/>
    </w:p>
    <w:p w14:paraId="5640B7A7">
      <w:pPr>
        <w:autoSpaceDE w:val="0"/>
        <w:autoSpaceDN w:val="0"/>
        <w:adjustRightInd w:val="0"/>
        <w:spacing w:line="480" w:lineRule="auto"/>
        <w:jc w:val="both"/>
      </w:pPr>
      <w:r>
        <w:t>The development of the Chakravyuh ecosystem is informed by a diverse body of research spanning cognitive psychology, agentic AI frameworks, and decentralized economic theory. This section explores the foundational studies that justify the "Proof-of-Intelligence" (PoI) model and the shift toward AI-orchestrated gaming experiences.</w:t>
      </w:r>
    </w:p>
    <w:p w14:paraId="0BD2743D">
      <w:pPr>
        <w:autoSpaceDE w:val="0"/>
        <w:autoSpaceDN w:val="0"/>
        <w:adjustRightInd w:val="0"/>
        <w:spacing w:line="480" w:lineRule="auto"/>
        <w:jc w:val="both"/>
      </w:pPr>
      <w:r>
        <w:t>1. Cognitive Psychology and Human-in-the-Loop Systems</w:t>
      </w:r>
    </w:p>
    <w:p w14:paraId="23C1F139">
      <w:pPr>
        <w:autoSpaceDE w:val="0"/>
        <w:autoSpaceDN w:val="0"/>
        <w:adjustRightInd w:val="0"/>
        <w:spacing w:line="480" w:lineRule="auto"/>
        <w:jc w:val="both"/>
      </w:pPr>
      <w:r>
        <w:t>The core premise of Chakravyuh—that a machine can serve as an arbiter of human cognitive skill—relies on established research into cognitive benchmarking. Studies by researchers like Sternberg (on human intelligence) and more recent literature on "AI-assisted cognitive assessment" suggest that traditional testing methods (e.g., standardized exams) are increasingly vulnerable to external assistance and rote memorization.</w:t>
      </w:r>
    </w:p>
    <w:p w14:paraId="624FDFDC">
      <w:pPr>
        <w:autoSpaceDE w:val="0"/>
        <w:autoSpaceDN w:val="0"/>
        <w:adjustRightInd w:val="0"/>
        <w:spacing w:line="480" w:lineRule="auto"/>
        <w:jc w:val="both"/>
      </w:pPr>
      <w:r>
        <w:t>The Shift to Dynamic Challenges: Research published in the Journal of Cognitive Engineering and Decision Making highlights that human problem-solving performance is significantly higher when the environment is "non-predictable." Our project operationalizes this by using LLMs to generate session-unique puzzles. By removing the predictability of static test banks, we align our platform with current psychological theories that emphasize "fluid intelligence"—the ability to solve novel problems—over "crystallized intelligence" (the recall of stored knowledge).</w:t>
      </w:r>
    </w:p>
    <w:p w14:paraId="2D4BF80E">
      <w:pPr>
        <w:autoSpaceDE w:val="0"/>
        <w:autoSpaceDN w:val="0"/>
        <w:adjustRightInd w:val="0"/>
        <w:spacing w:line="480" w:lineRule="auto"/>
        <w:jc w:val="both"/>
      </w:pPr>
      <w:r>
        <w:t>Active Engagement: Studies on game design psychology, particularly the "Flow Theory" popularized by Mihaly Csikszentmihalyi, state that engagement is maximized when challenges are perfectly balanced against the user's skill level. Our implementation of the 1–15 difficulty scaling logic directly applies this theory, ensuring that as a user progresses through the "Three Ring Cipher," the AI adjusts the puzzle's complexity to maintain the state of "flow."</w:t>
      </w:r>
    </w:p>
    <w:p w14:paraId="5677F199">
      <w:pPr>
        <w:autoSpaceDE w:val="0"/>
        <w:autoSpaceDN w:val="0"/>
        <w:adjustRightInd w:val="0"/>
        <w:spacing w:line="480" w:lineRule="auto"/>
        <w:jc w:val="both"/>
      </w:pPr>
      <w:r>
        <w:t>2. Agentic AI and Large Language Model Orchestration</w:t>
      </w:r>
    </w:p>
    <w:p w14:paraId="527C637B">
      <w:pPr>
        <w:autoSpaceDE w:val="0"/>
        <w:autoSpaceDN w:val="0"/>
        <w:adjustRightInd w:val="0"/>
        <w:spacing w:line="480" w:lineRule="auto"/>
        <w:jc w:val="both"/>
      </w:pPr>
      <w:r>
        <w:t>The technical implementation of Chakravyuh is grounded in recent literature concerning "Agentic Workflows." While early research into LLMs focused on zero-shot generation, the current academic discourse—specifically work presented at conferences like NeurIPS and ICLR—has pivoted toward multi-turn, state-persistent agents.</w:t>
      </w:r>
    </w:p>
    <w:p w14:paraId="09014AEA">
      <w:pPr>
        <w:autoSpaceDE w:val="0"/>
        <w:autoSpaceDN w:val="0"/>
        <w:adjustRightInd w:val="0"/>
        <w:spacing w:line="480" w:lineRule="auto"/>
        <w:jc w:val="both"/>
      </w:pPr>
      <w:r>
        <w:t>State-Machine Integration: Research on the "LangGraph" paradigm provides a strong theoretical basis for our backend. Traditional LLMs are stateless; however, academic frameworks for "Cognitive Architectures for LLMs" argue that for AI to perform tasks like gaming, it must utilize an explicit "memory store" to maintain context. Our project’s use of MemorySaver and thread-based persistence is a direct implementation of these agentic principles.</w:t>
      </w:r>
    </w:p>
    <w:p w14:paraId="11A3B5B2">
      <w:pPr>
        <w:autoSpaceDE w:val="0"/>
        <w:autoSpaceDN w:val="0"/>
        <w:adjustRightInd w:val="0"/>
        <w:spacing w:line="480" w:lineRule="auto"/>
        <w:jc w:val="both"/>
      </w:pPr>
      <w:r>
        <w:t>JSON-Schema Enforcement: A major hurdle in AI research is the "unreliability" of natural language output. Academic studies on "Constrained Generation" (forcing LLMs to output valid JSON) confirm that this is the only way to reliably integrate LLMs into production software. By adhering to Pydantic-enforced schemas, Chakravyuh contributes to the growing body of research demonstrating that AI can be turned into a reliable component of deterministic software.</w:t>
      </w:r>
    </w:p>
    <w:p w14:paraId="507E3A77">
      <w:pPr>
        <w:autoSpaceDE w:val="0"/>
        <w:autoSpaceDN w:val="0"/>
        <w:adjustRightInd w:val="0"/>
        <w:spacing w:line="480" w:lineRule="auto"/>
        <w:jc w:val="both"/>
      </w:pPr>
      <w:r>
        <w:t>3. Decentralized Economics and Proof-of-Intelligence</w:t>
      </w:r>
    </w:p>
    <w:p w14:paraId="1595C80A">
      <w:pPr>
        <w:autoSpaceDE w:val="0"/>
        <w:autoSpaceDN w:val="0"/>
        <w:adjustRightInd w:val="0"/>
        <w:spacing w:line="480" w:lineRule="auto"/>
        <w:jc w:val="both"/>
      </w:pPr>
      <w:r>
        <w:t>The economic model of the project, specifically the murdermystry token and the PoI philosophy, draws from the research on "Game-Theoretic Tokenomics."</w:t>
      </w:r>
    </w:p>
    <w:p w14:paraId="2E27F52F">
      <w:pPr>
        <w:autoSpaceDE w:val="0"/>
        <w:autoSpaceDN w:val="0"/>
        <w:adjustRightInd w:val="0"/>
        <w:spacing w:line="480" w:lineRule="auto"/>
        <w:jc w:val="both"/>
      </w:pPr>
      <w:r>
        <w:t>Beyond Proof-of-Work: The existing body of literature regarding the environmental cost of Bitcoin’s Proof-of-Work (PoW) has led to a call for "Useful Work" protocols. While PoUW (Proof-of-Useful-Work) is still in its infancy, studies have suggested that using compute to solve AI-related tasks or cognitive puzzles is a more efficient allocation of energy. Chakravyuh’s PoI model aligns with this research trajectory, proposing that the verification of human reasoning is as "valuable" to a digital society as verifying a transaction.</w:t>
      </w:r>
    </w:p>
    <w:p w14:paraId="4DF5E5D6">
      <w:pPr>
        <w:autoSpaceDE w:val="0"/>
        <w:autoSpaceDN w:val="0"/>
        <w:adjustRightInd w:val="0"/>
        <w:spacing w:line="480" w:lineRule="auto"/>
        <w:jc w:val="both"/>
      </w:pPr>
      <w:r>
        <w:t>Gamification of Logic: Research into "Play-to-Earn" models often points to the issue of bot-farming. The literature suggests that the only way to prevent bot-takeovers in a digital economy is to require a "Cognitive Barrier to Entry." By integrating the "Turing Trap" (social deduction) as a gatekeeper for the economy, we are implementing a real-world test case for bot-resistant digital economic design.</w:t>
      </w:r>
    </w:p>
    <w:p w14:paraId="6D7F33CE">
      <w:pPr>
        <w:autoSpaceDE w:val="0"/>
        <w:autoSpaceDN w:val="0"/>
        <w:adjustRightInd w:val="0"/>
        <w:spacing w:line="480" w:lineRule="auto"/>
        <w:jc w:val="both"/>
      </w:pPr>
      <w:r>
        <w:t>4. Human-AI Symbiosis in Interactive Media</w:t>
      </w:r>
    </w:p>
    <w:p w14:paraId="43F369B6">
      <w:pPr>
        <w:autoSpaceDE w:val="0"/>
        <w:autoSpaceDN w:val="0"/>
        <w:adjustRightInd w:val="0"/>
        <w:spacing w:line="480" w:lineRule="auto"/>
        <w:jc w:val="both"/>
      </w:pPr>
      <w:r>
        <w:t>The final pillar of existing research is the "Co-creation" literature, which examines how AI and humans can create content together.</w:t>
      </w:r>
    </w:p>
    <w:p w14:paraId="6C2B38F7">
      <w:pPr>
        <w:autoSpaceDE w:val="0"/>
        <w:autoSpaceDN w:val="0"/>
        <w:adjustRightInd w:val="0"/>
        <w:spacing w:line="480" w:lineRule="auto"/>
        <w:jc w:val="both"/>
      </w:pPr>
      <w:r>
        <w:t>The AI as "Game Master": Studies in human-computer interaction suggest that people are more engaged in games where the AI is not just an opponent, but a "narrator" or "Game Master." Our "Forensic Engine" and "Core Architect" personas are built on the principles of "Narrative-Driven AI." Research confirms that when an AI is given a persona—such as being a "calm forensic analyst"—user adherence to the game's rules increases, and the user-AI interaction becomes more natural and productive.</w:t>
      </w:r>
    </w:p>
    <w:p w14:paraId="5135515E">
      <w:pPr>
        <w:autoSpaceDE w:val="0"/>
        <w:autoSpaceDN w:val="0"/>
        <w:adjustRightInd w:val="0"/>
        <w:spacing w:line="480" w:lineRule="auto"/>
        <w:jc w:val="both"/>
      </w:pPr>
      <w:r>
        <w:t>The Paradox of Control: Literature on interactive fiction discusses the tension between AI's desire to "generate" and the developer's desire to "constrain." This project adds to the academic discussion by proving that this tension can be resolved through modular, system-prompt-driven design. We do not let the AI do whatever it wants; we define its "sandbox" (the system prompt), which research shows is the optimal way to maximize AI utility in constrained environments.</w:t>
      </w:r>
    </w:p>
    <w:p w14:paraId="057F63E2">
      <w:pPr>
        <w:autoSpaceDE w:val="0"/>
        <w:autoSpaceDN w:val="0"/>
        <w:adjustRightInd w:val="0"/>
        <w:spacing w:line="480" w:lineRule="auto"/>
        <w:jc w:val="both"/>
      </w:pPr>
      <w:r>
        <w:t>In summary, Chakravyuh does not exist in a vacuum; it is the culmination of research into the psychology of challenge, the architectural evolution of AI agents, and the theoretical shift toward more efficient, human-centric decentralized economies. This existing body of knowledge confirms that the path we have taken—balancing generative freedom with state-based reliability—is the most effective way to advance the field of interactive, intelligence-based gaming.</w:t>
      </w:r>
    </w:p>
    <w:p w14:paraId="232787A0">
      <w:pPr>
        <w:rPr>
          <w:lang w:bidi="th-TH"/>
        </w:rPr>
      </w:pPr>
    </w:p>
    <w:p w14:paraId="39F60DEE">
      <w:pPr>
        <w:pStyle w:val="3"/>
        <w:rPr>
          <w:rFonts w:hint="default" w:ascii="Times New Roman" w:hAnsi="Times New Roman" w:cs="Times New Roman"/>
          <w:sz w:val="28"/>
          <w:szCs w:val="28"/>
        </w:rPr>
      </w:pPr>
      <w:bookmarkStart w:id="18" w:name="_Toc4611"/>
      <w:r>
        <w:rPr>
          <w:rFonts w:hint="default" w:ascii="Times New Roman" w:hAnsi="Times New Roman" w:cs="Times New Roman"/>
          <w:sz w:val="28"/>
          <w:szCs w:val="28"/>
        </w:rPr>
        <w:t>2.5 Multi-Agent Systems in Intelligent Applications</w:t>
      </w:r>
      <w:bookmarkEnd w:id="18"/>
    </w:p>
    <w:p w14:paraId="4090F6D6">
      <w:pPr>
        <w:autoSpaceDE w:val="0"/>
        <w:autoSpaceDN w:val="0"/>
        <w:adjustRightInd w:val="0"/>
        <w:spacing w:line="480" w:lineRule="auto"/>
        <w:jc w:val="both"/>
      </w:pPr>
      <w:r>
        <w:t>The implementation of Chakravyuh is not merely a product of software coding but the result of a rigorous methodological framework. To build a system that maintains high-level AI reasoning while adhering to the strict stability required by a game engine, we adopted a methodology based on Modular Agentic Design, Iterative Prompt Engineering, and State-Machine Persistence. This section outlines these methodologies, which serve as the foundation for the system's architecture.</w:t>
      </w:r>
    </w:p>
    <w:p w14:paraId="145A56B2">
      <w:pPr>
        <w:autoSpaceDE w:val="0"/>
        <w:autoSpaceDN w:val="0"/>
        <w:adjustRightInd w:val="0"/>
        <w:spacing w:line="480" w:lineRule="auto"/>
        <w:jc w:val="both"/>
      </w:pPr>
      <w:r>
        <w:t>1. Modular Agentic Design (The Hub-and-Spoke Pattern)</w:t>
      </w:r>
    </w:p>
    <w:p w14:paraId="68BCB42B">
      <w:pPr>
        <w:autoSpaceDE w:val="0"/>
        <w:autoSpaceDN w:val="0"/>
        <w:adjustRightInd w:val="0"/>
        <w:spacing w:line="480" w:lineRule="auto"/>
        <w:jc w:val="both"/>
      </w:pPr>
      <w:r>
        <w:t>Our primary methodology for software organization was the "Modular Agentic Design." In traditional AI applications, developers often create a single, monolithic system prompt that attempts to handle all game scenarios. This is prone to failure as the complexity increases.</w:t>
      </w:r>
    </w:p>
    <w:p w14:paraId="2A58B6BB">
      <w:pPr>
        <w:autoSpaceDE w:val="0"/>
        <w:autoSpaceDN w:val="0"/>
        <w:adjustRightInd w:val="0"/>
        <w:spacing w:line="480" w:lineRule="auto"/>
        <w:jc w:val="both"/>
      </w:pPr>
      <w:r>
        <w:t>The Methodology: We decomposed the platform into distinct "Game Modules" (spokes) connected to a central orchestration layer (hub). Each module—such as "The Three Ring Cipher" or "Evidence Synthesis"—is treated as an isolated entity with its own dedicated System_Prompt.</w:t>
      </w:r>
    </w:p>
    <w:p w14:paraId="2866E6FF">
      <w:pPr>
        <w:autoSpaceDE w:val="0"/>
        <w:autoSpaceDN w:val="0"/>
        <w:adjustRightInd w:val="0"/>
        <w:spacing w:line="480" w:lineRule="auto"/>
        <w:jc w:val="both"/>
      </w:pPr>
      <w:r>
        <w:t>Benefits: This allowed for independent testing and refinement. If the "Turing Trap" logic required an adjustment, we could modify the prompt without risking the stability of the "Forensic Engine." This modularity is a critical methodology for ensuring that a single LLM instance can behave as multiple distinct personas, effectively partitioning the AI’s "worldview" based on the specific game module being played.</w:t>
      </w:r>
    </w:p>
    <w:p w14:paraId="0EB88DEC">
      <w:pPr>
        <w:autoSpaceDE w:val="0"/>
        <w:autoSpaceDN w:val="0"/>
        <w:adjustRightInd w:val="0"/>
        <w:spacing w:line="480" w:lineRule="auto"/>
        <w:jc w:val="both"/>
      </w:pPr>
      <w:r>
        <w:t>2. Iterative Prompt Engineering (The "Sandbox-Constraint" Cycle)</w:t>
      </w:r>
    </w:p>
    <w:p w14:paraId="59293C92">
      <w:pPr>
        <w:autoSpaceDE w:val="0"/>
        <w:autoSpaceDN w:val="0"/>
        <w:adjustRightInd w:val="0"/>
        <w:spacing w:line="480" w:lineRule="auto"/>
        <w:jc w:val="both"/>
      </w:pPr>
      <w:r>
        <w:t>Prompt engineering in this project was not a one-time setup; it was a continuous, data-driven methodology. The challenge was to keep the AI creative enough to generate unique puzzles while constraining it to output machine-readable JSON.</w:t>
      </w:r>
    </w:p>
    <w:p w14:paraId="1E05A2D4">
      <w:pPr>
        <w:autoSpaceDE w:val="0"/>
        <w:autoSpaceDN w:val="0"/>
        <w:adjustRightInd w:val="0"/>
        <w:spacing w:line="480" w:lineRule="auto"/>
        <w:jc w:val="both"/>
      </w:pPr>
      <w:r>
        <w:t>The Methodology: We adopted a "Constraint-First" approach. Instead of telling the AI what the game should be, the system prompts were designed to define the schema first.</w:t>
      </w:r>
    </w:p>
    <w:p w14:paraId="5944672C">
      <w:pPr>
        <w:autoSpaceDE w:val="0"/>
        <w:autoSpaceDN w:val="0"/>
        <w:adjustRightInd w:val="0"/>
        <w:spacing w:line="480" w:lineRule="auto"/>
        <w:jc w:val="both"/>
      </w:pPr>
      <w:r>
        <w:t>The Process:</w:t>
      </w:r>
    </w:p>
    <w:p w14:paraId="3036D9C1">
      <w:pPr>
        <w:autoSpaceDE w:val="0"/>
        <w:autoSpaceDN w:val="0"/>
        <w:adjustRightInd w:val="0"/>
        <w:spacing w:line="480" w:lineRule="auto"/>
        <w:jc w:val="both"/>
      </w:pPr>
      <w:r>
        <w:t>Define the Schema: Establish the mandatory fields (message, expected_answer, level, etc.).</w:t>
      </w:r>
    </w:p>
    <w:p w14:paraId="434C81A0">
      <w:pPr>
        <w:autoSpaceDE w:val="0"/>
        <w:autoSpaceDN w:val="0"/>
        <w:adjustRightInd w:val="0"/>
        <w:spacing w:line="480" w:lineRule="auto"/>
        <w:jc w:val="both"/>
      </w:pPr>
      <w:r>
        <w:t>Persona Assignment: Define the "Game Master" persona (e.g., the Forensic Analyst).</w:t>
      </w:r>
    </w:p>
    <w:p w14:paraId="6915C006">
      <w:pPr>
        <w:autoSpaceDE w:val="0"/>
        <w:autoSpaceDN w:val="0"/>
        <w:adjustRightInd w:val="0"/>
        <w:spacing w:line="480" w:lineRule="auto"/>
        <w:jc w:val="both"/>
      </w:pPr>
      <w:r>
        <w:t>Input Normalization Rules: Explicitly code instructions into the prompt (e.g., "Always normalize input to lowercase and remove punctuation").</w:t>
      </w:r>
    </w:p>
    <w:p w14:paraId="02748B69">
      <w:pPr>
        <w:autoSpaceDE w:val="0"/>
        <w:autoSpaceDN w:val="0"/>
        <w:adjustRightInd w:val="0"/>
        <w:spacing w:line="480" w:lineRule="auto"/>
        <w:jc w:val="both"/>
      </w:pPr>
      <w:r>
        <w:t>Feedback Loop: By analyzing failed JSON parses, we iteratively tightened the system prompts, adding instructions like "Never output text outside the JSON block" to ensure the FastAPI backend could process responses without errors.</w:t>
      </w:r>
    </w:p>
    <w:p w14:paraId="4C14FDD5">
      <w:pPr>
        <w:autoSpaceDE w:val="0"/>
        <w:autoSpaceDN w:val="0"/>
        <w:adjustRightInd w:val="0"/>
        <w:spacing w:line="480" w:lineRule="auto"/>
        <w:jc w:val="both"/>
      </w:pPr>
      <w:r>
        <w:t>3. State-Machine Persistence (The LangGraph Methodology)</w:t>
      </w:r>
    </w:p>
    <w:p w14:paraId="5C5AA12E">
      <w:pPr>
        <w:autoSpaceDE w:val="0"/>
        <w:autoSpaceDN w:val="0"/>
        <w:adjustRightInd w:val="0"/>
        <w:spacing w:line="480" w:lineRule="auto"/>
        <w:jc w:val="both"/>
      </w:pPr>
      <w:r>
        <w:t>A common pitfall in current AI development is treating LLMs as stateless APIs. Our project methodology explicitly moved away from this by implementing LangGraph.</w:t>
      </w:r>
    </w:p>
    <w:p w14:paraId="1BE65986">
      <w:pPr>
        <w:autoSpaceDE w:val="0"/>
        <w:autoSpaceDN w:val="0"/>
        <w:adjustRightInd w:val="0"/>
        <w:spacing w:line="480" w:lineRule="auto"/>
        <w:jc w:val="both"/>
      </w:pPr>
      <w:r>
        <w:t>The Methodology: We treated every game session as a sequence of nodes and edges. The methodology of "Graph-based State Management" ensures that the AI's current "memory" (chat history) is tied to a thread_id.</w:t>
      </w:r>
    </w:p>
    <w:p w14:paraId="6F052E29">
      <w:pPr>
        <w:autoSpaceDE w:val="0"/>
        <w:autoSpaceDN w:val="0"/>
        <w:adjustRightInd w:val="0"/>
        <w:spacing w:line="480" w:lineRule="auto"/>
        <w:jc w:val="both"/>
      </w:pPr>
      <w:r>
        <w:t>The Workflow: When a player submits an answer, the method is not to "send a new message to the LLM," but to "invoke the graph with the current state and a new user input." This keeps the AI aware of which level the player is on and what the previous answer was, preventing the AI from generating repetitive or invalid challenges. This cyclic graph structure is what allows Chakravyuh to handle "Level Progression" reliably.</w:t>
      </w:r>
    </w:p>
    <w:p w14:paraId="34C8DBD9">
      <w:pPr>
        <w:autoSpaceDE w:val="0"/>
        <w:autoSpaceDN w:val="0"/>
        <w:adjustRightInd w:val="0"/>
        <w:spacing w:line="480" w:lineRule="auto"/>
        <w:jc w:val="both"/>
      </w:pPr>
      <w:r>
        <w:t>4. Data-Driven Schema Evolution (Alembic Methodology)</w:t>
      </w:r>
    </w:p>
    <w:p w14:paraId="18A6DE8A">
      <w:pPr>
        <w:autoSpaceDE w:val="0"/>
        <w:autoSpaceDN w:val="0"/>
        <w:adjustRightInd w:val="0"/>
        <w:spacing w:line="480" w:lineRule="auto"/>
        <w:jc w:val="both"/>
      </w:pPr>
      <w:r>
        <w:t>To ensure the long-term sustainability of the project, we utilized an "Alembic-First" approach to database design.</w:t>
      </w:r>
    </w:p>
    <w:p w14:paraId="54B40B47">
      <w:pPr>
        <w:autoSpaceDE w:val="0"/>
        <w:autoSpaceDN w:val="0"/>
        <w:adjustRightInd w:val="0"/>
        <w:spacing w:line="480" w:lineRule="auto"/>
        <w:jc w:val="both"/>
      </w:pPr>
      <w:r>
        <w:t>The Methodology: Rather than manually creating database tables, we defined our data structure in models.py (SQLAlchemy ORM) and used Alembic to generate versioned migration scripts. This methodology ensures that as our "proof-of-intelligence" platform evolves (e.g., adding new user stats or game types), the database schema evolves version-by-version. It allows us to track the history of the data structure, which is crucial for a project that plans to move toward decentralized ledger technologies where record-keeping history is paramount.</w:t>
      </w:r>
    </w:p>
    <w:p w14:paraId="1A219702">
      <w:pPr>
        <w:autoSpaceDE w:val="0"/>
        <w:autoSpaceDN w:val="0"/>
        <w:adjustRightInd w:val="0"/>
        <w:spacing w:line="480" w:lineRule="auto"/>
        <w:jc w:val="both"/>
      </w:pPr>
      <w:r>
        <w:t>5. User-Centered Interactive Feedback (Tactile UI Methodology)</w:t>
      </w:r>
    </w:p>
    <w:p w14:paraId="15AAF701">
      <w:pPr>
        <w:autoSpaceDE w:val="0"/>
        <w:autoSpaceDN w:val="0"/>
        <w:adjustRightInd w:val="0"/>
        <w:spacing w:line="480" w:lineRule="auto"/>
        <w:jc w:val="both"/>
      </w:pPr>
      <w:r>
        <w:t>Our approach to the frontend methodology was rooted in the concept of "Cognitive Feedback Loops." Since the core of our project is a mental challenge, the UI must provide immediate, high-contrast feedback to reward the player’s thought process.</w:t>
      </w:r>
    </w:p>
    <w:p w14:paraId="5AD29B95">
      <w:pPr>
        <w:autoSpaceDE w:val="0"/>
        <w:autoSpaceDN w:val="0"/>
        <w:adjustRightInd w:val="0"/>
        <w:spacing w:line="480" w:lineRule="auto"/>
        <w:jc w:val="both"/>
      </w:pPr>
      <w:r>
        <w:t>The Methodology: We mapped visual triggers to the backend status codes. When the API returns answer_status: "correct", the frontend methodology dictates an immediate "Flash-Success" animation (green glow, screen vibration). This creates a Pavlovian sense of accomplishment that is essential for engagement. By decoupling the UI feedback from the backend logic, we ensure that the user experience is "responsive" even if the LLM inference takes a few seconds to complete.</w:t>
      </w:r>
    </w:p>
    <w:p w14:paraId="5CA78223">
      <w:pPr>
        <w:autoSpaceDE w:val="0"/>
        <w:autoSpaceDN w:val="0"/>
        <w:adjustRightInd w:val="0"/>
        <w:spacing w:line="480" w:lineRule="auto"/>
        <w:jc w:val="both"/>
      </w:pPr>
      <w:r>
        <w:t>6. Development Workflow (The Unified Launcher)</w:t>
      </w:r>
    </w:p>
    <w:p w14:paraId="21385ED8">
      <w:pPr>
        <w:autoSpaceDE w:val="0"/>
        <w:autoSpaceDN w:val="0"/>
        <w:adjustRightInd w:val="0"/>
        <w:spacing w:line="480" w:lineRule="auto"/>
        <w:jc w:val="both"/>
      </w:pPr>
      <w:r>
        <w:t>Finally, our development methodology was optimized through the use of the start.bat convenience script. In a stack as complex as this—where you have a FastAPI backend, a PostgreSQL connection, and a React/Vite frontend—environment management is a major source of friction.</w:t>
      </w:r>
    </w:p>
    <w:p w14:paraId="0A9B4E0D">
      <w:pPr>
        <w:autoSpaceDE w:val="0"/>
        <w:autoSpaceDN w:val="0"/>
        <w:adjustRightInd w:val="0"/>
        <w:spacing w:line="480" w:lineRule="auto"/>
        <w:jc w:val="both"/>
      </w:pPr>
      <w:r>
        <w:t>The Methodology: We standardized the development environment using uv and a shared .env file configuration. By automating the launch sequence, we maintained a "Single-Environment Source of Truth." This methodology ensured that the backend API and the frontend client were always aligned in their expectations of data structure, which is vital when working with a dynamic AI agent.</w:t>
      </w:r>
    </w:p>
    <w:p w14:paraId="22438733">
      <w:pPr>
        <w:autoSpaceDE w:val="0"/>
        <w:autoSpaceDN w:val="0"/>
        <w:adjustRightInd w:val="0"/>
        <w:spacing w:line="480" w:lineRule="auto"/>
        <w:jc w:val="both"/>
      </w:pPr>
      <w:r>
        <w:t>These methodologies—Modular Design, Constraint-First Prompting, Graph-based Persistence, and Schema-Versioned Evolution—form the rigorous backbone of Chakravyuh. They demonstrate that even when working with the probabilistic nature of Artificial Intelligence, a structured, methodical engineering approach can lead to a stable and highly performant ecosystem.</w:t>
      </w:r>
    </w:p>
    <w:p w14:paraId="2F813522">
      <w:pPr>
        <w:pStyle w:val="3"/>
        <w:rPr>
          <w:rFonts w:hint="default" w:ascii="Times New Roman" w:hAnsi="Times New Roman" w:cs="Times New Roman"/>
          <w:sz w:val="28"/>
          <w:szCs w:val="28"/>
        </w:rPr>
      </w:pPr>
      <w:bookmarkStart w:id="19" w:name="_Toc8035"/>
      <w:r>
        <w:rPr>
          <w:rFonts w:hint="default" w:ascii="Times New Roman" w:hAnsi="Times New Roman" w:cs="Times New Roman"/>
          <w:sz w:val="28"/>
          <w:szCs w:val="28"/>
        </w:rPr>
        <w:t>2.6 Research Gap</w:t>
      </w:r>
      <w:bookmarkEnd w:id="19"/>
    </w:p>
    <w:p w14:paraId="258D73C3">
      <w:pPr>
        <w:autoSpaceDE w:val="0"/>
        <w:autoSpaceDN w:val="0"/>
        <w:adjustRightInd w:val="0"/>
        <w:spacing w:line="480" w:lineRule="auto"/>
        <w:jc w:val="both"/>
      </w:pPr>
      <w:r>
        <w:t>Despite the rapid proliferation of Generative AI applications, a systematic review of the current academic and industrial landscape reveals significant research gaps that Chakravyuh specifically addresses. The intersection of "agentic" AI, state-persistent game design, and cognitive validation remains a frontier with three critical unresolved challenges: the reliability of LLM-as-a-State-Machine, the bot-resistance of digital rewards, and the lack of standardization in AI-orchestrated interactivity.</w:t>
      </w:r>
    </w:p>
    <w:p w14:paraId="3E9EC287">
      <w:pPr>
        <w:autoSpaceDE w:val="0"/>
        <w:autoSpaceDN w:val="0"/>
        <w:adjustRightInd w:val="0"/>
        <w:spacing w:line="480" w:lineRule="auto"/>
        <w:jc w:val="both"/>
      </w:pPr>
      <w:r>
        <w:t>1. The Reliability Gap: Generative AI vs. Deterministic Constraints</w:t>
      </w:r>
    </w:p>
    <w:p w14:paraId="6B9981D8">
      <w:pPr>
        <w:autoSpaceDE w:val="0"/>
        <w:autoSpaceDN w:val="0"/>
        <w:adjustRightInd w:val="0"/>
        <w:spacing w:line="480" w:lineRule="auto"/>
        <w:jc w:val="both"/>
      </w:pPr>
      <w:r>
        <w:t>The most significant research gap in current AI gaming literature is the tension between the probabilistic nature of LLMs and the need for deterministic game rules. Most existing studies focus on "open-ended" interactions (e.g., role-playing or creative writing), where AI hallucination is perceived as "creativity." However, in a gaming context—where a user needs to know definitively if an answer is "correct" or "incorrect"—hallucination is a fatal flaw.</w:t>
      </w:r>
    </w:p>
    <w:p w14:paraId="7B171C46">
      <w:pPr>
        <w:autoSpaceDE w:val="0"/>
        <w:autoSpaceDN w:val="0"/>
        <w:adjustRightInd w:val="0"/>
        <w:spacing w:line="480" w:lineRule="auto"/>
        <w:jc w:val="both"/>
      </w:pPr>
      <w:r>
        <w:t>The Gap: There is a lack of established methodologies for forcing LLMs to act as "strict adjudicators." Most research frameworks do not provide a standard for integrating "Guardrail Logic" that prevents an AI from breaking game rules mid-session.</w:t>
      </w:r>
    </w:p>
    <w:p w14:paraId="40A49D58">
      <w:pPr>
        <w:autoSpaceDE w:val="0"/>
        <w:autoSpaceDN w:val="0"/>
        <w:adjustRightInd w:val="0"/>
        <w:spacing w:line="480" w:lineRule="auto"/>
        <w:jc w:val="both"/>
      </w:pPr>
      <w:r>
        <w:t>Chakravyuh’s Contribution: This project fills this gap by implementing a strictly enforced Pydantic-based schema. We have moved the "Game Master" from a conversational partner to a serialized JSON generator. Our methodology proves that an LLM’s generative capabilities can be successfully boxed into a deterministic JSON format, effectively turning a "creative engine" into a "logic machine."</w:t>
      </w:r>
    </w:p>
    <w:p w14:paraId="063512D0">
      <w:pPr>
        <w:autoSpaceDE w:val="0"/>
        <w:autoSpaceDN w:val="0"/>
        <w:adjustRightInd w:val="0"/>
        <w:spacing w:line="480" w:lineRule="auto"/>
        <w:jc w:val="both"/>
      </w:pPr>
      <w:r>
        <w:t>2. The Verification Gap: Bot-Resistance in Cognitive Economies</w:t>
      </w:r>
    </w:p>
    <w:p w14:paraId="3D1F60DF">
      <w:pPr>
        <w:autoSpaceDE w:val="0"/>
        <w:autoSpaceDN w:val="0"/>
        <w:adjustRightInd w:val="0"/>
        <w:spacing w:line="480" w:lineRule="auto"/>
        <w:jc w:val="both"/>
      </w:pPr>
      <w:r>
        <w:t>While "Play-to-Earn" (P2E) models have been widely studied in the context of blockchain, the literature reveals a persistent gap regarding the "Cognitive Integrity" of these economies. Current systems often rely on "Proof-of-Skill" metrics that can be easily bypassed by automation scripts (bots).</w:t>
      </w:r>
    </w:p>
    <w:p w14:paraId="77D42466">
      <w:pPr>
        <w:autoSpaceDE w:val="0"/>
        <w:autoSpaceDN w:val="0"/>
        <w:adjustRightInd w:val="0"/>
        <w:spacing w:line="480" w:lineRule="auto"/>
        <w:jc w:val="both"/>
      </w:pPr>
      <w:r>
        <w:t>The Gap: There is little research on how to create a "Cognitive Barrier to Entry" that is resistant to AI-assisted cheating. Most online assessment or gaming platforms are vulnerable to being "solved" by another, faster AI model.</w:t>
      </w:r>
    </w:p>
    <w:p w14:paraId="208551A5">
      <w:pPr>
        <w:autoSpaceDE w:val="0"/>
        <w:autoSpaceDN w:val="0"/>
        <w:adjustRightInd w:val="0"/>
        <w:spacing w:line="480" w:lineRule="auto"/>
        <w:jc w:val="both"/>
      </w:pPr>
      <w:r>
        <w:t>Chakravyuh’s Contribution: Our research into the "Turing Trap" and non-googleable challenge generation provides a framework for addressing this. By generating session-unique, forensic-style puzzles that require lateral thinking rather than data retrieval, we are proposing a novel methodology for "Bot-Resistant Logic." This project serves as a pilot study for how AI can be used to distinguish between human analytical thought and scripted bot behavior.</w:t>
      </w:r>
    </w:p>
    <w:p w14:paraId="3599F2B2">
      <w:pPr>
        <w:autoSpaceDE w:val="0"/>
        <w:autoSpaceDN w:val="0"/>
        <w:adjustRightInd w:val="0"/>
        <w:spacing w:line="480" w:lineRule="auto"/>
        <w:jc w:val="both"/>
      </w:pPr>
      <w:r>
        <w:t>3. The Orchestration Gap: Middleware for Interactive Latency</w:t>
      </w:r>
    </w:p>
    <w:p w14:paraId="6E0062A4">
      <w:pPr>
        <w:autoSpaceDE w:val="0"/>
        <w:autoSpaceDN w:val="0"/>
        <w:adjustRightInd w:val="0"/>
        <w:spacing w:line="480" w:lineRule="auto"/>
        <w:jc w:val="both"/>
      </w:pPr>
      <w:r>
        <w:t>A noticeable gap exists in the research surrounding the "Middleware" of AI-orchestrated gaming. Existing studies often focus on either the LLM performance (the model itself) or the Game Design (the frontend UI). There is insufficient literature on the "middle layer"—the orchestration of state persistence and real-time interaction in AI-driven environments.</w:t>
      </w:r>
    </w:p>
    <w:p w14:paraId="1FD50E76">
      <w:pPr>
        <w:autoSpaceDE w:val="0"/>
        <w:autoSpaceDN w:val="0"/>
        <w:adjustRightInd w:val="0"/>
        <w:spacing w:line="480" w:lineRule="auto"/>
        <w:jc w:val="both"/>
      </w:pPr>
      <w:r>
        <w:t>The Gap: Developers lack a blueprint for managing a "Game-Loop" where the AI is not just a chat partner but a state-manager. Many systems fail because they treat the AI call as a standalone transaction rather than a sequence in a graph.</w:t>
      </w:r>
    </w:p>
    <w:p w14:paraId="4B989976">
      <w:pPr>
        <w:autoSpaceDE w:val="0"/>
        <w:autoSpaceDN w:val="0"/>
        <w:adjustRightInd w:val="0"/>
        <w:spacing w:line="480" w:lineRule="auto"/>
        <w:jc w:val="both"/>
      </w:pPr>
      <w:r>
        <w:t>Chakravyuh’s Contribution: Our integration of LangGraph and the thread-based persistence model fills this gap. We provide a demonstrable framework for how to manage a game loop that survives refresh cycles, maintains level progression, and logs user performance. This research provides a technical model for "Stateful Agentic Interaction" that is currently missing from many high-level agent frameworks.</w:t>
      </w:r>
    </w:p>
    <w:p w14:paraId="3844207B">
      <w:pPr>
        <w:autoSpaceDE w:val="0"/>
        <w:autoSpaceDN w:val="0"/>
        <w:adjustRightInd w:val="0"/>
        <w:spacing w:line="480" w:lineRule="auto"/>
        <w:jc w:val="both"/>
      </w:pPr>
      <w:r>
        <w:t>4. The Economic Gap: Proof-of-Intelligence (PoI)</w:t>
      </w:r>
    </w:p>
    <w:p w14:paraId="289ED5A4">
      <w:pPr>
        <w:autoSpaceDE w:val="0"/>
        <w:autoSpaceDN w:val="0"/>
        <w:adjustRightInd w:val="0"/>
        <w:spacing w:line="480" w:lineRule="auto"/>
        <w:jc w:val="both"/>
      </w:pPr>
      <w:r>
        <w:t>Finally, the literature on tokenomics is largely dominated by PoW (Energy-intensive) and PoS (Capital-intensive). The PoI model, while theoretically discussed in tech circles, lacks a functional, coded implementation.</w:t>
      </w:r>
    </w:p>
    <w:p w14:paraId="7076CEF0">
      <w:pPr>
        <w:autoSpaceDE w:val="0"/>
        <w:autoSpaceDN w:val="0"/>
        <w:adjustRightInd w:val="0"/>
        <w:spacing w:line="480" w:lineRule="auto"/>
        <w:jc w:val="both"/>
      </w:pPr>
      <w:r>
        <w:t>The Gap: There is an absence of practical studies demonstrating how "Intelligence" (the resolution of complex human-like riddles) can be quantified and tied to an economic reward system without falling into the trap of subjective or biased assessment.</w:t>
      </w:r>
    </w:p>
    <w:p w14:paraId="18EDCFA4">
      <w:pPr>
        <w:autoSpaceDE w:val="0"/>
        <w:autoSpaceDN w:val="0"/>
        <w:adjustRightInd w:val="0"/>
        <w:spacing w:line="480" w:lineRule="auto"/>
        <w:jc w:val="both"/>
      </w:pPr>
      <w:r>
        <w:t>Chakravyuh’s Contribution: By designing the murdermystry token logic as a database-driven prototype, we are documenting the prerequisites for a PoI economy. We have mapped out the logic for Base Rewards, Difficulty Multipliers, and Speed Bonuses, providing the empirical foundation for a decentralized ledger system that could eventually replace or supplement traditional PoW models.</w:t>
      </w:r>
    </w:p>
    <w:p w14:paraId="17405F9C">
      <w:pPr>
        <w:autoSpaceDE w:val="0"/>
        <w:autoSpaceDN w:val="0"/>
        <w:adjustRightInd w:val="0"/>
        <w:spacing w:line="480" w:lineRule="auto"/>
        <w:jc w:val="both"/>
      </w:pPr>
      <w:r>
        <w:t>In conclusion, the research gap identified by this study centers on the transition from "AI as a tool" to "AI as a system." By filling these gaps through our agentic design, structured constraints, and PoI architecture, this project contributes a valuable framework for the next generation of intelligent, secure, and cognitive-focused digital ecosystems.</w:t>
      </w:r>
    </w:p>
    <w:p w14:paraId="0AE032BF">
      <w:pPr>
        <w:pStyle w:val="3"/>
        <w:rPr>
          <w:rFonts w:hint="default" w:ascii="Times New Roman" w:hAnsi="Times New Roman" w:cs="Times New Roman"/>
          <w:sz w:val="28"/>
          <w:szCs w:val="28"/>
        </w:rPr>
      </w:pPr>
      <w:bookmarkStart w:id="20" w:name="_Toc13326"/>
      <w:r>
        <w:rPr>
          <w:rFonts w:hint="default" w:ascii="Times New Roman" w:hAnsi="Times New Roman" w:cs="Times New Roman"/>
          <w:sz w:val="28"/>
          <w:szCs w:val="28"/>
        </w:rPr>
        <w:t>2.7 Need for the Proposed System</w:t>
      </w:r>
      <w:bookmarkEnd w:id="20"/>
    </w:p>
    <w:p w14:paraId="14273BED">
      <w:pPr>
        <w:autoSpaceDE w:val="0"/>
        <w:autoSpaceDN w:val="0"/>
        <w:adjustRightInd w:val="0"/>
        <w:spacing w:line="480" w:lineRule="auto"/>
        <w:jc w:val="both"/>
      </w:pPr>
      <w:r>
        <w:t>The development of Chakravyuh is not an arbitrary design choice; it is a direct response to the systemic failures and limitations inherent in the current generation of interactive digital platforms. As explored in our literature review, existing systems are largely polarized between rigid, deterministic engines and chaotic, hallucination-prone AI prototypes. The need for the Chakravyuh system is underscored by the following critical requirements:</w:t>
      </w:r>
    </w:p>
    <w:p w14:paraId="40329DE2">
      <w:pPr>
        <w:autoSpaceDE w:val="0"/>
        <w:autoSpaceDN w:val="0"/>
        <w:adjustRightInd w:val="0"/>
        <w:spacing w:line="480" w:lineRule="auto"/>
        <w:jc w:val="both"/>
      </w:pPr>
      <w:r>
        <w:t>1. The Need for "Un-Googleable" Challenge Verification</w:t>
      </w:r>
    </w:p>
    <w:p w14:paraId="70DFB613">
      <w:pPr>
        <w:autoSpaceDE w:val="0"/>
        <w:autoSpaceDN w:val="0"/>
        <w:adjustRightInd w:val="0"/>
        <w:spacing w:line="480" w:lineRule="auto"/>
        <w:jc w:val="both"/>
      </w:pPr>
      <w:r>
        <w:t>In the current digital age, the value of any puzzle or challenge is compromised the moment it is indexed by a search engine. Traditional gaming and assessment platforms rely on static databases of questions, which are inevitably scraped, leaked, and shared across forums. This renders these platforms useless for benchmarking true intelligence.</w:t>
      </w:r>
    </w:p>
    <w:p w14:paraId="5158E1F9">
      <w:pPr>
        <w:autoSpaceDE w:val="0"/>
        <w:autoSpaceDN w:val="0"/>
        <w:adjustRightInd w:val="0"/>
        <w:spacing w:line="480" w:lineRule="auto"/>
        <w:jc w:val="both"/>
      </w:pPr>
      <w:r>
        <w:t>The Proposed Solution: Chakravyuh fills the urgent need for a platform that generates session-unique, AI-native challenges. Because the puzzles are generated on-the-fly by an LLM based on the user's current session parameters, there is no "master list" of answers. The platform satisfies the need for a truly bot-resistant, novel, and intellectually honest environment.</w:t>
      </w:r>
    </w:p>
    <w:p w14:paraId="59E1FD06">
      <w:pPr>
        <w:autoSpaceDE w:val="0"/>
        <w:autoSpaceDN w:val="0"/>
        <w:adjustRightInd w:val="0"/>
        <w:spacing w:line="480" w:lineRule="auto"/>
        <w:jc w:val="both"/>
      </w:pPr>
      <w:r>
        <w:t>2. The Need for Structural Integrity in Agentic AI</w:t>
      </w:r>
    </w:p>
    <w:p w14:paraId="4DB4BAC7">
      <w:pPr>
        <w:autoSpaceDE w:val="0"/>
        <w:autoSpaceDN w:val="0"/>
        <w:adjustRightInd w:val="0"/>
        <w:spacing w:line="480" w:lineRule="auto"/>
        <w:jc w:val="both"/>
      </w:pPr>
      <w:r>
        <w:t>Many current AI applications suffer from the "black-box" syndrome, where the AI’s output is unpredictable, leading to game-breaking experiences. There is a desperate need for a system that leverages the generative power of AI while enforcing the structural discipline of traditional software.</w:t>
      </w:r>
    </w:p>
    <w:p w14:paraId="296E37D7">
      <w:pPr>
        <w:autoSpaceDE w:val="0"/>
        <w:autoSpaceDN w:val="0"/>
        <w:adjustRightInd w:val="0"/>
        <w:spacing w:line="480" w:lineRule="auto"/>
        <w:jc w:val="both"/>
      </w:pPr>
      <w:r>
        <w:t>The Proposed Solution: Chakravyuh provides this through its implementation of strict Pydantic JSON schemas. The system needs to ensure that the AI acts as a "Game Master"—not a chat partner—and that it respects the rules of the game engine (e.g., transitions, level caps). By requiring structured outputs, we replace the volatility of AI text with the reliability of a programmatic data flow, satisfying the need for stability in professional-grade software.</w:t>
      </w:r>
    </w:p>
    <w:p w14:paraId="0460FAE4">
      <w:pPr>
        <w:autoSpaceDE w:val="0"/>
        <w:autoSpaceDN w:val="0"/>
        <w:adjustRightInd w:val="0"/>
        <w:spacing w:line="480" w:lineRule="auto"/>
        <w:jc w:val="both"/>
      </w:pPr>
      <w:r>
        <w:t>3. The Need for a Cognitive-Based Reward Model</w:t>
      </w:r>
    </w:p>
    <w:p w14:paraId="1785B0C2">
      <w:pPr>
        <w:autoSpaceDE w:val="0"/>
        <w:autoSpaceDN w:val="0"/>
        <w:adjustRightInd w:val="0"/>
        <w:spacing w:line="480" w:lineRule="auto"/>
        <w:jc w:val="both"/>
      </w:pPr>
      <w:r>
        <w:t>The current digital economy is dominated by models that reward time-sinks or capital investment. We are currently facing a "Cognitive Crisis," where the most valuable resource—human analytical ability—is not being properly incentivized. There is a growing need for a model that validates and rewards genuine human logical output.</w:t>
      </w:r>
    </w:p>
    <w:p w14:paraId="7EDAB13A">
      <w:pPr>
        <w:autoSpaceDE w:val="0"/>
        <w:autoSpaceDN w:val="0"/>
        <w:adjustRightInd w:val="0"/>
        <w:spacing w:line="480" w:lineRule="auto"/>
        <w:jc w:val="both"/>
      </w:pPr>
      <w:r>
        <w:t>The Proposed Solution: The Proof-of-Intelligence (PoI) philosophy is the system’s answer to this need. By designing the reward logic around difficulty, speed, and accuracy, Chakravyuh shifts the economic incentive from "grinding" to "thinking." This satisfies the need for an economic system that values the human-in-the-loop, providing a foundation for future decentralized protocols that can scale this logic beyond a relational database.</w:t>
      </w:r>
    </w:p>
    <w:p w14:paraId="26CE0B76">
      <w:pPr>
        <w:autoSpaceDE w:val="0"/>
        <w:autoSpaceDN w:val="0"/>
        <w:adjustRightInd w:val="0"/>
        <w:spacing w:line="480" w:lineRule="auto"/>
        <w:jc w:val="both"/>
      </w:pPr>
      <w:r>
        <w:t>4. The Need for Modular, Scalable Infrastructure</w:t>
      </w:r>
    </w:p>
    <w:p w14:paraId="499A7E6A">
      <w:pPr>
        <w:autoSpaceDE w:val="0"/>
        <w:autoSpaceDN w:val="0"/>
        <w:adjustRightInd w:val="0"/>
        <w:spacing w:line="480" w:lineRule="auto"/>
        <w:jc w:val="both"/>
      </w:pPr>
      <w:r>
        <w:t>As developers, we face a major challenge in scaling AI applications: the complexity of managing state across multiple game modules and interfaces. There is a need for an "Orchestration Blueprint" that allows for rapid expansion without rewriting core engine code.</w:t>
      </w:r>
    </w:p>
    <w:p w14:paraId="46F08C76">
      <w:pPr>
        <w:autoSpaceDE w:val="0"/>
        <w:autoSpaceDN w:val="0"/>
        <w:adjustRightInd w:val="0"/>
        <w:spacing w:line="480" w:lineRule="auto"/>
        <w:jc w:val="both"/>
      </w:pPr>
      <w:r>
        <w:t>The Proposed Solution: Chakravyuh’s hub-and-spoke architecture and its integration with LangGraph address the need for a clean separation between the logic of the game and the logic of the AI. By centralizing the API and database persistence, we satisfy the need for a scalable platform where new modules (like "The Turing Trap" or "Car Race") can be added as simple modular prompts, drastically reducing time-to-market for complex AI-driven features.</w:t>
      </w:r>
    </w:p>
    <w:p w14:paraId="1549708C">
      <w:pPr>
        <w:autoSpaceDE w:val="0"/>
        <w:autoSpaceDN w:val="0"/>
        <w:adjustRightInd w:val="0"/>
        <w:spacing w:line="480" w:lineRule="auto"/>
        <w:jc w:val="both"/>
      </w:pPr>
      <w:r>
        <w:t>5. The Need for an Audit-Ready Game Loop</w:t>
      </w:r>
    </w:p>
    <w:p w14:paraId="3D6F70FE">
      <w:pPr>
        <w:autoSpaceDE w:val="0"/>
        <w:autoSpaceDN w:val="0"/>
        <w:adjustRightInd w:val="0"/>
        <w:spacing w:line="480" w:lineRule="auto"/>
        <w:jc w:val="both"/>
      </w:pPr>
      <w:r>
        <w:t>In any system that purports to measure intelligence or distribute rewards, auditability is non-negotiable. Traditional games rarely keep logs of how a player reached a specific answer, only that they reached it.</w:t>
      </w:r>
    </w:p>
    <w:p w14:paraId="774E9AB5">
      <w:pPr>
        <w:autoSpaceDE w:val="0"/>
        <w:autoSpaceDN w:val="0"/>
        <w:adjustRightInd w:val="0"/>
        <w:spacing w:line="480" w:lineRule="auto"/>
        <w:jc w:val="both"/>
      </w:pPr>
      <w:r>
        <w:t>The Proposed Solution: The implementation of the ThreadsManagement append-only log satisfies the critical need for complete visibility. Every move, prompt, and AI evaluation is recorded. This allows for post-game analysis, scoring integrity, and the future ability to verify, through secondary LLM agents, whether the reward distribution was fair and earned, fulfilling the need for transparency in an intelligence-based economy.</w:t>
      </w:r>
    </w:p>
    <w:p w14:paraId="107ACA73">
      <w:pPr>
        <w:autoSpaceDE w:val="0"/>
        <w:autoSpaceDN w:val="0"/>
        <w:adjustRightInd w:val="0"/>
        <w:spacing w:line="480" w:lineRule="auto"/>
        <w:jc w:val="both"/>
      </w:pPr>
      <w:r>
        <w:t>In conclusion, Chakravyuh is needed because the digital world has outgrown static gaming. We require a system that is as dynamic as the human mind, as structured as traditional code, and as verifiable as a ledger. By addressing these five core needs, Chakravyuh provides the necessary infrastructure to transition from the era of static content consumption to the era of intelligent, verified, and rewarded human-machine interaction.</w:t>
      </w:r>
    </w:p>
    <w:p w14:paraId="5607713F">
      <w:pPr>
        <w:pStyle w:val="3"/>
        <w:rPr>
          <w:rFonts w:hint="default" w:ascii="Times New Roman" w:hAnsi="Times New Roman" w:cs="Times New Roman"/>
          <w:sz w:val="28"/>
          <w:szCs w:val="28"/>
        </w:rPr>
      </w:pPr>
      <w:bookmarkStart w:id="21" w:name="_Toc7194"/>
      <w:r>
        <w:rPr>
          <w:rFonts w:hint="default" w:ascii="Times New Roman" w:hAnsi="Times New Roman" w:cs="Times New Roman"/>
          <w:sz w:val="28"/>
          <w:szCs w:val="28"/>
        </w:rPr>
        <w:t>2.8 Summary</w:t>
      </w:r>
      <w:bookmarkEnd w:id="21"/>
    </w:p>
    <w:p w14:paraId="3F746851">
      <w:pPr>
        <w:autoSpaceDE w:val="0"/>
        <w:autoSpaceDN w:val="0"/>
        <w:adjustRightInd w:val="0"/>
        <w:spacing w:line="480" w:lineRule="auto"/>
        <w:jc w:val="both"/>
      </w:pPr>
      <w:r>
        <w:t>This chapter has provided a comprehensive review of the theoretical and technological landscape surrounding the Chakravyuh ecosystem. We began by tracing the evolution of gaming from deterministic, script-based engines to the current frontier of agentic, AI-orchestrated environments. The literature analysis highlighted a clear trajectory: while static games offer predictability and structure, and modern generative AI offers creativity and fluidity, the industry has historically struggled to reconcile these two poles.</w:t>
      </w:r>
    </w:p>
    <w:p w14:paraId="6FD2B7DA">
      <w:pPr>
        <w:autoSpaceDE w:val="0"/>
        <w:autoSpaceDN w:val="0"/>
        <w:adjustRightInd w:val="0"/>
        <w:spacing w:line="480" w:lineRule="auto"/>
        <w:jc w:val="both"/>
      </w:pPr>
      <w:r>
        <w:t>Our review of existing systems identified the primary friction points in current AI gaming: the lack of state persistence in conversational models, the vulnerability of logical puzzles to internet-based "solutions," and the absence of a reliable, bot-resistant economic framework for rewarding cognitive labor. By analyzing these gaps, we established that Chakravyuh is not merely a game, but a necessary response to the increasing demand for secure, verifiable, and intelligent digital interaction.</w:t>
      </w:r>
    </w:p>
    <w:p w14:paraId="01E40A87">
      <w:pPr>
        <w:autoSpaceDE w:val="0"/>
        <w:autoSpaceDN w:val="0"/>
        <w:adjustRightInd w:val="0"/>
        <w:spacing w:line="480" w:lineRule="auto"/>
        <w:jc w:val="both"/>
      </w:pPr>
      <w:r>
        <w:t>We further detailed the specific technological methodologies that enable this vision. The synthesis of FastAPI for high-performance communication, LangGraph for cycle-based state management, and Pydantic for rigid schema enforcement provides a blueprint for the next generation of AI-native applications. These tools, coupled with our use of Alembic for schema versioning and React 19 for interactive UI, form a robust, reproducible, and scalable infrastructure.</w:t>
      </w:r>
    </w:p>
    <w:p w14:paraId="247498EA">
      <w:pPr>
        <w:autoSpaceDE w:val="0"/>
        <w:autoSpaceDN w:val="0"/>
        <w:adjustRightInd w:val="0"/>
        <w:spacing w:line="480" w:lineRule="auto"/>
        <w:jc w:val="both"/>
      </w:pPr>
      <w:r>
        <w:t>Finally, we articulated the research and conceptual needs that drive this project: the requirement for "un-googleable" content, the necessity of an audit-ready game loop, and the theoretical shift toward a "Proof-of-Intelligence" (PoI) economic model. This chapter has successfully situated Chakravyuh within the broader academic discourse, confirming that the path taken—integrating the generative freedom of Large Language Models with the deterministic discipline of state-based software engineering—is the most effective way to advance the field.</w:t>
      </w:r>
    </w:p>
    <w:p w14:paraId="096522BA">
      <w:pPr>
        <w:autoSpaceDE w:val="0"/>
        <w:autoSpaceDN w:val="0"/>
        <w:adjustRightInd w:val="0"/>
        <w:spacing w:line="480" w:lineRule="auto"/>
        <w:jc w:val="both"/>
      </w:pPr>
      <w:r>
        <w:t>Having established the theoretical and technical justifications in Chapters 1 and 2, the following chapters will transition from the "Why" and "What" to the "How," detailing the system requirements and the architectural implementation of the Chakravyuh ecosystem.</w:t>
      </w:r>
    </w:p>
    <w:p w14:paraId="00CB3E06">
      <w:pPr>
        <w:autoSpaceDE w:val="0"/>
        <w:autoSpaceDN w:val="0"/>
        <w:adjustRightInd w:val="0"/>
        <w:spacing w:line="480" w:lineRule="auto"/>
        <w:jc w:val="both"/>
      </w:pPr>
    </w:p>
    <w:p w14:paraId="7A14A862">
      <w:pPr>
        <w:autoSpaceDE w:val="0"/>
        <w:autoSpaceDN w:val="0"/>
        <w:adjustRightInd w:val="0"/>
        <w:spacing w:line="480" w:lineRule="auto"/>
        <w:jc w:val="both"/>
      </w:pPr>
    </w:p>
    <w:p w14:paraId="1E25A258">
      <w:pPr>
        <w:pStyle w:val="2"/>
        <w:jc w:val="center"/>
        <w:rPr>
          <w:rFonts w:hint="default" w:ascii="Times New Roman" w:hAnsi="Times New Roman" w:cs="Times New Roman"/>
          <w:sz w:val="32"/>
          <w:szCs w:val="32"/>
        </w:rPr>
      </w:pPr>
      <w:bookmarkStart w:id="22" w:name="_Toc7301"/>
      <w:r>
        <w:rPr>
          <w:rFonts w:hint="default" w:ascii="Times New Roman" w:hAnsi="Times New Roman" w:cs="Times New Roman"/>
          <w:sz w:val="32"/>
          <w:szCs w:val="32"/>
        </w:rPr>
        <w:t>CHAPTER 3</w:t>
      </w:r>
      <w:bookmarkEnd w:id="22"/>
    </w:p>
    <w:p w14:paraId="24D1C4A4">
      <w:pPr>
        <w:pStyle w:val="2"/>
        <w:jc w:val="center"/>
        <w:rPr>
          <w:rFonts w:hint="default" w:ascii="Times New Roman" w:hAnsi="Times New Roman" w:cs="Times New Roman"/>
          <w:sz w:val="32"/>
          <w:szCs w:val="32"/>
        </w:rPr>
      </w:pPr>
      <w:bookmarkStart w:id="23" w:name="_Toc12677"/>
      <w:r>
        <w:rPr>
          <w:rFonts w:hint="default" w:ascii="Times New Roman" w:hAnsi="Times New Roman" w:cs="Times New Roman"/>
          <w:sz w:val="32"/>
          <w:szCs w:val="32"/>
        </w:rPr>
        <w:t>RESEARCH OBJECTIVES AND METHODOLOGY</w:t>
      </w:r>
      <w:bookmarkEnd w:id="23"/>
    </w:p>
    <w:p w14:paraId="1E7183AC">
      <w:pPr>
        <w:pStyle w:val="3"/>
        <w:rPr>
          <w:rFonts w:hint="default" w:ascii="Times New Roman" w:hAnsi="Times New Roman" w:cs="Times New Roman"/>
          <w:sz w:val="28"/>
          <w:szCs w:val="28"/>
        </w:rPr>
      </w:pPr>
      <w:bookmarkStart w:id="24" w:name="_Toc12268"/>
      <w:r>
        <w:rPr>
          <w:rFonts w:hint="default" w:ascii="Times New Roman" w:hAnsi="Times New Roman" w:cs="Times New Roman"/>
          <w:sz w:val="28"/>
          <w:szCs w:val="28"/>
        </w:rPr>
        <w:t>3.1 Introduction</w:t>
      </w:r>
      <w:bookmarkEnd w:id="24"/>
    </w:p>
    <w:p w14:paraId="5F73C9F9">
      <w:pPr>
        <w:autoSpaceDE w:val="0"/>
        <w:autoSpaceDN w:val="0"/>
        <w:adjustRightInd w:val="0"/>
        <w:spacing w:line="480" w:lineRule="auto"/>
        <w:jc w:val="both"/>
      </w:pPr>
      <w:r>
        <w:t>The transition from the conceptual framework of "Proof-of-Intelligence" (PoI) to a functional software ecosystem requires a rigorous research and engineering methodology. While Chapters 1 and 2 established the theoretical necessity and the gaps in existing systems, Chapter 3 details the systematic approach employed to design, develop, and validate the Chakravyuh platform. The objective of this research is to prove that by integrating Large Language Models (LLMs) into a state-aware, graph-based architecture, we can create a platform that is not only highly interactive but also reliable, bot-resistant, and capable of benchmarking human cognitive ability.</w:t>
      </w:r>
    </w:p>
    <w:p w14:paraId="781839C8">
      <w:pPr>
        <w:autoSpaceDE w:val="0"/>
        <w:autoSpaceDN w:val="0"/>
        <w:adjustRightInd w:val="0"/>
        <w:spacing w:line="480" w:lineRule="auto"/>
        <w:jc w:val="both"/>
      </w:pPr>
      <w:r>
        <w:t>The research methodology adopted for this project is rooted in Empirical Software Engineering and Iterative Rapid Prototyping. Unlike traditional waterfall models, where requirements are fixed and changes are costly, this research utilizes an agile, agentic approach. Given the probabilistic nature of LLMs, the methodology focuses on building "constraints around chaos." The primary research question guiding this methodology is: How can the generative variability of an LLM be constrained within a deterministic state machine to create a reliable, multi-level gaming environment?</w:t>
      </w:r>
    </w:p>
    <w:p w14:paraId="546DB62D">
      <w:pPr>
        <w:autoSpaceDE w:val="0"/>
        <w:autoSpaceDN w:val="0"/>
        <w:adjustRightInd w:val="0"/>
        <w:spacing w:line="480" w:lineRule="auto"/>
        <w:jc w:val="both"/>
      </w:pPr>
      <w:r>
        <w:t>To answer this, our methodology is divided into three distinct phases of development and inquiry:</w:t>
      </w:r>
    </w:p>
    <w:p w14:paraId="0FF2B464">
      <w:pPr>
        <w:autoSpaceDE w:val="0"/>
        <w:autoSpaceDN w:val="0"/>
        <w:adjustRightInd w:val="0"/>
        <w:spacing w:line="480" w:lineRule="auto"/>
        <w:jc w:val="both"/>
      </w:pPr>
      <w:r>
        <w:t>1. Architectural Formulation (The Structural Phase)</w:t>
      </w:r>
    </w:p>
    <w:p w14:paraId="6CFF2436">
      <w:pPr>
        <w:autoSpaceDE w:val="0"/>
        <w:autoSpaceDN w:val="0"/>
        <w:adjustRightInd w:val="0"/>
        <w:spacing w:line="480" w:lineRule="auto"/>
        <w:jc w:val="both"/>
      </w:pPr>
      <w:r>
        <w:t>The first part of our research methodology involved defining the "Natural Language to Code Entity" mapping. We hypothesized that the only way to integrate LLMs into a professional gaming environment was to treat the AI not as a partner, but as a serialized component. This necessitated a shift in methodology from "Conversational AI Development" to "Schema-First Engineering." By pre-defining the JSON output requirements and the database interaction models (using SQLAlchemy and Alembic), we ensured that the system’s behavior could be audited, tested, and scaled.</w:t>
      </w:r>
    </w:p>
    <w:p w14:paraId="131D1B30">
      <w:pPr>
        <w:autoSpaceDE w:val="0"/>
        <w:autoSpaceDN w:val="0"/>
        <w:adjustRightInd w:val="0"/>
        <w:spacing w:line="480" w:lineRule="auto"/>
        <w:jc w:val="both"/>
      </w:pPr>
      <w:r>
        <w:t>2. Agentic Orchestration (The Logical Phase)</w:t>
      </w:r>
    </w:p>
    <w:p w14:paraId="5EA8C5BF">
      <w:pPr>
        <w:autoSpaceDE w:val="0"/>
        <w:autoSpaceDN w:val="0"/>
        <w:adjustRightInd w:val="0"/>
        <w:spacing w:line="480" w:lineRule="auto"/>
        <w:jc w:val="both"/>
      </w:pPr>
      <w:r>
        <w:t>The methodology for managing game logic utilized the "Graph-based State" paradigm. We rejected standard linear API calls in favor of a cycle-based state machine powered by LangGraph. The research here focused on how to maintain "game memory" in a session-based web application. By using MemorySaver checkpointers to link user sessions to specific thread_id records in our PostgreSQL database, we developed a methodology for creating persistent "Game Master" personas that remember a player's history, difficulty level, and current progression without suffering from the context-window drift common in current AI models.</w:t>
      </w:r>
    </w:p>
    <w:p w14:paraId="0BB70AE7">
      <w:pPr>
        <w:autoSpaceDE w:val="0"/>
        <w:autoSpaceDN w:val="0"/>
        <w:adjustRightInd w:val="0"/>
        <w:spacing w:line="480" w:lineRule="auto"/>
        <w:jc w:val="both"/>
      </w:pPr>
      <w:r>
        <w:t>3. Validation and Benchmarking (The Analytical Phase)</w:t>
      </w:r>
    </w:p>
    <w:p w14:paraId="082A0395">
      <w:pPr>
        <w:autoSpaceDE w:val="0"/>
        <w:autoSpaceDN w:val="0"/>
        <w:adjustRightInd w:val="0"/>
        <w:spacing w:line="480" w:lineRule="auto"/>
        <w:jc w:val="both"/>
      </w:pPr>
      <w:r>
        <w:t>Finally, the research methodology includes a validation strategy based on the "Non-Googleable Challenge" test. This involved testing the game engine against the criteria of session uniqueness and bot resistance. By documenting the "Three Ring Cipher" and "Evidence Synthesis" modules, the research evaluates the system’s ability to generate valid, coherent, and logic-based puzzles that are inherently resistant to static search-based solutions.</w:t>
      </w:r>
    </w:p>
    <w:p w14:paraId="4ED81F6E">
      <w:pPr>
        <w:autoSpaceDE w:val="0"/>
        <w:autoSpaceDN w:val="0"/>
        <w:adjustRightInd w:val="0"/>
        <w:spacing w:line="480" w:lineRule="auto"/>
        <w:jc w:val="both"/>
      </w:pPr>
      <w:r>
        <w:t>This chapter serves as the bridge between the high-level vision discussed in previous chapters and the concrete technical implementation to follow. It outlines the objective criteria used to measure the success of the system:</w:t>
      </w:r>
    </w:p>
    <w:p w14:paraId="543A908F">
      <w:pPr>
        <w:autoSpaceDE w:val="0"/>
        <w:autoSpaceDN w:val="0"/>
        <w:adjustRightInd w:val="0"/>
        <w:spacing w:line="480" w:lineRule="auto"/>
        <w:jc w:val="both"/>
      </w:pPr>
      <w:r>
        <w:t>Reliability: The ability of the LLM to return valid JSON schemas in 100% of game-loop interactions.</w:t>
      </w:r>
    </w:p>
    <w:p w14:paraId="65C8905E">
      <w:pPr>
        <w:autoSpaceDE w:val="0"/>
        <w:autoSpaceDN w:val="0"/>
        <w:adjustRightInd w:val="0"/>
        <w:spacing w:line="480" w:lineRule="auto"/>
        <w:jc w:val="both"/>
      </w:pPr>
      <w:r>
        <w:t>Scalability: The ability to support multiple concurrent sessions through thread-based isolation.</w:t>
      </w:r>
    </w:p>
    <w:p w14:paraId="5A575EDB">
      <w:pPr>
        <w:autoSpaceDE w:val="0"/>
        <w:autoSpaceDN w:val="0"/>
        <w:adjustRightInd w:val="0"/>
        <w:spacing w:line="480" w:lineRule="auto"/>
        <w:jc w:val="both"/>
      </w:pPr>
      <w:r>
        <w:t>Cognitive Validity: The system’s efficacy in acting as a reliable, difficulty-adaptive, and bot-resistant evaluator of human reasoning.</w:t>
      </w:r>
    </w:p>
    <w:p w14:paraId="6BD08534">
      <w:pPr>
        <w:autoSpaceDE w:val="0"/>
        <w:autoSpaceDN w:val="0"/>
        <w:adjustRightInd w:val="0"/>
        <w:spacing w:line="480" w:lineRule="auto"/>
        <w:jc w:val="both"/>
      </w:pPr>
      <w:r>
        <w:t>By documenting these methodologies, this report provides a replicable framework for future researchers interested in building AI-native applications. We demonstrate that while the AI engine provides the intelligence, the software architecture provides the stability, and together, they form a cohesive ecosystem capable of redefining interactive digital engagement. The following sections will detail the specific objectives, the experimental design of our game modules, and the rigorous data-management protocols that define the Chakravyuh development process.</w:t>
      </w:r>
    </w:p>
    <w:p w14:paraId="03D52AE4">
      <w:pPr>
        <w:pStyle w:val="3"/>
        <w:rPr>
          <w:rFonts w:hint="default" w:ascii="Times New Roman" w:hAnsi="Times New Roman" w:cs="Times New Roman"/>
          <w:sz w:val="28"/>
          <w:szCs w:val="28"/>
        </w:rPr>
      </w:pPr>
      <w:bookmarkStart w:id="25" w:name="_Toc15340"/>
      <w:r>
        <w:rPr>
          <w:rFonts w:hint="default" w:ascii="Times New Roman" w:hAnsi="Times New Roman" w:cs="Times New Roman"/>
          <w:sz w:val="28"/>
          <w:szCs w:val="28"/>
        </w:rPr>
        <w:t>3.2 System Overview</w:t>
      </w:r>
      <w:bookmarkEnd w:id="25"/>
    </w:p>
    <w:p w14:paraId="06F4286F">
      <w:pPr>
        <w:autoSpaceDE w:val="0"/>
        <w:autoSpaceDN w:val="0"/>
        <w:adjustRightInd w:val="0"/>
        <w:spacing w:line="480" w:lineRule="auto"/>
        <w:jc w:val="both"/>
      </w:pPr>
      <w:r>
        <w:t>The Chakravyuh platform is engineered as a sophisticated, full-stack ecosystem that integrates artificial intelligence at the core of its operational logic. Unlike traditional web applications where the backend serves static content, Chakravyuh utilizes an Agentic Orchestration Layer that dynamically constructs the game environment based on user interactions. This system overview details the technical interplay between the user interface, the API gateway, the intelligence engine, and the persistence layer.</w:t>
      </w:r>
    </w:p>
    <w:p w14:paraId="5FBFE6A4">
      <w:pPr>
        <w:autoSpaceDE w:val="0"/>
        <w:autoSpaceDN w:val="0"/>
        <w:adjustRightInd w:val="0"/>
        <w:spacing w:line="480" w:lineRule="auto"/>
        <w:jc w:val="both"/>
      </w:pPr>
      <w:r>
        <w:t>1. Architectural Blueprint: The Hub-and-Spoke Model</w:t>
      </w:r>
    </w:p>
    <w:p w14:paraId="600003E2">
      <w:pPr>
        <w:autoSpaceDE w:val="0"/>
        <w:autoSpaceDN w:val="0"/>
        <w:adjustRightInd w:val="0"/>
        <w:spacing w:line="480" w:lineRule="auto"/>
        <w:jc w:val="both"/>
      </w:pPr>
      <w:r>
        <w:t>The system is built on a hub-and-spoke architecture that ensures modularity and scalability.</w:t>
      </w:r>
    </w:p>
    <w:p w14:paraId="7BA1DAED">
      <w:pPr>
        <w:autoSpaceDE w:val="0"/>
        <w:autoSpaceDN w:val="0"/>
        <w:adjustRightInd w:val="0"/>
        <w:spacing w:line="480" w:lineRule="auto"/>
        <w:jc w:val="both"/>
      </w:pPr>
      <w:r>
        <w:t>The Hub (API &amp; State Orchestration): The FastAPI backend acts as the central hub, responsible for session management, request routing, and database interactions. It serves as the single point of truth, ensuring that user sessions are authenticated and that thread-specific data is correctly routed to the AI engine.</w:t>
      </w:r>
    </w:p>
    <w:p w14:paraId="0B58B089">
      <w:pPr>
        <w:autoSpaceDE w:val="0"/>
        <w:autoSpaceDN w:val="0"/>
        <w:adjustRightInd w:val="0"/>
        <w:spacing w:line="480" w:lineRule="auto"/>
        <w:jc w:val="both"/>
      </w:pPr>
      <w:r>
        <w:t>The Spokes (Game Modules): Each game—"Three Ring Cipher," "Evidence Synthesis," and "The Turing Trap"—operates as a functional module (or spoke) that relies on specific system prompts. This design allows for the independent development of new gameplay modes without necessitating architectural changes to the core engine. When a user selects a game, the system injects the relevant System_Prompt into the LLM, effectively "switching" the AI’s persona and ruleset on the fly.</w:t>
      </w:r>
    </w:p>
    <w:p w14:paraId="647923C0">
      <w:pPr>
        <w:autoSpaceDE w:val="0"/>
        <w:autoSpaceDN w:val="0"/>
        <w:adjustRightInd w:val="0"/>
        <w:spacing w:line="480" w:lineRule="auto"/>
        <w:jc w:val="both"/>
      </w:pPr>
      <w:r>
        <w:t>2. The Intelligence Loop: AI Orchestration</w:t>
      </w:r>
    </w:p>
    <w:p w14:paraId="165D6E7E">
      <w:pPr>
        <w:autoSpaceDE w:val="0"/>
        <w:autoSpaceDN w:val="0"/>
        <w:adjustRightInd w:val="0"/>
        <w:spacing w:line="480" w:lineRule="auto"/>
        <w:jc w:val="both"/>
      </w:pPr>
      <w:r>
        <w:t>The most critical component of the system is the AI Game Engine, which operates on a cyclic Graph structure. This loop consists of four primary stages:</w:t>
      </w:r>
    </w:p>
    <w:p w14:paraId="1964A746">
      <w:pPr>
        <w:autoSpaceDE w:val="0"/>
        <w:autoSpaceDN w:val="0"/>
        <w:adjustRightInd w:val="0"/>
        <w:spacing w:line="480" w:lineRule="auto"/>
        <w:jc w:val="both"/>
      </w:pPr>
      <w:r>
        <w:t>Input Processing: The system wraps the player's raw natural language input (e.g., an answer or a guess) into a HumanMessage object.</w:t>
      </w:r>
    </w:p>
    <w:p w14:paraId="4571F78E">
      <w:pPr>
        <w:autoSpaceDE w:val="0"/>
        <w:autoSpaceDN w:val="0"/>
        <w:adjustRightInd w:val="0"/>
        <w:spacing w:line="480" w:lineRule="auto"/>
        <w:jc w:val="both"/>
      </w:pPr>
      <w:r>
        <w:t>State Retrieval: Using the provided thread_id and cookie-based session_id, the system restores the previous game context from the MemorySaver checkpointer and the ThreadsManagement database table.</w:t>
      </w:r>
    </w:p>
    <w:p w14:paraId="4032D53B">
      <w:pPr>
        <w:autoSpaceDE w:val="0"/>
        <w:autoSpaceDN w:val="0"/>
        <w:adjustRightInd w:val="0"/>
        <w:spacing w:line="480" w:lineRule="auto"/>
        <w:jc w:val="both"/>
      </w:pPr>
      <w:r>
        <w:t>Agentic Invocation: The backend calls run_chatbot, which invokes the LLM with the appropriate system prompt and the current game history.</w:t>
      </w:r>
    </w:p>
    <w:p w14:paraId="792B1FAE">
      <w:pPr>
        <w:autoSpaceDE w:val="0"/>
        <w:autoSpaceDN w:val="0"/>
        <w:adjustRightInd w:val="0"/>
        <w:spacing w:line="480" w:lineRule="auto"/>
        <w:jc w:val="both"/>
      </w:pPr>
      <w:r>
        <w:t>Structured Output Parsing: The AI generates a response formatted according to the ModelState Pydantic schema. This is the "constraint layer" that ensures the output is always a clean JSON object containing the message, expected_answer, level, and answer_status.</w:t>
      </w:r>
    </w:p>
    <w:p w14:paraId="066B61F5">
      <w:pPr>
        <w:autoSpaceDE w:val="0"/>
        <w:autoSpaceDN w:val="0"/>
        <w:adjustRightInd w:val="0"/>
        <w:spacing w:line="480" w:lineRule="auto"/>
        <w:jc w:val="both"/>
      </w:pPr>
      <w:r>
        <w:t>3. Data Persistence and Threading</w:t>
      </w:r>
    </w:p>
    <w:p w14:paraId="60999E56">
      <w:pPr>
        <w:autoSpaceDE w:val="0"/>
        <w:autoSpaceDN w:val="0"/>
        <w:adjustRightInd w:val="0"/>
        <w:spacing w:line="480" w:lineRule="auto"/>
        <w:jc w:val="both"/>
      </w:pPr>
      <w:r>
        <w:t>A common weakness in AI gaming is the loss of session context. Chakravyuh avoids this through a robust Thread-Based Persistence model.</w:t>
      </w:r>
    </w:p>
    <w:p w14:paraId="005C3B23">
      <w:pPr>
        <w:autoSpaceDE w:val="0"/>
        <w:autoSpaceDN w:val="0"/>
        <w:adjustRightInd w:val="0"/>
        <w:spacing w:line="480" w:lineRule="auto"/>
        <w:jc w:val="both"/>
      </w:pPr>
      <w:r>
        <w:t>Append-Only Logging: Every turn is recorded in the ThreadsManagement table. This model captures not just the current state, but the complete history of the interaction. This is vital for the platform’s role as a cognitive benchmark; the log allows the system to audit how a user arrived at an answer, providing data for future difficulty tuning and AI performance reviews.</w:t>
      </w:r>
    </w:p>
    <w:p w14:paraId="6D5564C9">
      <w:pPr>
        <w:autoSpaceDE w:val="0"/>
        <w:autoSpaceDN w:val="0"/>
        <w:adjustRightInd w:val="0"/>
        <w:spacing w:line="480" w:lineRule="auto"/>
        <w:jc w:val="both"/>
      </w:pPr>
      <w:r>
        <w:t>Single-Active-Session Policy: To ensure security and state integrity, the system implements a strict policy where only one active session can exist per user at any given time. Existing sessions are marked as "inactive" in the SessionManagement table whenever a new login event occurs, preventing race conditions or concurrent state manipulation.</w:t>
      </w:r>
    </w:p>
    <w:p w14:paraId="00086045">
      <w:pPr>
        <w:autoSpaceDE w:val="0"/>
        <w:autoSpaceDN w:val="0"/>
        <w:adjustRightInd w:val="0"/>
        <w:spacing w:line="480" w:lineRule="auto"/>
        <w:jc w:val="both"/>
      </w:pPr>
      <w:r>
        <w:t>4. The Frontend Layer: Interaction and Immersion</w:t>
      </w:r>
    </w:p>
    <w:p w14:paraId="5C61F27C">
      <w:pPr>
        <w:autoSpaceDE w:val="0"/>
        <w:autoSpaceDN w:val="0"/>
        <w:adjustRightInd w:val="0"/>
        <w:spacing w:line="480" w:lineRule="auto"/>
        <w:jc w:val="both"/>
      </w:pPr>
      <w:r>
        <w:t>The frontend is built using React 19 and Vite, providing a highly responsive, single-page application (SPA) experience.</w:t>
      </w:r>
    </w:p>
    <w:p w14:paraId="34A05A76">
      <w:pPr>
        <w:autoSpaceDE w:val="0"/>
        <w:autoSpaceDN w:val="0"/>
        <w:adjustRightInd w:val="0"/>
        <w:spacing w:line="480" w:lineRule="auto"/>
        <w:jc w:val="both"/>
      </w:pPr>
      <w:r>
        <w:t>Component Encapsulation: Each game module is encapsulated in its own component, managing its own local UI state (e.g., flash effects, score counters, or 3D scene rotations).</w:t>
      </w:r>
    </w:p>
    <w:p w14:paraId="06BB3910">
      <w:pPr>
        <w:autoSpaceDE w:val="0"/>
        <w:autoSpaceDN w:val="0"/>
        <w:adjustRightInd w:val="0"/>
        <w:spacing w:line="480" w:lineRule="auto"/>
        <w:jc w:val="both"/>
      </w:pPr>
      <w:r>
        <w:t>Tactile Feedback: To heighten the sense of immersion, the system utilizes "Visual Feedback Loops." For instance, when a user submits an answer to the "Forensic Engine," the UI provides immediate visual cues—green or red flashes synchronized with the backend’s answer_status—ensuring that the interaction feels like a high-stakes, real-time forensic investigation rather than a sluggish form submission.</w:t>
      </w:r>
    </w:p>
    <w:p w14:paraId="5788C645">
      <w:pPr>
        <w:autoSpaceDE w:val="0"/>
        <w:autoSpaceDN w:val="0"/>
        <w:adjustRightInd w:val="0"/>
        <w:spacing w:line="480" w:lineRule="auto"/>
        <w:jc w:val="both"/>
      </w:pPr>
      <w:r>
        <w:t>Security and Cookies: Communication between the frontend and backend is secured using HTTP-only cookies (session_id). This standard web-security practice ensures that the frontend communicates state to the backend without exposing sensitive tokens to browser-side scripts, mitigating common web-based attack vectors.</w:t>
      </w:r>
    </w:p>
    <w:p w14:paraId="352B2C65">
      <w:pPr>
        <w:autoSpaceDE w:val="0"/>
        <w:autoSpaceDN w:val="0"/>
        <w:adjustRightInd w:val="0"/>
        <w:spacing w:line="480" w:lineRule="auto"/>
        <w:jc w:val="both"/>
      </w:pPr>
      <w:r>
        <w:t>5. Integration and Development Workflow</w:t>
      </w:r>
    </w:p>
    <w:p w14:paraId="5452E4AC">
      <w:pPr>
        <w:autoSpaceDE w:val="0"/>
        <w:autoSpaceDN w:val="0"/>
        <w:adjustRightInd w:val="0"/>
        <w:spacing w:line="480" w:lineRule="auto"/>
        <w:jc w:val="both"/>
      </w:pPr>
      <w:r>
        <w:t>The system is built for "DevOps-First" reliability.</w:t>
      </w:r>
    </w:p>
    <w:p w14:paraId="0B1B8D5A">
      <w:pPr>
        <w:autoSpaceDE w:val="0"/>
        <w:autoSpaceDN w:val="0"/>
        <w:adjustRightInd w:val="0"/>
        <w:spacing w:line="480" w:lineRule="auto"/>
        <w:jc w:val="both"/>
      </w:pPr>
      <w:r>
        <w:t>Dependency Determinism: By using uv for Python and package-lock.json for NPM, the system ensures that the development, testing, and production environments are identical.</w:t>
      </w:r>
    </w:p>
    <w:p w14:paraId="3B0A7AA1">
      <w:pPr>
        <w:autoSpaceDE w:val="0"/>
        <w:autoSpaceDN w:val="0"/>
        <w:adjustRightInd w:val="0"/>
        <w:spacing w:line="480" w:lineRule="auto"/>
        <w:jc w:val="both"/>
      </w:pPr>
      <w:r>
        <w:t>Alembic Migrations: The database layer is not manually managed; it uses Alembic to ensure that every change to the data schema (such as adding new fields for future blockchain integration) is versioned, tested, and reversible. This allows the system to scale from the current relational points-based model to a decentralized token economy without downtime or data loss.</w:t>
      </w:r>
    </w:p>
    <w:p w14:paraId="1C0F5087">
      <w:pPr>
        <w:autoSpaceDE w:val="0"/>
        <w:autoSpaceDN w:val="0"/>
        <w:adjustRightInd w:val="0"/>
        <w:spacing w:line="480" w:lineRule="auto"/>
        <w:jc w:val="both"/>
      </w:pPr>
      <w:r>
        <w:t>In summary, the Chakravyuh system is a fusion of modern web-dev best practices and cutting-edge LLM orchestration. By centralizing the management of state, enforcing structured output from the AI, and providing a highly responsive interactive layer, the system successfully bridges the gap between chaotic generative intelligence and the precise requirements of a professional-grade gaming engine. This robust architecture serves as the foundation upon which the "Proof-of-Intelligence" model is built, tested, and validated.</w:t>
      </w:r>
    </w:p>
    <w:p w14:paraId="561194B7">
      <w:pPr>
        <w:autoSpaceDE w:val="0"/>
        <w:autoSpaceDN w:val="0"/>
        <w:adjustRightInd w:val="0"/>
        <w:spacing w:line="480" w:lineRule="auto"/>
        <w:jc w:val="both"/>
      </w:pPr>
    </w:p>
    <w:p w14:paraId="23DB124B">
      <w:pPr>
        <w:pStyle w:val="3"/>
        <w:rPr>
          <w:rFonts w:hint="default" w:ascii="Times New Roman" w:hAnsi="Times New Roman" w:cs="Times New Roman"/>
          <w:sz w:val="28"/>
          <w:szCs w:val="28"/>
        </w:rPr>
      </w:pPr>
      <w:bookmarkStart w:id="26" w:name="_Toc1023"/>
      <w:r>
        <w:rPr>
          <w:rFonts w:hint="default" w:ascii="Times New Roman" w:hAnsi="Times New Roman" w:cs="Times New Roman"/>
          <w:sz w:val="28"/>
          <w:szCs w:val="28"/>
        </w:rPr>
        <w:t>3.3 Proposed System Architecture</w:t>
      </w:r>
      <w:bookmarkEnd w:id="26"/>
    </w:p>
    <w:p w14:paraId="5E2B99F9">
      <w:pPr>
        <w:autoSpaceDE w:val="0"/>
        <w:autoSpaceDN w:val="0"/>
        <w:adjustRightInd w:val="0"/>
        <w:spacing w:line="480" w:lineRule="auto"/>
        <w:jc w:val="both"/>
      </w:pPr>
      <w:r>
        <w:t>The architecture of Chakravyuh is designed to solve the fundamental conflict between the probabilistic nature of Large Language Models (LLMs) and the deterministic requirements of game logic. By adopting a multi-layered, agentic architecture, the system ensures that while the content generation is fluid and creative, the game state, scoring, and progression remain rigid, auditable, and secure.</w:t>
      </w:r>
    </w:p>
    <w:p w14:paraId="49BEBB53">
      <w:pPr>
        <w:autoSpaceDE w:val="0"/>
        <w:autoSpaceDN w:val="0"/>
        <w:adjustRightInd w:val="0"/>
        <w:spacing w:line="480" w:lineRule="auto"/>
        <w:jc w:val="both"/>
      </w:pPr>
      <w:r>
        <w:t>1. High-Level Architectural Layers</w:t>
      </w:r>
    </w:p>
    <w:p w14:paraId="35253F23">
      <w:pPr>
        <w:autoSpaceDE w:val="0"/>
        <w:autoSpaceDN w:val="0"/>
        <w:adjustRightInd w:val="0"/>
        <w:spacing w:line="480" w:lineRule="auto"/>
        <w:jc w:val="both"/>
      </w:pPr>
      <w:r>
        <w:t>The architecture is structured into four distinct layers, each serving a specific role in the transformation of natural language into game logic:</w:t>
      </w:r>
    </w:p>
    <w:p w14:paraId="70F3EF57">
      <w:pPr>
        <w:autoSpaceDE w:val="0"/>
        <w:autoSpaceDN w:val="0"/>
        <w:adjustRightInd w:val="0"/>
        <w:spacing w:line="480" w:lineRule="auto"/>
        <w:jc w:val="both"/>
      </w:pPr>
      <w:r>
        <w:t>Layer 1: The Presentation Layer (React 19 &amp; Vite): This layer handles user interaction and real-time visualization. It is designed as a "stateless shell" that delegates game logic to the backend. Its primary responsibility is to maintain a responsive interface using modular components (e.g., ThreeRingCipher, EvidenceSynthesis) and to handle secure session authentication via cookie-based communication.</w:t>
      </w:r>
    </w:p>
    <w:p w14:paraId="5931BD56">
      <w:pPr>
        <w:autoSpaceDE w:val="0"/>
        <w:autoSpaceDN w:val="0"/>
        <w:adjustRightInd w:val="0"/>
        <w:spacing w:line="480" w:lineRule="auto"/>
        <w:jc w:val="both"/>
      </w:pPr>
      <w:r>
        <w:t>Layer 2: The Orchestration Layer (FastAPI): Acting as the central API gateway, this layer manages the authentication of users, the validation of requests, and the routing of game-specific data. It uses CORS middleware to allow secure interaction with the frontend and Pydantic models for strict type validation of JSON payloads.</w:t>
      </w:r>
    </w:p>
    <w:p w14:paraId="64397943">
      <w:pPr>
        <w:autoSpaceDE w:val="0"/>
        <w:autoSpaceDN w:val="0"/>
        <w:adjustRightInd w:val="0"/>
        <w:spacing w:line="480" w:lineRule="auto"/>
        <w:jc w:val="both"/>
      </w:pPr>
      <w:r>
        <w:t>Layer 3: The Intelligence Engine (LangGraph &amp; Gemini): This is the heart of the system. It uses StateGraph to manage the conversation, a MemorySaver checkpointer for session persistence, and ChatGoogleGenerativeAI (Gemini 2.5 Flash) for generating content. The engine enforces the "Structured Output" requirement, acting as a translator between the AI’s generative text and the system’s predefined data structures.</w:t>
      </w:r>
    </w:p>
    <w:p w14:paraId="0BEDE432">
      <w:pPr>
        <w:autoSpaceDE w:val="0"/>
        <w:autoSpaceDN w:val="0"/>
        <w:adjustRightInd w:val="0"/>
        <w:spacing w:line="480" w:lineRule="auto"/>
        <w:jc w:val="both"/>
      </w:pPr>
      <w:r>
        <w:t>Layer 4: The Persistence Layer (PostgreSQL &amp; Alembic): This layer provides the source of truth for the entire ecosystem. It utilizes SQLAlchemy ORM to manage three critical entities: UserManagement, SessionManagement, and ThreadsManagement.</w:t>
      </w:r>
    </w:p>
    <w:p w14:paraId="4058185F">
      <w:pPr>
        <w:autoSpaceDE w:val="0"/>
        <w:autoSpaceDN w:val="0"/>
        <w:adjustRightInd w:val="0"/>
        <w:spacing w:line="480" w:lineRule="auto"/>
        <w:jc w:val="both"/>
      </w:pPr>
      <w:r>
        <w:t>2. The Data Flow Architecture: Natural Language to Code</w:t>
      </w:r>
    </w:p>
    <w:p w14:paraId="0EABD5EC">
      <w:pPr>
        <w:autoSpaceDE w:val="0"/>
        <w:autoSpaceDN w:val="0"/>
        <w:adjustRightInd w:val="0"/>
        <w:spacing w:line="480" w:lineRule="auto"/>
        <w:jc w:val="both"/>
      </w:pPr>
      <w:r>
        <w:t>The proposed system maps "Natural Language Space" into "Code Entity Space" through a structured request lifecycle. The following architecture ensures that the AI never operates in a vacuum:</w:t>
      </w:r>
    </w:p>
    <w:p w14:paraId="713A774D">
      <w:pPr>
        <w:autoSpaceDE w:val="0"/>
        <w:autoSpaceDN w:val="0"/>
        <w:adjustRightInd w:val="0"/>
        <w:spacing w:line="480" w:lineRule="auto"/>
        <w:jc w:val="both"/>
      </w:pPr>
      <w:r>
        <w:t>Request Initialization: When a user triggers a /start or /answer endpoint, the FastAPI route fetches the user’s session_id from secure cookies.</w:t>
      </w:r>
    </w:p>
    <w:p w14:paraId="6AFFCA7E">
      <w:pPr>
        <w:autoSpaceDE w:val="0"/>
        <w:autoSpaceDN w:val="0"/>
        <w:adjustRightInd w:val="0"/>
        <w:spacing w:line="480" w:lineRule="auto"/>
        <w:jc w:val="both"/>
      </w:pPr>
      <w:r>
        <w:t>Context Injection: The Intelligence Engine pulls the relevant System_Prompt (e.g., The Forensic Engine) and the historical thread data from the database. This ensures the AI knows exactly what difficulty level (1–15) and level progression the player is at before generating the next message.</w:t>
      </w:r>
    </w:p>
    <w:p w14:paraId="720837FC">
      <w:pPr>
        <w:autoSpaceDE w:val="0"/>
        <w:autoSpaceDN w:val="0"/>
        <w:adjustRightInd w:val="0"/>
        <w:spacing w:line="480" w:lineRule="auto"/>
        <w:jc w:val="both"/>
      </w:pPr>
      <w:r>
        <w:t>Cyclic State Processing: Using LangGraph, the system processes the state. This is an architecture of cycles, not lines: the LLM receives the input, updates the state (e.g., "Answer Correct: True"), and returns a structured JSON object.</w:t>
      </w:r>
    </w:p>
    <w:p w14:paraId="4058B442">
      <w:pPr>
        <w:autoSpaceDE w:val="0"/>
        <w:autoSpaceDN w:val="0"/>
        <w:adjustRightInd w:val="0"/>
        <w:spacing w:line="480" w:lineRule="auto"/>
        <w:jc w:val="both"/>
      </w:pPr>
      <w:r>
        <w:t>Database Commit: Before the JSON is returned to the user, the backend inserts a new record into ThreadsManagement. This ensures that every interaction—even if the network fails—is saved as an append-only log.</w:t>
      </w:r>
    </w:p>
    <w:p w14:paraId="26082F9B">
      <w:pPr>
        <w:autoSpaceDE w:val="0"/>
        <w:autoSpaceDN w:val="0"/>
        <w:adjustRightInd w:val="0"/>
        <w:spacing w:line="480" w:lineRule="auto"/>
        <w:jc w:val="both"/>
      </w:pPr>
      <w:r>
        <w:t>3. Agentic State Management (LangGraph Engine)</w:t>
      </w:r>
    </w:p>
    <w:p w14:paraId="231708CE">
      <w:pPr>
        <w:autoSpaceDE w:val="0"/>
        <w:autoSpaceDN w:val="0"/>
        <w:adjustRightInd w:val="0"/>
        <w:spacing w:line="480" w:lineRule="auto"/>
        <w:jc w:val="both"/>
      </w:pPr>
      <w:r>
        <w:t>Our proposed architecture avoids the pitfalls of "Stateless AI" by utilizing an explicit StateGraph. The state schema (State) includes:</w:t>
      </w:r>
    </w:p>
    <w:p w14:paraId="45B982DA">
      <w:pPr>
        <w:autoSpaceDE w:val="0"/>
        <w:autoSpaceDN w:val="0"/>
        <w:adjustRightInd w:val="0"/>
        <w:spacing w:line="480" w:lineRule="auto"/>
        <w:jc w:val="both"/>
      </w:pPr>
      <w:r>
        <w:t>messages: An append-only list of chat history, maintaining a complete record of the dialogue.</w:t>
      </w:r>
    </w:p>
    <w:p w14:paraId="78DDD1FD">
      <w:pPr>
        <w:autoSpaceDE w:val="0"/>
        <w:autoSpaceDN w:val="0"/>
        <w:adjustRightInd w:val="0"/>
        <w:spacing w:line="480" w:lineRule="auto"/>
        <w:jc w:val="both"/>
      </w:pPr>
      <w:r>
        <w:t>game_name: Identifying which system prompt (module) to load.</w:t>
      </w:r>
    </w:p>
    <w:p w14:paraId="70CDCD38">
      <w:pPr>
        <w:autoSpaceDE w:val="0"/>
        <w:autoSpaceDN w:val="0"/>
        <w:adjustRightInd w:val="0"/>
        <w:spacing w:line="480" w:lineRule="auto"/>
        <w:jc w:val="both"/>
      </w:pPr>
      <w:r>
        <w:t>difficulty_level: A numerical factor that scales the complexity of the AI's riddle or case file generation.</w:t>
      </w:r>
    </w:p>
    <w:p w14:paraId="2246D65B">
      <w:pPr>
        <w:autoSpaceDE w:val="0"/>
        <w:autoSpaceDN w:val="0"/>
        <w:adjustRightInd w:val="0"/>
        <w:spacing w:line="480" w:lineRule="auto"/>
        <w:jc w:val="both"/>
      </w:pPr>
      <w:r>
        <w:t>By using the MemorySaver checkpointer, the architecture treats every game session as a unique conversation thread, preventing cross-session contamination and allowing multiple users to play simultaneously without interference.</w:t>
      </w:r>
    </w:p>
    <w:p w14:paraId="129A2206">
      <w:pPr>
        <w:autoSpaceDE w:val="0"/>
        <w:autoSpaceDN w:val="0"/>
        <w:adjustRightInd w:val="0"/>
        <w:spacing w:line="480" w:lineRule="auto"/>
        <w:jc w:val="both"/>
      </w:pPr>
      <w:r>
        <w:t>4. The Economic and Security Blueprint</w:t>
      </w:r>
    </w:p>
    <w:p w14:paraId="3E18062A">
      <w:pPr>
        <w:autoSpaceDE w:val="0"/>
        <w:autoSpaceDN w:val="0"/>
        <w:adjustRightInd w:val="0"/>
        <w:spacing w:line="480" w:lineRule="auto"/>
        <w:jc w:val="both"/>
      </w:pPr>
      <w:r>
        <w:t>The security architecture is built on the "Single-Active-Session" policy.</w:t>
      </w:r>
    </w:p>
    <w:p w14:paraId="3AB145C3">
      <w:pPr>
        <w:autoSpaceDE w:val="0"/>
        <w:autoSpaceDN w:val="0"/>
        <w:adjustRightInd w:val="0"/>
        <w:spacing w:line="480" w:lineRule="auto"/>
        <w:jc w:val="both"/>
      </w:pPr>
      <w:r>
        <w:t>Session Security: During login, the backend generates an 18-digit numeric session ID. This ID is persisted as an HTTP-only cookie. The architecture forces a check against the SessionManagement table on every API call. If a user tries to log in from a different terminal, the backend automatically sets the old session to "inactive," protecting the user's progress and the integrity of their token-balance data.</w:t>
      </w:r>
    </w:p>
    <w:p w14:paraId="3DCE0EC6">
      <w:pPr>
        <w:autoSpaceDE w:val="0"/>
        <w:autoSpaceDN w:val="0"/>
        <w:adjustRightInd w:val="0"/>
        <w:spacing w:line="480" w:lineRule="auto"/>
        <w:jc w:val="both"/>
      </w:pPr>
      <w:r>
        <w:t>Token Economics (Relational Prototype): The current architecture includes a balances table. While not yet on a mainnet, the database design follows the ledger-like structure required for blockchain. By storing balances as numeric values tied to user_id and ensuring that reward calculation logic (Base + Difficulty Multiplier + Speed Bonus) happens only after a "correct" evaluation from the AI, the architecture provides a pre-validated proof-of-work equivalent for cognitive tasks.</w:t>
      </w:r>
    </w:p>
    <w:p w14:paraId="25199FF7">
      <w:pPr>
        <w:autoSpaceDE w:val="0"/>
        <w:autoSpaceDN w:val="0"/>
        <w:adjustRightInd w:val="0"/>
        <w:spacing w:line="480" w:lineRule="auto"/>
        <w:jc w:val="both"/>
      </w:pPr>
      <w:r>
        <w:t>5. Component Interaction Diagramming</w:t>
      </w:r>
    </w:p>
    <w:p w14:paraId="631A9EFF">
      <w:pPr>
        <w:autoSpaceDE w:val="0"/>
        <w:autoSpaceDN w:val="0"/>
        <w:adjustRightInd w:val="0"/>
        <w:spacing w:line="480" w:lineRule="auto"/>
        <w:jc w:val="both"/>
      </w:pPr>
      <w:r>
        <w:t>The modularity of the system is best expressed through the Hub-and-Spoke model:</w:t>
      </w:r>
    </w:p>
    <w:p w14:paraId="0F52756E">
      <w:pPr>
        <w:autoSpaceDE w:val="0"/>
        <w:autoSpaceDN w:val="0"/>
        <w:adjustRightInd w:val="0"/>
        <w:spacing w:line="480" w:lineRule="auto"/>
        <w:jc w:val="both"/>
      </w:pPr>
      <w:r>
        <w:t>The Hub: FastAPI game_router and login_signup_router manage the API surface area.</w:t>
      </w:r>
    </w:p>
    <w:p w14:paraId="696FB9CD">
      <w:pPr>
        <w:autoSpaceDE w:val="0"/>
        <w:autoSpaceDN w:val="0"/>
        <w:adjustRightInd w:val="0"/>
        <w:spacing w:line="480" w:lineRule="auto"/>
        <w:jc w:val="both"/>
      </w:pPr>
      <w:r>
        <w:t>The Spokes: Each module (Three Ring Cipher, etc.) maintains a jsx file for UI and a System_Prompt entry for AI logic. Adding a new "spoke" requires no changes to the FastAPI routing logic; the developer simply registers a new prompt and a new frontend component, demonstrating the high scalability of this architectural proposal.</w:t>
      </w:r>
    </w:p>
    <w:p w14:paraId="7E37DA31">
      <w:pPr>
        <w:autoSpaceDE w:val="0"/>
        <w:autoSpaceDN w:val="0"/>
        <w:adjustRightInd w:val="0"/>
        <w:spacing w:line="480" w:lineRule="auto"/>
        <w:jc w:val="both"/>
      </w:pPr>
      <w:r>
        <w:t>6. Why This Architecture Wins</w:t>
      </w:r>
    </w:p>
    <w:p w14:paraId="3FBA7925">
      <w:pPr>
        <w:autoSpaceDE w:val="0"/>
        <w:autoSpaceDN w:val="0"/>
        <w:adjustRightInd w:val="0"/>
        <w:spacing w:line="480" w:lineRule="auto"/>
        <w:jc w:val="both"/>
      </w:pPr>
      <w:r>
        <w:t>This proposed system architecture addresses the three primary failure points of modern AI software:</w:t>
      </w:r>
    </w:p>
    <w:p w14:paraId="6FC65748">
      <w:pPr>
        <w:autoSpaceDE w:val="0"/>
        <w:autoSpaceDN w:val="0"/>
        <w:adjustRightInd w:val="0"/>
        <w:spacing w:line="480" w:lineRule="auto"/>
        <w:jc w:val="both"/>
      </w:pPr>
      <w:r>
        <w:t>Hallucination: Solved by Pydantic schema enforcement at the output layer of the LLM.</w:t>
      </w:r>
    </w:p>
    <w:p w14:paraId="270F5301">
      <w:pPr>
        <w:autoSpaceDE w:val="0"/>
        <w:autoSpaceDN w:val="0"/>
        <w:adjustRightInd w:val="0"/>
        <w:spacing w:line="480" w:lineRule="auto"/>
        <w:jc w:val="both"/>
      </w:pPr>
      <w:r>
        <w:t>Context Loss: Solved by thread-based persistence and LangGraph checkpointers.</w:t>
      </w:r>
    </w:p>
    <w:p w14:paraId="11F00BEE">
      <w:pPr>
        <w:autoSpaceDE w:val="0"/>
        <w:autoSpaceDN w:val="0"/>
        <w:adjustRightInd w:val="0"/>
        <w:spacing w:line="480" w:lineRule="auto"/>
        <w:jc w:val="both"/>
      </w:pPr>
      <w:r>
        <w:t>UI/UX Disconnect: Solved by the "tactile feedback" loop, where the frontend reacts to structured JSON flags, ensuring that the visual interface is perfectly synced with the AI's internal reasoning.</w:t>
      </w:r>
    </w:p>
    <w:p w14:paraId="5F44A8B4">
      <w:pPr>
        <w:autoSpaceDE w:val="0"/>
        <w:autoSpaceDN w:val="0"/>
        <w:adjustRightInd w:val="0"/>
        <w:spacing w:line="480" w:lineRule="auto"/>
        <w:jc w:val="both"/>
      </w:pPr>
      <w:r>
        <w:t>In sum, the proposed architecture for Chakravyuh is not just a gaming engine; it is a blueprint for stable, scalable, and audit-ready artificial intelligence application development. It turns the AI from a conversational novelty into a reliable piece of enterprise-grade software infrastructure.</w:t>
      </w:r>
    </w:p>
    <w:p w14:paraId="26599A32">
      <w:pPr>
        <w:pStyle w:val="3"/>
        <w:rPr>
          <w:rFonts w:hint="default" w:ascii="Times New Roman" w:hAnsi="Times New Roman" w:cs="Times New Roman"/>
          <w:sz w:val="28"/>
          <w:szCs w:val="28"/>
        </w:rPr>
      </w:pPr>
      <w:bookmarkStart w:id="27" w:name="_Toc8831"/>
      <w:r>
        <w:rPr>
          <w:rFonts w:hint="default" w:ascii="Times New Roman" w:hAnsi="Times New Roman" w:cs="Times New Roman"/>
          <w:sz w:val="28"/>
          <w:szCs w:val="28"/>
        </w:rPr>
        <w:t>3.4 Functional Modules of the System</w:t>
      </w:r>
      <w:bookmarkEnd w:id="27"/>
    </w:p>
    <w:p w14:paraId="4B740BF3">
      <w:pPr>
        <w:autoSpaceDE w:val="0"/>
        <w:autoSpaceDN w:val="0"/>
        <w:adjustRightInd w:val="0"/>
        <w:spacing w:line="480" w:lineRule="auto"/>
        <w:jc w:val="both"/>
      </w:pPr>
      <w:r>
        <w:t>The Chakravyuh platform is engineered as a modular ecosystem where the backend orchestration remains constant while individual game "modules" provide distinct cognitive challenges. This section details the functional architecture of these modules, explaining how each interacts with the backend engine, the AI system prompts, and the frontend rendering layer.</w:t>
      </w:r>
    </w:p>
    <w:p w14:paraId="3DFB4657">
      <w:pPr>
        <w:autoSpaceDE w:val="0"/>
        <w:autoSpaceDN w:val="0"/>
        <w:adjustRightInd w:val="0"/>
        <w:spacing w:line="480" w:lineRule="auto"/>
        <w:jc w:val="both"/>
      </w:pPr>
      <w:r>
        <w:t>1. Module I: The Three Ring Cipher (The Core Architect)</w:t>
      </w:r>
    </w:p>
    <w:p w14:paraId="6BC64202">
      <w:pPr>
        <w:autoSpaceDE w:val="0"/>
        <w:autoSpaceDN w:val="0"/>
        <w:adjustRightInd w:val="0"/>
        <w:spacing w:line="480" w:lineRule="auto"/>
        <w:jc w:val="both"/>
      </w:pPr>
      <w:r>
        <w:t>The "Three Ring Cipher" is the flagship module, designed as a digital fortress penetration game. It utilizes a 3D interface (Three.js) to represent three security layers that the user must breach.</w:t>
      </w:r>
    </w:p>
    <w:p w14:paraId="2FDF2EBA">
      <w:pPr>
        <w:autoSpaceDE w:val="0"/>
        <w:autoSpaceDN w:val="0"/>
        <w:adjustRightInd w:val="0"/>
        <w:spacing w:line="480" w:lineRule="auto"/>
        <w:jc w:val="both"/>
      </w:pPr>
      <w:r>
        <w:t>Functional Mechanics:</w:t>
      </w:r>
    </w:p>
    <w:p w14:paraId="201073E8">
      <w:pPr>
        <w:autoSpaceDE w:val="0"/>
        <w:autoSpaceDN w:val="0"/>
        <w:adjustRightInd w:val="0"/>
        <w:spacing w:line="480" w:lineRule="auto"/>
        <w:jc w:val="both"/>
      </w:pPr>
      <w:r>
        <w:t>Ring 1 (Pattern Recognition): The AI generates a numerical or geometric progression (e.g., Fibonacci, arithmetic, or prime-based). The backend validates the user's single-integer input.</w:t>
      </w:r>
    </w:p>
    <w:p w14:paraId="323B590F">
      <w:pPr>
        <w:autoSpaceDE w:val="0"/>
        <w:autoSpaceDN w:val="0"/>
        <w:adjustRightInd w:val="0"/>
        <w:spacing w:line="480" w:lineRule="auto"/>
        <w:jc w:val="both"/>
      </w:pPr>
      <w:r>
        <w:t>Ring 2 (Linguistic Logic): The AI presents a riddle. The module requires a one-word answer. The system normalizes the input (lowercase, trim) before validation.</w:t>
      </w:r>
    </w:p>
    <w:p w14:paraId="29D45CC2">
      <w:pPr>
        <w:autoSpaceDE w:val="0"/>
        <w:autoSpaceDN w:val="0"/>
        <w:adjustRightInd w:val="0"/>
        <w:spacing w:line="480" w:lineRule="auto"/>
        <w:jc w:val="both"/>
      </w:pPr>
      <w:r>
        <w:t>Ring 3 (Interrogation): A logic-based mystery where the user identifies a factual contradiction in a witness statement.</w:t>
      </w:r>
    </w:p>
    <w:p w14:paraId="52F73CD1">
      <w:pPr>
        <w:autoSpaceDE w:val="0"/>
        <w:autoSpaceDN w:val="0"/>
        <w:adjustRightInd w:val="0"/>
        <w:spacing w:line="480" w:lineRule="auto"/>
        <w:jc w:val="both"/>
      </w:pPr>
      <w:r>
        <w:t>State Management: This module uses a linear state-machine transition (1 -&gt; 2 -&gt; 3 -&gt; End). The backend ensures that a user cannot bypass Ring 1 to access Ring 3.</w:t>
      </w:r>
    </w:p>
    <w:p w14:paraId="71E4FC8F">
      <w:pPr>
        <w:autoSpaceDE w:val="0"/>
        <w:autoSpaceDN w:val="0"/>
        <w:adjustRightInd w:val="0"/>
        <w:spacing w:line="480" w:lineRule="auto"/>
        <w:jc w:val="both"/>
      </w:pPr>
      <w:r>
        <w:t>AI Persona: The "Core Architect" persona is configured to be cold, precise, and poetic. It specifically uses the Three_Ring_Cipher prompt from System_Prompt.py, which is hard-coded to return specific JSON fields (level, message, expected_answer).</w:t>
      </w:r>
    </w:p>
    <w:p w14:paraId="78B9E398">
      <w:pPr>
        <w:autoSpaceDE w:val="0"/>
        <w:autoSpaceDN w:val="0"/>
        <w:adjustRightInd w:val="0"/>
        <w:spacing w:line="480" w:lineRule="auto"/>
        <w:jc w:val="both"/>
      </w:pPr>
      <w:r>
        <w:t>2. Module II: Evidence Synthesis (The Forensic Engine)</w:t>
      </w:r>
    </w:p>
    <w:p w14:paraId="0E5D42EC">
      <w:pPr>
        <w:autoSpaceDE w:val="0"/>
        <w:autoSpaceDN w:val="0"/>
        <w:adjustRightInd w:val="0"/>
        <w:spacing w:line="480" w:lineRule="auto"/>
        <w:jc w:val="both"/>
      </w:pPr>
      <w:r>
        <w:t>The "Evidence Synthesis" module functions as an interactive forensic board. It focuses on the user's ability to identify inconsistencies in data—a key metric for lateral thinking.</w:t>
      </w:r>
    </w:p>
    <w:p w14:paraId="2ADCFF39">
      <w:pPr>
        <w:autoSpaceDE w:val="0"/>
        <w:autoSpaceDN w:val="0"/>
        <w:adjustRightInd w:val="0"/>
        <w:spacing w:line="480" w:lineRule="auto"/>
        <w:jc w:val="both"/>
      </w:pPr>
      <w:r>
        <w:t>Functional Mechanics:</w:t>
      </w:r>
    </w:p>
    <w:p w14:paraId="7B37FCFA">
      <w:pPr>
        <w:autoSpaceDE w:val="0"/>
        <w:autoSpaceDN w:val="0"/>
        <w:adjustRightInd w:val="0"/>
        <w:spacing w:line="480" w:lineRule="auto"/>
        <w:jc w:val="both"/>
      </w:pPr>
      <w:r>
        <w:t>Generation: The AI creates a "case file" comprising 4 to 8 "Evidence Cards." Two of these cards contain mutually exclusive facts (e.g., witness A says the car was blue, witness B says the car was seen in a dark tunnel with no light).</w:t>
      </w:r>
    </w:p>
    <w:p w14:paraId="2DF109C5">
      <w:pPr>
        <w:autoSpaceDE w:val="0"/>
        <w:autoSpaceDN w:val="0"/>
        <w:adjustRightInd w:val="0"/>
        <w:spacing w:line="480" w:lineRule="auto"/>
        <w:jc w:val="both"/>
      </w:pPr>
      <w:r>
        <w:t>Input Validation: The user must submit the indices of the contradictory cards (e.g., "1,4"). The backend logic splits the string, normalizes whitespace, and checks against the expected_answer.</w:t>
      </w:r>
    </w:p>
    <w:p w14:paraId="1310834A">
      <w:pPr>
        <w:autoSpaceDE w:val="0"/>
        <w:autoSpaceDN w:val="0"/>
        <w:adjustRightInd w:val="0"/>
        <w:spacing w:line="480" w:lineRule="auto"/>
        <w:jc w:val="both"/>
      </w:pPr>
      <w:r>
        <w:t>Difficulty Scaling: At higher levels (11–15), the AI inserts subtle distractor facts to obscure the contradiction, testing the user's forensic rigor.</w:t>
      </w:r>
    </w:p>
    <w:p w14:paraId="7B89749D">
      <w:pPr>
        <w:autoSpaceDE w:val="0"/>
        <w:autoSpaceDN w:val="0"/>
        <w:adjustRightInd w:val="0"/>
        <w:spacing w:line="480" w:lineRule="auto"/>
        <w:jc w:val="both"/>
      </w:pPr>
      <w:r>
        <w:t>Visual Feedback: The React component (EvidenceSynthesis.jsx) triggers flash-pulse animations (green for correct, red for incorrect) by watching the answer_status flag from the API.</w:t>
      </w:r>
    </w:p>
    <w:p w14:paraId="634B96DB">
      <w:pPr>
        <w:autoSpaceDE w:val="0"/>
        <w:autoSpaceDN w:val="0"/>
        <w:adjustRightInd w:val="0"/>
        <w:spacing w:line="480" w:lineRule="auto"/>
        <w:jc w:val="both"/>
      </w:pPr>
      <w:r>
        <w:t>3. Module III: The Turing Trap (Interrogation Controller)</w:t>
      </w:r>
    </w:p>
    <w:p w14:paraId="65E73815">
      <w:pPr>
        <w:autoSpaceDE w:val="0"/>
        <w:autoSpaceDN w:val="0"/>
        <w:adjustRightInd w:val="0"/>
        <w:spacing w:line="480" w:lineRule="auto"/>
        <w:jc w:val="both"/>
      </w:pPr>
      <w:r>
        <w:t>This module serves as a social deduction game. It tests the user's ability to distinguish human communication patterns from AI mimicry.</w:t>
      </w:r>
    </w:p>
    <w:p w14:paraId="725F6660">
      <w:pPr>
        <w:autoSpaceDE w:val="0"/>
        <w:autoSpaceDN w:val="0"/>
        <w:adjustRightInd w:val="0"/>
        <w:spacing w:line="480" w:lineRule="auto"/>
        <w:jc w:val="both"/>
      </w:pPr>
      <w:r>
        <w:t>Functional Mechanics:</w:t>
      </w:r>
    </w:p>
    <w:p w14:paraId="50E76E87">
      <w:pPr>
        <w:autoSpaceDE w:val="0"/>
        <w:autoSpaceDN w:val="0"/>
        <w:adjustRightInd w:val="0"/>
        <w:spacing w:line="480" w:lineRule="auto"/>
        <w:jc w:val="both"/>
      </w:pPr>
      <w:r>
        <w:t>The Scenario: The user faces three suspects (A, B, C). Two are human-simulated (casual, slang-heavy, emotional), and one is an AI (structured, polite, precise).</w:t>
      </w:r>
    </w:p>
    <w:p w14:paraId="59882269">
      <w:pPr>
        <w:autoSpaceDE w:val="0"/>
        <w:autoSpaceDN w:val="0"/>
        <w:adjustRightInd w:val="0"/>
        <w:spacing w:line="480" w:lineRule="auto"/>
        <w:jc w:val="both"/>
      </w:pPr>
      <w:r>
        <w:t>The Loop: The user types questions to suspects. The AI generates responses for all three, simulating distinct personality styles.</w:t>
      </w:r>
    </w:p>
    <w:p w14:paraId="569CE92A">
      <w:pPr>
        <w:autoSpaceDE w:val="0"/>
        <w:autoSpaceDN w:val="0"/>
        <w:adjustRightInd w:val="0"/>
        <w:spacing w:line="480" w:lineRule="auto"/>
        <w:jc w:val="both"/>
      </w:pPr>
      <w:r>
        <w:t>Evaluation: The user must identify the AI. The module requires the user to submit an answer like "Suspect B is the AI."</w:t>
      </w:r>
    </w:p>
    <w:p w14:paraId="5CA9D3FC">
      <w:pPr>
        <w:autoSpaceDE w:val="0"/>
        <w:autoSpaceDN w:val="0"/>
        <w:adjustRightInd w:val="0"/>
        <w:spacing w:line="480" w:lineRule="auto"/>
        <w:jc w:val="both"/>
      </w:pPr>
      <w:r>
        <w:t>AI Complexity: At levels 1–5, the AI's "robotic" nature is obvious. By level 15, the AI is instructed to purposefully introduce typos and emojis to deceive the player.</w:t>
      </w:r>
    </w:p>
    <w:p w14:paraId="7A3661AE">
      <w:pPr>
        <w:autoSpaceDE w:val="0"/>
        <w:autoSpaceDN w:val="0"/>
        <w:adjustRightInd w:val="0"/>
        <w:spacing w:line="480" w:lineRule="auto"/>
        <w:jc w:val="both"/>
      </w:pPr>
      <w:r>
        <w:t>4. The Unified Game Loop Logic (Common Module Functionality)</w:t>
      </w:r>
    </w:p>
    <w:p w14:paraId="134E4913">
      <w:pPr>
        <w:autoSpaceDE w:val="0"/>
        <w:autoSpaceDN w:val="0"/>
        <w:adjustRightInd w:val="0"/>
        <w:spacing w:line="480" w:lineRule="auto"/>
        <w:jc w:val="both"/>
      </w:pPr>
      <w:r>
        <w:t>All modules, regardless of their specific mechanic, utilize a shared "Lifecycle" handled by the backend:</w:t>
      </w:r>
    </w:p>
    <w:p w14:paraId="3D5610EE">
      <w:pPr>
        <w:autoSpaceDE w:val="0"/>
        <w:autoSpaceDN w:val="0"/>
        <w:adjustRightInd w:val="0"/>
        <w:spacing w:line="480" w:lineRule="auto"/>
        <w:jc w:val="both"/>
      </w:pPr>
      <w:r>
        <w:t>Session Setup (/api/game/start):</w:t>
      </w:r>
    </w:p>
    <w:p w14:paraId="29D448B0">
      <w:pPr>
        <w:autoSpaceDE w:val="0"/>
        <w:autoSpaceDN w:val="0"/>
        <w:adjustRightInd w:val="0"/>
        <w:spacing w:line="480" w:lineRule="auto"/>
        <w:jc w:val="both"/>
      </w:pPr>
      <w:r>
        <w:t>The frontend sends game_type (e.g., Three_Ring_Cipher).</w:t>
      </w:r>
    </w:p>
    <w:p w14:paraId="4FF553B0">
      <w:pPr>
        <w:autoSpaceDE w:val="0"/>
        <w:autoSpaceDN w:val="0"/>
        <w:adjustRightInd w:val="0"/>
        <w:spacing w:line="480" w:lineRule="auto"/>
        <w:jc w:val="both"/>
      </w:pPr>
      <w:r>
        <w:t>The backend retrieves the corresponding prompt from System_Prompt.py.</w:t>
      </w:r>
    </w:p>
    <w:p w14:paraId="11987948">
      <w:pPr>
        <w:autoSpaceDE w:val="0"/>
        <w:autoSpaceDN w:val="0"/>
        <w:adjustRightInd w:val="0"/>
        <w:spacing w:line="480" w:lineRule="auto"/>
        <w:jc w:val="both"/>
      </w:pPr>
      <w:r>
        <w:t>The engine generates a thread_id and saves the initial state.</w:t>
      </w:r>
    </w:p>
    <w:p w14:paraId="217179AD">
      <w:pPr>
        <w:autoSpaceDE w:val="0"/>
        <w:autoSpaceDN w:val="0"/>
        <w:adjustRightInd w:val="0"/>
        <w:spacing w:line="480" w:lineRule="auto"/>
        <w:jc w:val="both"/>
      </w:pPr>
      <w:r>
        <w:t>Turn Processing (/api/game/answer):</w:t>
      </w:r>
    </w:p>
    <w:p w14:paraId="1955B65F">
      <w:pPr>
        <w:autoSpaceDE w:val="0"/>
        <w:autoSpaceDN w:val="0"/>
        <w:adjustRightInd w:val="0"/>
        <w:spacing w:line="480" w:lineRule="auto"/>
        <w:jc w:val="both"/>
      </w:pPr>
      <w:r>
        <w:t>User input is sent with the current thread_id.</w:t>
      </w:r>
    </w:p>
    <w:p w14:paraId="084209CC">
      <w:pPr>
        <w:autoSpaceDE w:val="0"/>
        <w:autoSpaceDN w:val="0"/>
        <w:adjustRightInd w:val="0"/>
        <w:spacing w:line="480" w:lineRule="auto"/>
        <w:jc w:val="both"/>
      </w:pPr>
      <w:r>
        <w:t>The backend retrieves the previous "ground truth" from ThreadsManagement.</w:t>
      </w:r>
    </w:p>
    <w:p w14:paraId="687E7BD2">
      <w:pPr>
        <w:autoSpaceDE w:val="0"/>
        <w:autoSpaceDN w:val="0"/>
        <w:adjustRightInd w:val="0"/>
        <w:spacing w:line="480" w:lineRule="auto"/>
        <w:jc w:val="both"/>
      </w:pPr>
      <w:r>
        <w:t>Comparison: The engine performs normalization and compares the input to the ground truth.</w:t>
      </w:r>
    </w:p>
    <w:p w14:paraId="576127A4">
      <w:pPr>
        <w:autoSpaceDE w:val="0"/>
        <w:autoSpaceDN w:val="0"/>
        <w:adjustRightInd w:val="0"/>
        <w:spacing w:line="480" w:lineRule="auto"/>
        <w:jc w:val="both"/>
      </w:pPr>
      <w:r>
        <w:t>State Update: If correct, the engine generates the "Next Level" prompt. If incorrect, it flags a "Game Over" state.</w:t>
      </w:r>
    </w:p>
    <w:p w14:paraId="453A9E30">
      <w:pPr>
        <w:autoSpaceDE w:val="0"/>
        <w:autoSpaceDN w:val="0"/>
        <w:adjustRightInd w:val="0"/>
        <w:spacing w:line="480" w:lineRule="auto"/>
        <w:jc w:val="both"/>
      </w:pPr>
      <w:r>
        <w:t>5. Prototypes and Placeholders (Car Race &amp; Mountain Trial)</w:t>
      </w:r>
    </w:p>
    <w:p w14:paraId="74D36895">
      <w:pPr>
        <w:autoSpaceDE w:val="0"/>
        <w:autoSpaceDN w:val="0"/>
        <w:adjustRightInd w:val="0"/>
        <w:spacing w:line="480" w:lineRule="auto"/>
        <w:jc w:val="both"/>
      </w:pPr>
      <w:r>
        <w:t>These modules exist as "Visual Prototypes."</w:t>
      </w:r>
    </w:p>
    <w:p w14:paraId="6D601177">
      <w:pPr>
        <w:autoSpaceDE w:val="0"/>
        <w:autoSpaceDN w:val="0"/>
        <w:adjustRightInd w:val="0"/>
        <w:spacing w:line="480" w:lineRule="auto"/>
        <w:jc w:val="both"/>
      </w:pPr>
      <w:r>
        <w:t>Car Race: An HTML5 Canvas-based 2D game. It currently tests reflex and speed.</w:t>
      </w:r>
    </w:p>
    <w:p w14:paraId="198AED75">
      <w:pPr>
        <w:autoSpaceDE w:val="0"/>
        <w:autoSpaceDN w:val="0"/>
        <w:adjustRightInd w:val="0"/>
        <w:spacing w:line="480" w:lineRule="auto"/>
        <w:jc w:val="both"/>
      </w:pPr>
      <w:r>
        <w:t>Mountain Trial: A turn-based RPG simulation. It tests resource management.</w:t>
      </w:r>
    </w:p>
    <w:p w14:paraId="01C45249">
      <w:pPr>
        <w:autoSpaceDE w:val="0"/>
        <w:autoSpaceDN w:val="0"/>
        <w:adjustRightInd w:val="0"/>
        <w:spacing w:line="480" w:lineRule="auto"/>
        <w:jc w:val="both"/>
      </w:pPr>
      <w:r>
        <w:t>Significance: These serve as placeholders for future "Non-LLM" game modes where the game engine might be replaced by game-logic-as-a-service, demonstrating the modularity of the MainPage dashboard.</w:t>
      </w:r>
    </w:p>
    <w:p w14:paraId="63957782">
      <w:pPr>
        <w:autoSpaceDE w:val="0"/>
        <w:autoSpaceDN w:val="0"/>
        <w:adjustRightInd w:val="0"/>
        <w:spacing w:line="480" w:lineRule="auto"/>
        <w:jc w:val="both"/>
      </w:pPr>
      <w:r>
        <w:t>6. UI/UX Functional Requirements per Module</w:t>
      </w:r>
    </w:p>
    <w:p w14:paraId="7816B0E2">
      <w:pPr>
        <w:autoSpaceDE w:val="0"/>
        <w:autoSpaceDN w:val="0"/>
        <w:adjustRightInd w:val="0"/>
        <w:spacing w:line="480" w:lineRule="auto"/>
        <w:jc w:val="both"/>
      </w:pPr>
      <w:r>
        <w:t>Every module must implement the following functional requirements:</w:t>
      </w:r>
    </w:p>
    <w:p w14:paraId="198CCC35">
      <w:pPr>
        <w:autoSpaceDE w:val="0"/>
        <w:autoSpaceDN w:val="0"/>
        <w:adjustRightInd w:val="0"/>
        <w:spacing w:line="480" w:lineRule="auto"/>
        <w:jc w:val="both"/>
      </w:pPr>
      <w:r>
        <w:t>Persistence: The component must mount, check the session_id cookie, and resume the game state if the user reloads the page.</w:t>
      </w:r>
    </w:p>
    <w:p w14:paraId="4982DBB4">
      <w:pPr>
        <w:autoSpaceDE w:val="0"/>
        <w:autoSpaceDN w:val="0"/>
        <w:adjustRightInd w:val="0"/>
        <w:spacing w:line="480" w:lineRule="auto"/>
        <w:jc w:val="both"/>
      </w:pPr>
      <w:r>
        <w:t>Tactile Response: CSS keyframes are utilized to ensure the UI feels "alive." For instance, in the "Three Ring Cipher," the 3D chakra impact is synchronized with a 430ms delay to match the backend’s processing time.</w:t>
      </w:r>
    </w:p>
    <w:p w14:paraId="3C33690C">
      <w:pPr>
        <w:autoSpaceDE w:val="0"/>
        <w:autoSpaceDN w:val="0"/>
        <w:adjustRightInd w:val="0"/>
        <w:spacing w:line="480" w:lineRule="auto"/>
        <w:jc w:val="both"/>
      </w:pPr>
      <w:r>
        <w:t>Graceful Failure: If the API fails or the LLM returns an malformed JSON, the modules are designed to trigger a "Connection Error" overlay, preventing the user from getting stuck in an invalid game state.</w:t>
      </w:r>
    </w:p>
    <w:p w14:paraId="56C37A61">
      <w:pPr>
        <w:rPr>
          <w:lang w:bidi="th-TH"/>
        </w:rPr>
      </w:pPr>
    </w:p>
    <w:p w14:paraId="1A3D3735">
      <w:pPr>
        <w:pStyle w:val="3"/>
        <w:rPr>
          <w:rFonts w:hint="default" w:ascii="Times New Roman" w:hAnsi="Times New Roman" w:cs="Times New Roman"/>
          <w:sz w:val="28"/>
          <w:szCs w:val="28"/>
        </w:rPr>
      </w:pPr>
      <w:bookmarkStart w:id="28" w:name="_Toc29186"/>
      <w:r>
        <w:rPr>
          <w:rFonts w:hint="default" w:ascii="Times New Roman" w:hAnsi="Times New Roman" w:cs="Times New Roman"/>
          <w:sz w:val="28"/>
          <w:szCs w:val="28"/>
        </w:rPr>
        <w:t>3.4.1 User Activity Logging Module</w:t>
      </w:r>
      <w:bookmarkEnd w:id="28"/>
    </w:p>
    <w:p w14:paraId="63338CB7">
      <w:pPr>
        <w:autoSpaceDE w:val="0"/>
        <w:autoSpaceDN w:val="0"/>
        <w:adjustRightInd w:val="0"/>
        <w:spacing w:line="480" w:lineRule="auto"/>
        <w:jc w:val="both"/>
      </w:pPr>
      <w:r>
        <w:t>The "Three Ring Cipher" serves as the flagship module of the Chakravyuh ecosystem. It is designed to act as a digital fortress, testing the user's cognitive flexibility through three distinct stages of security. Unlike traditional puzzle games, the logic here is not hardcoded; it is orchestrated by the "Core Architect" system prompt, which generates unique, escalating challenges for every session.</w:t>
      </w:r>
    </w:p>
    <w:p w14:paraId="4BAA4696">
      <w:pPr>
        <w:autoSpaceDE w:val="0"/>
        <w:autoSpaceDN w:val="0"/>
        <w:adjustRightInd w:val="0"/>
        <w:spacing w:line="480" w:lineRule="auto"/>
        <w:jc w:val="both"/>
      </w:pPr>
      <w:r>
        <w:t>1. Conceptual Framework and Cognitive Goals</w:t>
      </w:r>
    </w:p>
    <w:p w14:paraId="5E62B6DE">
      <w:pPr>
        <w:autoSpaceDE w:val="0"/>
        <w:autoSpaceDN w:val="0"/>
        <w:adjustRightInd w:val="0"/>
        <w:spacing w:line="480" w:lineRule="auto"/>
        <w:jc w:val="both"/>
      </w:pPr>
      <w:r>
        <w:t>The module is built on the premise of sequential gate-keeping. In ancient military strategy, a Chakravyuh was a multi-layered defensive formation that required a different tactical approach for each layer. The "Three Ring Cipher" applies this to digital security:</w:t>
      </w:r>
    </w:p>
    <w:p w14:paraId="0C0E3C57">
      <w:pPr>
        <w:autoSpaceDE w:val="0"/>
        <w:autoSpaceDN w:val="0"/>
        <w:adjustRightInd w:val="0"/>
        <w:spacing w:line="480" w:lineRule="auto"/>
        <w:jc w:val="both"/>
      </w:pPr>
      <w:r>
        <w:t>Ring 1 (Pattern Recognition): Focuses on mathematical and logical induction. The user is presented with a series (e.g., 2, 4, 8, 16...) and must determine the underlying rule. This tests the user’s ability to observe data and extrapolate patterns.</w:t>
      </w:r>
    </w:p>
    <w:p w14:paraId="192D9958">
      <w:pPr>
        <w:autoSpaceDE w:val="0"/>
        <w:autoSpaceDN w:val="0"/>
        <w:adjustRightInd w:val="0"/>
        <w:spacing w:line="480" w:lineRule="auto"/>
        <w:jc w:val="both"/>
      </w:pPr>
      <w:r>
        <w:t>Ring 2 (Linguistic Logic): Focuses on lateral thinking and semantic association. The riddle is designed to have a one-word answer, testing the user’s ability to process metaphorical language.</w:t>
      </w:r>
    </w:p>
    <w:p w14:paraId="0560803E">
      <w:pPr>
        <w:autoSpaceDE w:val="0"/>
        <w:autoSpaceDN w:val="0"/>
        <w:adjustRightInd w:val="0"/>
        <w:spacing w:line="480" w:lineRule="auto"/>
        <w:jc w:val="both"/>
      </w:pPr>
      <w:r>
        <w:t>Ring 3 (Interrogation): Focuses on deductive reasoning and forensic contradiction. The AI presents a narrative case involving three suspects; the user must identify the one whose statement is factually impossible, testing the ability to isolate misinformation.</w:t>
      </w:r>
    </w:p>
    <w:p w14:paraId="622471A2">
      <w:pPr>
        <w:autoSpaceDE w:val="0"/>
        <w:autoSpaceDN w:val="0"/>
        <w:adjustRightInd w:val="0"/>
        <w:spacing w:line="480" w:lineRule="auto"/>
        <w:jc w:val="both"/>
      </w:pPr>
      <w:r>
        <w:t>2. Architectural Integration</w:t>
      </w:r>
    </w:p>
    <w:p w14:paraId="2B284D03">
      <w:pPr>
        <w:autoSpaceDE w:val="0"/>
        <w:autoSpaceDN w:val="0"/>
        <w:adjustRightInd w:val="0"/>
        <w:spacing w:line="480" w:lineRule="auto"/>
        <w:jc w:val="both"/>
      </w:pPr>
      <w:r>
        <w:t>The module functions through a tightly coupled loop between the React 19 frontend and the LangGraph-powered backend.</w:t>
      </w:r>
    </w:p>
    <w:p w14:paraId="441F3AEA">
      <w:pPr>
        <w:autoSpaceDE w:val="0"/>
        <w:autoSpaceDN w:val="0"/>
        <w:adjustRightInd w:val="0"/>
        <w:spacing w:line="480" w:lineRule="auto"/>
        <w:jc w:val="both"/>
      </w:pPr>
      <w:r>
        <w:t>Prompt Orchestration: The module utilizes the Three_Ring_Cipher prompt defined in System_Prompt.py. This prompt instructs the AI to:</w:t>
      </w:r>
    </w:p>
    <w:p w14:paraId="7D240024">
      <w:pPr>
        <w:autoSpaceDE w:val="0"/>
        <w:autoSpaceDN w:val="0"/>
        <w:adjustRightInd w:val="0"/>
        <w:spacing w:line="480" w:lineRule="auto"/>
        <w:jc w:val="both"/>
      </w:pPr>
      <w:r>
        <w:t>Maintain a strict 3-stage level counter.</w:t>
      </w:r>
    </w:p>
    <w:p w14:paraId="69265CD0">
      <w:pPr>
        <w:autoSpaceDE w:val="0"/>
        <w:autoSpaceDN w:val="0"/>
        <w:adjustRightInd w:val="0"/>
        <w:spacing w:line="480" w:lineRule="auto"/>
        <w:jc w:val="both"/>
      </w:pPr>
      <w:r>
        <w:t>Validate the answer internally before providing the next riddle.</w:t>
      </w:r>
    </w:p>
    <w:p w14:paraId="7FC37B97">
      <w:pPr>
        <w:autoSpaceDE w:val="0"/>
        <w:autoSpaceDN w:val="0"/>
        <w:adjustRightInd w:val="0"/>
        <w:spacing w:line="480" w:lineRule="auto"/>
        <w:jc w:val="both"/>
      </w:pPr>
      <w:r>
        <w:t>Enforce the JSON output structure: {"message": "...", "expected_answer": "...", "level": "1/2/3/end", "answer_status": "..."}.</w:t>
      </w:r>
    </w:p>
    <w:p w14:paraId="09693C81">
      <w:pPr>
        <w:autoSpaceDE w:val="0"/>
        <w:autoSpaceDN w:val="0"/>
        <w:adjustRightInd w:val="0"/>
        <w:spacing w:line="480" w:lineRule="auto"/>
        <w:jc w:val="both"/>
      </w:pPr>
      <w:r>
        <w:t>The Three.js Visual Scene: The frontend utilizes ThreeRingCipher.jsx to render the "Fortress." The rings are not merely visual; they represent the state of the session. As the user clears a level, the Three.js scene triggers a "Shatter" animation—a particle physics simulation—that provides immediate visual gratification, signalling the successful breach of a security layer.</w:t>
      </w:r>
    </w:p>
    <w:p w14:paraId="2542E307">
      <w:pPr>
        <w:autoSpaceDE w:val="0"/>
        <w:autoSpaceDN w:val="0"/>
        <w:adjustRightInd w:val="0"/>
        <w:spacing w:line="480" w:lineRule="auto"/>
        <w:jc w:val="both"/>
      </w:pPr>
      <w:r>
        <w:t>3. Execution Lifecycle</w:t>
      </w:r>
    </w:p>
    <w:p w14:paraId="120C45EF">
      <w:pPr>
        <w:autoSpaceDE w:val="0"/>
        <w:autoSpaceDN w:val="0"/>
        <w:adjustRightInd w:val="0"/>
        <w:spacing w:line="480" w:lineRule="auto"/>
        <w:jc w:val="both"/>
      </w:pPr>
      <w:r>
        <w:t>The execution flow of this module follows a specific protocol to ensure the user experience is fluid:</w:t>
      </w:r>
    </w:p>
    <w:p w14:paraId="7BE392C0">
      <w:pPr>
        <w:autoSpaceDE w:val="0"/>
        <w:autoSpaceDN w:val="0"/>
        <w:adjustRightInd w:val="0"/>
        <w:spacing w:line="480" w:lineRule="auto"/>
        <w:jc w:val="both"/>
      </w:pPr>
      <w:r>
        <w:t>Initialization: The POST /api/game/start call initializes the thread with game_type: "Three_Ring_Cipher". The backend initializes a thread_id and persists the first level in ThreadsManagement.</w:t>
      </w:r>
    </w:p>
    <w:p w14:paraId="6481C10A">
      <w:pPr>
        <w:autoSpaceDE w:val="0"/>
        <w:autoSpaceDN w:val="0"/>
        <w:adjustRightInd w:val="0"/>
        <w:spacing w:line="480" w:lineRule="auto"/>
        <w:jc w:val="both"/>
      </w:pPr>
      <w:r>
        <w:t>Input/Output Loop: The user enters a string into the input box. The frontend sends this to POST /api/game/answer.</w:t>
      </w:r>
    </w:p>
    <w:p w14:paraId="60D78F0C">
      <w:pPr>
        <w:autoSpaceDE w:val="0"/>
        <w:autoSpaceDN w:val="0"/>
        <w:adjustRightInd w:val="0"/>
        <w:spacing w:line="480" w:lineRule="auto"/>
        <w:jc w:val="both"/>
      </w:pPr>
      <w:r>
        <w:t>Normalization and Validation: On the server-side, the "Core Architect" logic normalizes the user input (stripping punctuation, converting to lowercase) and compares it against the expected_answer stored in the previous database record.</w:t>
      </w:r>
    </w:p>
    <w:p w14:paraId="4897A736">
      <w:pPr>
        <w:autoSpaceDE w:val="0"/>
        <w:autoSpaceDN w:val="0"/>
        <w:adjustRightInd w:val="0"/>
        <w:spacing w:line="480" w:lineRule="auto"/>
        <w:jc w:val="both"/>
      </w:pPr>
      <w:r>
        <w:t>State Progression: If the validation passes, the engine advances the state. The "Core Architect" then generates the narrative and puzzle for the next ring, which is sent back to the user within the same JSON payload.</w:t>
      </w:r>
    </w:p>
    <w:p w14:paraId="7CF69303">
      <w:pPr>
        <w:autoSpaceDE w:val="0"/>
        <w:autoSpaceDN w:val="0"/>
        <w:adjustRightInd w:val="0"/>
        <w:spacing w:line="480" w:lineRule="auto"/>
        <w:jc w:val="both"/>
      </w:pPr>
      <w:r>
        <w:t>4. Difficulty Scaling (Levels 1–15)</w:t>
      </w:r>
    </w:p>
    <w:p w14:paraId="1A72D679">
      <w:pPr>
        <w:autoSpaceDE w:val="0"/>
        <w:autoSpaceDN w:val="0"/>
        <w:adjustRightInd w:val="0"/>
        <w:spacing w:line="480" w:lineRule="auto"/>
        <w:jc w:val="both"/>
      </w:pPr>
      <w:r>
        <w:t>The difficulty parameter is dynamically passed to the LLM.</w:t>
      </w:r>
    </w:p>
    <w:p w14:paraId="429AA784">
      <w:pPr>
        <w:autoSpaceDE w:val="0"/>
        <w:autoSpaceDN w:val="0"/>
        <w:adjustRightInd w:val="0"/>
        <w:spacing w:line="480" w:lineRule="auto"/>
        <w:jc w:val="both"/>
      </w:pPr>
      <w:r>
        <w:t>Levels 1–5: Patterns are arithmetic, riddles are common, and the contradiction in Ring 3 is obvious.</w:t>
      </w:r>
    </w:p>
    <w:p w14:paraId="42193856">
      <w:pPr>
        <w:autoSpaceDE w:val="0"/>
        <w:autoSpaceDN w:val="0"/>
        <w:adjustRightInd w:val="0"/>
        <w:spacing w:line="480" w:lineRule="auto"/>
        <w:jc w:val="both"/>
      </w:pPr>
      <w:r>
        <w:t>Levels 6–10: Patterns become geometric or exponential; riddles require more obscure knowledge; Ring 3 contradictions involve time-based impossibility.</w:t>
      </w:r>
    </w:p>
    <w:p w14:paraId="5C931CB9">
      <w:pPr>
        <w:autoSpaceDE w:val="0"/>
        <w:autoSpaceDN w:val="0"/>
        <w:adjustRightInd w:val="0"/>
        <w:spacing w:line="480" w:lineRule="auto"/>
        <w:jc w:val="both"/>
      </w:pPr>
      <w:r>
        <w:t>Levels 11–15: The "Core Architect" utilizes complex algebraic progressions, multi-step word associations, and subtle logical fallacies in the interrogation mystery.</w:t>
      </w:r>
    </w:p>
    <w:p w14:paraId="12C1CB1D">
      <w:pPr>
        <w:autoSpaceDE w:val="0"/>
        <w:autoSpaceDN w:val="0"/>
        <w:adjustRightInd w:val="0"/>
        <w:spacing w:line="480" w:lineRule="auto"/>
        <w:jc w:val="both"/>
      </w:pPr>
      <w:r>
        <w:t>5. Tactile Feedback and UX</w:t>
      </w:r>
    </w:p>
    <w:p w14:paraId="2F99CC36">
      <w:pPr>
        <w:autoSpaceDE w:val="0"/>
        <w:autoSpaceDN w:val="0"/>
        <w:adjustRightInd w:val="0"/>
        <w:spacing w:line="480" w:lineRule="auto"/>
        <w:jc w:val="both"/>
      </w:pPr>
      <w:r>
        <w:t>To prevent the feeling of "waiting for an AI," the module implements a sophisticated feedback UI:</w:t>
      </w:r>
    </w:p>
    <w:p w14:paraId="3A3C01B1">
      <w:pPr>
        <w:autoSpaceDE w:val="0"/>
        <w:autoSpaceDN w:val="0"/>
        <w:adjustRightInd w:val="0"/>
        <w:spacing w:line="480" w:lineRule="auto"/>
        <w:jc w:val="both"/>
      </w:pPr>
      <w:r>
        <w:t>Screen Shake: Synchronized with the backend processing time, the CSS screenShake keyframe triggers the moment the answer is submitted, creating the illusion of a heavy "chakra strike" against the ring.</w:t>
      </w:r>
    </w:p>
    <w:p w14:paraId="2B19C77B">
      <w:pPr>
        <w:autoSpaceDE w:val="0"/>
        <w:autoSpaceDN w:val="0"/>
        <w:adjustRightInd w:val="0"/>
        <w:spacing w:line="480" w:lineRule="auto"/>
        <w:jc w:val="both"/>
      </w:pPr>
      <w:r>
        <w:t>Failure State: If the user submits an incorrect answer, the isBeheaded animation triggers, resetting the session. This high-stakes visual result enforces the "Fortress" theme, making the module feel more like an intense cyber-security challenge than a simple puzzle game.</w:t>
      </w:r>
    </w:p>
    <w:p w14:paraId="0EADC135">
      <w:pPr>
        <w:autoSpaceDE w:val="0"/>
        <w:autoSpaceDN w:val="0"/>
        <w:adjustRightInd w:val="0"/>
        <w:spacing w:line="480" w:lineRule="auto"/>
        <w:jc w:val="both"/>
      </w:pPr>
      <w:r>
        <w:t>By treating the "Three Ring Cipher" as a stateful, AI-orchestrated sequence, we have created a module that is intellectually demanding, visually engaging, and technically robust. It proves that a "Game Master" can be both a generative storyteller and a rigid security guard simultaneously.</w:t>
      </w:r>
    </w:p>
    <w:p w14:paraId="3ED632FB">
      <w:pPr>
        <w:pStyle w:val="3"/>
        <w:rPr>
          <w:rFonts w:hint="default" w:ascii="Times New Roman" w:hAnsi="Times New Roman" w:cs="Times New Roman"/>
          <w:sz w:val="28"/>
          <w:szCs w:val="28"/>
        </w:rPr>
      </w:pPr>
      <w:bookmarkStart w:id="29" w:name="_Toc5348"/>
      <w:r>
        <w:rPr>
          <w:rFonts w:hint="default" w:ascii="Times New Roman" w:hAnsi="Times New Roman" w:cs="Times New Roman"/>
          <w:sz w:val="28"/>
          <w:szCs w:val="28"/>
        </w:rPr>
        <w:t>3.4.2 Analytics Engine Module</w:t>
      </w:r>
      <w:bookmarkEnd w:id="29"/>
    </w:p>
    <w:p w14:paraId="3C5A16FB">
      <w:pPr>
        <w:autoSpaceDE w:val="0"/>
        <w:autoSpaceDN w:val="0"/>
        <w:adjustRightInd w:val="0"/>
        <w:spacing w:line="480" w:lineRule="auto"/>
        <w:jc w:val="both"/>
      </w:pPr>
      <w:r>
        <w:t>The "Evidence Synthesis" module, colloquially referred to as the "Forensic Board," is designed to challenge the user's deductive reasoning and ability to identify data-driven contradictions. Unlike the sequential nature of the Three Ring Cipher, this module focuses on parallel processing and synthesis—the ability to look at a set of conflicting narratives and pinpoint exactly where the truth collapses.</w:t>
      </w:r>
    </w:p>
    <w:p w14:paraId="67305DA5">
      <w:pPr>
        <w:autoSpaceDE w:val="0"/>
        <w:autoSpaceDN w:val="0"/>
        <w:adjustRightInd w:val="0"/>
        <w:spacing w:line="480" w:lineRule="auto"/>
        <w:jc w:val="both"/>
      </w:pPr>
      <w:r>
        <w:t>1. Cognitive Framework and Deductive Logic</w:t>
      </w:r>
    </w:p>
    <w:p w14:paraId="45856134">
      <w:pPr>
        <w:autoSpaceDE w:val="0"/>
        <w:autoSpaceDN w:val="0"/>
        <w:adjustRightInd w:val="0"/>
        <w:spacing w:line="480" w:lineRule="auto"/>
        <w:jc w:val="both"/>
      </w:pPr>
      <w:r>
        <w:t>At the heart of the Evidence Synthesis module is the "Forensic Engine" system prompt. The module functions on the pedagogical principle that true intelligence is not about accumulating facts, but about identifying when facts cannot coexist.</w:t>
      </w:r>
    </w:p>
    <w:p w14:paraId="28EECEB3">
      <w:pPr>
        <w:autoSpaceDE w:val="0"/>
        <w:autoSpaceDN w:val="0"/>
        <w:adjustRightInd w:val="0"/>
        <w:spacing w:line="480" w:lineRule="auto"/>
        <w:jc w:val="both"/>
      </w:pPr>
      <w:r>
        <w:t>The Contradiction Mechanic: The AI generates a "Digital Case File" consisting of several numbered evidence cards (ranging from 4 to 8, depending on the difficulty). The user must act as a forensic analyst to spot the two cards that create a logical impossibility.</w:t>
      </w:r>
    </w:p>
    <w:p w14:paraId="6C7C7574">
      <w:pPr>
        <w:autoSpaceDE w:val="0"/>
        <w:autoSpaceDN w:val="0"/>
        <w:adjustRightInd w:val="0"/>
        <w:spacing w:line="480" w:lineRule="auto"/>
        <w:jc w:val="both"/>
      </w:pPr>
      <w:r>
        <w:t>Cognitive Load: By providing multiple pieces of data, the module forces the user to manage cognitive load. The user must synthesize time, location, witness testimony, and physical evidence to filter out the noise and find the signal.</w:t>
      </w:r>
    </w:p>
    <w:p w14:paraId="7DB2C777">
      <w:pPr>
        <w:autoSpaceDE w:val="0"/>
        <w:autoSpaceDN w:val="0"/>
        <w:adjustRightInd w:val="0"/>
        <w:spacing w:line="480" w:lineRule="auto"/>
        <w:jc w:val="both"/>
      </w:pPr>
      <w:r>
        <w:t>Difficulty Scaling: The difficulty is not just about the number of cards, but the subtlety of the contradiction. At low levels (1–5), contradictions are glaring (e.g., a witness sees a suspect at two different locations at the same time). At high levels (11–15), contradictions require technical or specialized knowledge (e.g., astronomical impossibilities, biological contradictions, or chain-of-custody errors).</w:t>
      </w:r>
    </w:p>
    <w:p w14:paraId="4E9B28D3">
      <w:pPr>
        <w:autoSpaceDE w:val="0"/>
        <w:autoSpaceDN w:val="0"/>
        <w:adjustRightInd w:val="0"/>
        <w:spacing w:line="480" w:lineRule="auto"/>
        <w:jc w:val="both"/>
      </w:pPr>
      <w:r>
        <w:t>2. Architectural Integration and AI Orchestration</w:t>
      </w:r>
    </w:p>
    <w:p w14:paraId="317A0596">
      <w:pPr>
        <w:autoSpaceDE w:val="0"/>
        <w:autoSpaceDN w:val="0"/>
        <w:adjustRightInd w:val="0"/>
        <w:spacing w:line="480" w:lineRule="auto"/>
        <w:jc w:val="both"/>
      </w:pPr>
      <w:r>
        <w:t>The Forensic Engine operates via a specialized prompt-response cycle governed by the Evidence_Synthesis prompt within System_Prompt.py.</w:t>
      </w:r>
    </w:p>
    <w:p w14:paraId="31352AA7">
      <w:pPr>
        <w:autoSpaceDE w:val="0"/>
        <w:autoSpaceDN w:val="0"/>
        <w:adjustRightInd w:val="0"/>
        <w:spacing w:line="480" w:lineRule="auto"/>
        <w:jc w:val="both"/>
      </w:pPr>
      <w:r>
        <w:t>JSON-Schema Strictness: The module is designed to return a JSON object that the React frontend can directly parse into a dynamic grid. The schema requires the AI to output an array of strings representing the cards and a hidden field for the expected_answer (e.g., ["3", "5"]).</w:t>
      </w:r>
    </w:p>
    <w:p w14:paraId="5FB2165E">
      <w:pPr>
        <w:autoSpaceDE w:val="0"/>
        <w:autoSpaceDN w:val="0"/>
        <w:adjustRightInd w:val="0"/>
        <w:spacing w:line="480" w:lineRule="auto"/>
        <w:jc w:val="both"/>
      </w:pPr>
      <w:r>
        <w:t>Backend Validation: The game_endpoints.py logic handles this module by expecting a comma-separated string from the user. The backend methodology involves:</w:t>
      </w:r>
    </w:p>
    <w:p w14:paraId="4E10FBD9">
      <w:pPr>
        <w:autoSpaceDE w:val="0"/>
        <w:autoSpaceDN w:val="0"/>
        <w:adjustRightInd w:val="0"/>
        <w:spacing w:line="480" w:lineRule="auto"/>
        <w:jc w:val="both"/>
      </w:pPr>
      <w:r>
        <w:t>Normalization: Converting the user string (e.g., "Card 3 and 5") into a normalized format (e.g., "3,5").</w:t>
      </w:r>
    </w:p>
    <w:p w14:paraId="7C9A9CA7">
      <w:pPr>
        <w:autoSpaceDE w:val="0"/>
        <w:autoSpaceDN w:val="0"/>
        <w:adjustRightInd w:val="0"/>
        <w:spacing w:line="480" w:lineRule="auto"/>
        <w:jc w:val="both"/>
      </w:pPr>
      <w:r>
        <w:t>Comparison: Checking this against the hidden expected_answer generated by the AI in the previous turn.</w:t>
      </w:r>
    </w:p>
    <w:p w14:paraId="5278B74A">
      <w:pPr>
        <w:autoSpaceDE w:val="0"/>
        <w:autoSpaceDN w:val="0"/>
        <w:adjustRightInd w:val="0"/>
        <w:spacing w:line="480" w:lineRule="auto"/>
        <w:jc w:val="both"/>
      </w:pPr>
      <w:r>
        <w:t>Integrity Check: If the user fails, the system logs the attempt in the ThreadsManagement table, which allows the AI to provide a "forensic report" explaining the error to the user, enhancing the educational impact.</w:t>
      </w:r>
    </w:p>
    <w:p w14:paraId="7C1C7F33">
      <w:pPr>
        <w:autoSpaceDE w:val="0"/>
        <w:autoSpaceDN w:val="0"/>
        <w:adjustRightInd w:val="0"/>
        <w:spacing w:line="480" w:lineRule="auto"/>
        <w:jc w:val="both"/>
      </w:pPr>
      <w:r>
        <w:t>3. Frontend Implementation (EvidenceSynthesis.jsx)</w:t>
      </w:r>
    </w:p>
    <w:p w14:paraId="6C48C840">
      <w:pPr>
        <w:autoSpaceDE w:val="0"/>
        <w:autoSpaceDN w:val="0"/>
        <w:adjustRightInd w:val="0"/>
        <w:spacing w:line="480" w:lineRule="auto"/>
        <w:jc w:val="both"/>
      </w:pPr>
      <w:r>
        <w:t>The frontend for this module is designed to mimic a high-tech forensic dashboard, prioritizing readability and systematic analysis.</w:t>
      </w:r>
    </w:p>
    <w:p w14:paraId="3F3741DA">
      <w:pPr>
        <w:autoSpaceDE w:val="0"/>
        <w:autoSpaceDN w:val="0"/>
        <w:adjustRightInd w:val="0"/>
        <w:spacing w:line="480" w:lineRule="auto"/>
        <w:jc w:val="both"/>
      </w:pPr>
      <w:r>
        <w:t>Dynamic Grid Rendering: The evidence cards are rendered as interactive UI elements. The component uses a responsive CSS grid to ensure that whether there are 4 cards or 8, the layout remains stable.</w:t>
      </w:r>
    </w:p>
    <w:p w14:paraId="45E612C0">
      <w:pPr>
        <w:autoSpaceDE w:val="0"/>
        <w:autoSpaceDN w:val="0"/>
        <w:adjustRightInd w:val="0"/>
        <w:spacing w:line="480" w:lineRule="auto"/>
        <w:jc w:val="both"/>
      </w:pPr>
      <w:r>
        <w:t>Flash Feedback System: This is a core feature of the Forensic Engine. The triggerFlash function provides immediate visual confirmation:</w:t>
      </w:r>
    </w:p>
    <w:p w14:paraId="266A1F53">
      <w:pPr>
        <w:autoSpaceDE w:val="0"/>
        <w:autoSpaceDN w:val="0"/>
        <w:adjustRightInd w:val="0"/>
        <w:spacing w:line="480" w:lineRule="auto"/>
        <w:jc w:val="both"/>
      </w:pPr>
      <w:r>
        <w:t>Green Glow (Correct): Triggers when the backend returns answer_status: "correct", reinforcing the positive deductive process.</w:t>
      </w:r>
    </w:p>
    <w:p w14:paraId="5040893F">
      <w:pPr>
        <w:autoSpaceDE w:val="0"/>
        <w:autoSpaceDN w:val="0"/>
        <w:adjustRightInd w:val="0"/>
        <w:spacing w:line="480" w:lineRule="auto"/>
        <w:jc w:val="both"/>
      </w:pPr>
      <w:r>
        <w:t>Red Pulse (Incorrect): Triggers when the user selects two cards that are logically consistent, providing an "Integrity Warning." This mimics the feedback a real forensic system would provide.</w:t>
      </w:r>
    </w:p>
    <w:p w14:paraId="56DE0469">
      <w:pPr>
        <w:autoSpaceDE w:val="0"/>
        <w:autoSpaceDN w:val="0"/>
        <w:adjustRightInd w:val="0"/>
        <w:spacing w:line="480" w:lineRule="auto"/>
        <w:jc w:val="both"/>
      </w:pPr>
      <w:r>
        <w:t>HUD Strip: The UI includes an "Integrity Dots" tracker, displaying the remaining attempts the player has to solve the case, adding a layer of tension that is absent in non-competitive logical exercises.</w:t>
      </w:r>
    </w:p>
    <w:p w14:paraId="1E5C17C6">
      <w:pPr>
        <w:autoSpaceDE w:val="0"/>
        <w:autoSpaceDN w:val="0"/>
        <w:adjustRightInd w:val="0"/>
        <w:spacing w:line="480" w:lineRule="auto"/>
        <w:jc w:val="both"/>
      </w:pPr>
      <w:r>
        <w:t>4. The "Proof-of-Intelligence" Loop in Forensics</w:t>
      </w:r>
    </w:p>
    <w:p w14:paraId="4E08C26C">
      <w:pPr>
        <w:autoSpaceDE w:val="0"/>
        <w:autoSpaceDN w:val="0"/>
        <w:adjustRightInd w:val="0"/>
        <w:spacing w:line="480" w:lineRule="auto"/>
        <w:jc w:val="both"/>
      </w:pPr>
      <w:r>
        <w:t>This module is particularly significant for the PoI model because it is nearly impossible to solve through brute force or search engines. Because the AI generates the cards, the specific logical contradiction is unique to that session.</w:t>
      </w:r>
    </w:p>
    <w:p w14:paraId="41178B9E">
      <w:pPr>
        <w:autoSpaceDE w:val="0"/>
        <w:autoSpaceDN w:val="0"/>
        <w:adjustRightInd w:val="0"/>
        <w:spacing w:line="480" w:lineRule="auto"/>
        <w:jc w:val="both"/>
      </w:pPr>
      <w:r>
        <w:t>Auditability: Every step of the user’s detective work is logged. This provides a rich dataset for the platform to analyze how users identify contradictions—do they jump to conclusions, or do they methodically check every card? This module is effectively an "intelligence test" that documents the methodology of the detective.</w:t>
      </w:r>
    </w:p>
    <w:p w14:paraId="3F53F2D5">
      <w:pPr>
        <w:autoSpaceDE w:val="0"/>
        <w:autoSpaceDN w:val="0"/>
        <w:adjustRightInd w:val="0"/>
        <w:spacing w:line="480" w:lineRule="auto"/>
        <w:jc w:val="both"/>
      </w:pPr>
      <w:r>
        <w:t>5. Technical Challenges and Mitigation</w:t>
      </w:r>
    </w:p>
    <w:p w14:paraId="1297A555">
      <w:pPr>
        <w:autoSpaceDE w:val="0"/>
        <w:autoSpaceDN w:val="0"/>
        <w:adjustRightInd w:val="0"/>
        <w:spacing w:line="480" w:lineRule="auto"/>
        <w:jc w:val="both"/>
      </w:pPr>
      <w:r>
        <w:t>During development, the primary challenge for this module was "AI Hallucination of Evidence." There were instances where the AI would create a contradiction that was logically tenuous. We mitigated this by refining the system prompt to explicitly include "Logical Validation" instructions: “Before finalizing the evidence set, verify that no other combination of cards creates a contradiction.”</w:t>
      </w:r>
    </w:p>
    <w:p w14:paraId="7E5DA737">
      <w:pPr>
        <w:autoSpaceDE w:val="0"/>
        <w:autoSpaceDN w:val="0"/>
        <w:adjustRightInd w:val="0"/>
        <w:spacing w:line="480" w:lineRule="auto"/>
        <w:jc w:val="both"/>
      </w:pPr>
      <w:r>
        <w:t>This methodology, where the AI is tasked with self-verification before releasing the puzzle to the user, has proven highly effective. It ensures that every session of Evidence Synthesis is not only challenging but also logically sound, maintaining the integrity of the "Proof-of-Intelligence" benchmark.</w:t>
      </w:r>
    </w:p>
    <w:p w14:paraId="3F5E0949">
      <w:pPr>
        <w:pStyle w:val="3"/>
        <w:rPr>
          <w:rFonts w:hint="default" w:ascii="Times New Roman" w:hAnsi="Times New Roman" w:cs="Times New Roman"/>
          <w:sz w:val="28"/>
          <w:szCs w:val="28"/>
        </w:rPr>
      </w:pPr>
      <w:bookmarkStart w:id="30" w:name="_Toc173"/>
      <w:r>
        <w:rPr>
          <w:rFonts w:hint="default" w:ascii="Times New Roman" w:hAnsi="Times New Roman" w:cs="Times New Roman"/>
          <w:sz w:val="28"/>
          <w:szCs w:val="28"/>
        </w:rPr>
        <w:t>3.4.3 Supervisor Agent Module</w:t>
      </w:r>
      <w:bookmarkEnd w:id="30"/>
    </w:p>
    <w:p w14:paraId="365E5548">
      <w:pPr>
        <w:autoSpaceDE w:val="0"/>
        <w:autoSpaceDN w:val="0"/>
        <w:adjustRightInd w:val="0"/>
        <w:spacing w:line="480" w:lineRule="auto"/>
        <w:jc w:val="both"/>
      </w:pPr>
      <w:r>
        <w:t>The "Turing Trap" serves as the platform’s sophisticated social deduction module. While the previous modules focus on mathematical patterns and logical contradictions, the Turing Trap pivots toward the realm of "Social Engineering" and behavioral analysis. It tests the user's ability to discern between human communication patterns—with all their idiosyncrasies and emotional depth—and the calculated, precise nature of Artificial Intelligence.</w:t>
      </w:r>
    </w:p>
    <w:p w14:paraId="5BFA8824">
      <w:pPr>
        <w:autoSpaceDE w:val="0"/>
        <w:autoSpaceDN w:val="0"/>
        <w:adjustRightInd w:val="0"/>
        <w:spacing w:line="480" w:lineRule="auto"/>
        <w:jc w:val="both"/>
      </w:pPr>
      <w:r>
        <w:t>1. Cognitive Framework: Behavioral Deduction</w:t>
      </w:r>
    </w:p>
    <w:p w14:paraId="3545B6E1">
      <w:pPr>
        <w:autoSpaceDE w:val="0"/>
        <w:autoSpaceDN w:val="0"/>
        <w:adjustRightInd w:val="0"/>
        <w:spacing w:line="480" w:lineRule="auto"/>
        <w:jc w:val="both"/>
      </w:pPr>
      <w:r>
        <w:t>The module is rooted in the "Turing Test" concept but elevates it to an interactive game. The cognitive goal is to force the user to look beyond the content of the message and focus on the style, cadence, and semantic structure of the interaction.</w:t>
      </w:r>
    </w:p>
    <w:p w14:paraId="4E859B7F">
      <w:pPr>
        <w:autoSpaceDE w:val="0"/>
        <w:autoSpaceDN w:val="0"/>
        <w:adjustRightInd w:val="0"/>
        <w:spacing w:line="480" w:lineRule="auto"/>
        <w:jc w:val="both"/>
      </w:pPr>
      <w:r>
        <w:t>The Persona Array: The module orchestrates three distinct personalities simultaneously.</w:t>
      </w:r>
    </w:p>
    <w:p w14:paraId="76AB3518">
      <w:pPr>
        <w:autoSpaceDE w:val="0"/>
        <w:autoSpaceDN w:val="0"/>
        <w:adjustRightInd w:val="0"/>
        <w:spacing w:line="480" w:lineRule="auto"/>
        <w:jc w:val="both"/>
      </w:pPr>
      <w:r>
        <w:t>Human Style 1 (Casual/Erratic): Characterized by sentence fragments, lowercase usage, intentional typos, and heavy slang.</w:t>
      </w:r>
    </w:p>
    <w:p w14:paraId="2120D162">
      <w:pPr>
        <w:autoSpaceDE w:val="0"/>
        <w:autoSpaceDN w:val="0"/>
        <w:adjustRightInd w:val="0"/>
        <w:spacing w:line="480" w:lineRule="auto"/>
        <w:jc w:val="both"/>
      </w:pPr>
      <w:r>
        <w:t>Human Style 2 (Emotional/Narrative): Focused on personal anecdotes, subjective opinion, and conversational filler.</w:t>
      </w:r>
    </w:p>
    <w:p w14:paraId="030D533A">
      <w:pPr>
        <w:autoSpaceDE w:val="0"/>
        <w:autoSpaceDN w:val="0"/>
        <w:adjustRightInd w:val="0"/>
        <w:spacing w:line="480" w:lineRule="auto"/>
        <w:jc w:val="both"/>
      </w:pPr>
      <w:r>
        <w:t>AI Infiltrator (Structural/Precise): Adheres to perfect grammar, avoids slang, provides structured answers, and is overly polite or objective.</w:t>
      </w:r>
    </w:p>
    <w:p w14:paraId="313E9B82">
      <w:pPr>
        <w:autoSpaceDE w:val="0"/>
        <w:autoSpaceDN w:val="0"/>
        <w:adjustRightInd w:val="0"/>
        <w:spacing w:line="480" w:lineRule="auto"/>
        <w:jc w:val="both"/>
      </w:pPr>
      <w:r>
        <w:t>Cognitive Load: The player must parse three simultaneous streams of information, requiring high-level executive function and rapid pattern recognition to identify the "outlier" (the AI).</w:t>
      </w:r>
    </w:p>
    <w:p w14:paraId="49E08FFD">
      <w:pPr>
        <w:autoSpaceDE w:val="0"/>
        <w:autoSpaceDN w:val="0"/>
        <w:adjustRightInd w:val="0"/>
        <w:spacing w:line="480" w:lineRule="auto"/>
        <w:jc w:val="both"/>
      </w:pPr>
      <w:r>
        <w:t>2. Architectural Orchestration and AI Logic</w:t>
      </w:r>
    </w:p>
    <w:p w14:paraId="4700AB83">
      <w:pPr>
        <w:autoSpaceDE w:val="0"/>
        <w:autoSpaceDN w:val="0"/>
        <w:adjustRightInd w:val="0"/>
        <w:spacing w:line="480" w:lineRule="auto"/>
        <w:jc w:val="both"/>
      </w:pPr>
      <w:r>
        <w:t>The Turing Trap relies on "The Interrogation Controller" system prompt. Unlike the other modules, this prompt requires the AI to maintain three distinct, persistent "character states" within the same session.</w:t>
      </w:r>
    </w:p>
    <w:p w14:paraId="7FC088D1">
      <w:pPr>
        <w:autoSpaceDE w:val="0"/>
        <w:autoSpaceDN w:val="0"/>
        <w:adjustRightInd w:val="0"/>
        <w:spacing w:line="480" w:lineRule="auto"/>
        <w:jc w:val="both"/>
      </w:pPr>
      <w:r>
        <w:t>Multi-Persona Management: The backend engine (game_engine.py) manages the logic. When a user submits a question, the LLM is instructed to:</w:t>
      </w:r>
    </w:p>
    <w:p w14:paraId="184DBE07">
      <w:pPr>
        <w:autoSpaceDE w:val="0"/>
        <w:autoSpaceDN w:val="0"/>
        <w:adjustRightInd w:val="0"/>
        <w:spacing w:line="480" w:lineRule="auto"/>
        <w:jc w:val="both"/>
      </w:pPr>
      <w:r>
        <w:t>Generate a response for Suspect A (Human).</w:t>
      </w:r>
    </w:p>
    <w:p w14:paraId="797FCF02">
      <w:pPr>
        <w:autoSpaceDE w:val="0"/>
        <w:autoSpaceDN w:val="0"/>
        <w:adjustRightInd w:val="0"/>
        <w:spacing w:line="480" w:lineRule="auto"/>
        <w:jc w:val="both"/>
      </w:pPr>
      <w:r>
        <w:t>Generate a response for Suspect B (Human).</w:t>
      </w:r>
    </w:p>
    <w:p w14:paraId="37356FF8">
      <w:pPr>
        <w:autoSpaceDE w:val="0"/>
        <w:autoSpaceDN w:val="0"/>
        <w:adjustRightInd w:val="0"/>
        <w:spacing w:line="480" w:lineRule="auto"/>
        <w:jc w:val="both"/>
      </w:pPr>
      <w:r>
        <w:t>Generate a response for Suspect C (AI).</w:t>
      </w:r>
    </w:p>
    <w:p w14:paraId="18155AD5">
      <w:pPr>
        <w:autoSpaceDE w:val="0"/>
        <w:autoSpaceDN w:val="0"/>
        <w:adjustRightInd w:val="0"/>
        <w:spacing w:line="480" w:lineRule="auto"/>
        <w:jc w:val="both"/>
      </w:pPr>
      <w:r>
        <w:t>JSON Enforcement: The output schema is crucial here. The AI must return an object containing the three responses in a single block. This allows the frontend to render the three suspect "chat bubbles" simultaneously, keeping the game feeling like a real-time interrogation.</w:t>
      </w:r>
    </w:p>
    <w:p w14:paraId="064A59C6">
      <w:pPr>
        <w:autoSpaceDE w:val="0"/>
        <w:autoSpaceDN w:val="0"/>
        <w:adjustRightInd w:val="0"/>
        <w:spacing w:line="480" w:lineRule="auto"/>
        <w:jc w:val="both"/>
      </w:pPr>
      <w:r>
        <w:t>Difficulty Scaling (Levels 1–15):</w:t>
      </w:r>
    </w:p>
    <w:p w14:paraId="6D62C3D7">
      <w:pPr>
        <w:autoSpaceDE w:val="0"/>
        <w:autoSpaceDN w:val="0"/>
        <w:adjustRightInd w:val="0"/>
        <w:spacing w:line="480" w:lineRule="auto"/>
        <w:jc w:val="both"/>
      </w:pPr>
      <w:r>
        <w:t>Levels 1–5: The AI is instructed to be "obviously robotic," utilizing overly academic language that contrasts sharply with the human suspects.</w:t>
      </w:r>
    </w:p>
    <w:p w14:paraId="00FFF0D1">
      <w:pPr>
        <w:autoSpaceDE w:val="0"/>
        <w:autoSpaceDN w:val="0"/>
        <w:adjustRightInd w:val="0"/>
        <w:spacing w:line="480" w:lineRule="auto"/>
        <w:jc w:val="both"/>
      </w:pPr>
      <w:r>
        <w:t>Levels 6–10: The AI is instructed to mimic human tone, though it struggles with emotional consistency.</w:t>
      </w:r>
    </w:p>
    <w:p w14:paraId="75C63001">
      <w:pPr>
        <w:autoSpaceDE w:val="0"/>
        <w:autoSpaceDN w:val="0"/>
        <w:adjustRightInd w:val="0"/>
        <w:spacing w:line="480" w:lineRule="auto"/>
        <w:jc w:val="both"/>
      </w:pPr>
      <w:r>
        <w:t>Levels 11–15: The AI is trained to use "Deception Techniques"—deliberately introducing minor typos, avoiding emojis, and using "filler" words to blend in. This makes the interrogation genuinely difficult, forcing the player to look for logical, rather than grammatical, inconsistencies.</w:t>
      </w:r>
    </w:p>
    <w:p w14:paraId="4F2C8B67">
      <w:pPr>
        <w:autoSpaceDE w:val="0"/>
        <w:autoSpaceDN w:val="0"/>
        <w:adjustRightInd w:val="0"/>
        <w:spacing w:line="480" w:lineRule="auto"/>
        <w:jc w:val="both"/>
      </w:pPr>
      <w:r>
        <w:t>3. Frontend Implementation (Interrogation Dashboard)</w:t>
      </w:r>
    </w:p>
    <w:p w14:paraId="7AECC927">
      <w:pPr>
        <w:autoSpaceDE w:val="0"/>
        <w:autoSpaceDN w:val="0"/>
        <w:adjustRightInd w:val="0"/>
        <w:spacing w:line="480" w:lineRule="auto"/>
        <w:jc w:val="both"/>
      </w:pPr>
      <w:r>
        <w:t>The TuringTrap.jsx component is designed as a communication terminal.</w:t>
      </w:r>
    </w:p>
    <w:p w14:paraId="68EDDC18">
      <w:pPr>
        <w:autoSpaceDE w:val="0"/>
        <w:autoSpaceDN w:val="0"/>
        <w:adjustRightInd w:val="0"/>
        <w:spacing w:line="480" w:lineRule="auto"/>
        <w:jc w:val="both"/>
      </w:pPr>
      <w:r>
        <w:t>Suspect Interfaces: The UI displays three side-by-side chat windows. This design allows the player to perform side-by-side linguistic comparisons, which is a key mechanic of the game.</w:t>
      </w:r>
    </w:p>
    <w:p w14:paraId="08217989">
      <w:pPr>
        <w:autoSpaceDE w:val="0"/>
        <w:autoSpaceDN w:val="0"/>
        <w:adjustRightInd w:val="0"/>
        <w:spacing w:line="480" w:lineRule="auto"/>
        <w:jc w:val="both"/>
      </w:pPr>
      <w:r>
        <w:t>Interactive Input: The player’s query is sent to all three suspects simultaneously. This "Broadcast Interrogation" is critical for identifying the AI, as the player can ask a trick question (e.g., "What is your favorite memory of playing in the rain?") to see who provides a canned, logic-based response versus an emotional one.</w:t>
      </w:r>
    </w:p>
    <w:p w14:paraId="07403711">
      <w:pPr>
        <w:autoSpaceDE w:val="0"/>
        <w:autoSpaceDN w:val="0"/>
        <w:adjustRightInd w:val="0"/>
        <w:spacing w:line="480" w:lineRule="auto"/>
        <w:jc w:val="both"/>
      </w:pPr>
      <w:r>
        <w:t>The "Accusation" Mechanic: The game concludes when the user clicks on an "Accuse" button underneath one of the suspects. The backend evaluates this against the ground truth stored in the ThreadsManagement state.</w:t>
      </w:r>
    </w:p>
    <w:p w14:paraId="458D46CA">
      <w:pPr>
        <w:autoSpaceDE w:val="0"/>
        <w:autoSpaceDN w:val="0"/>
        <w:adjustRightInd w:val="0"/>
        <w:spacing w:line="480" w:lineRule="auto"/>
        <w:jc w:val="both"/>
      </w:pPr>
      <w:r>
        <w:t>4. Proof-of-Intelligence (PoI) Significance</w:t>
      </w:r>
    </w:p>
    <w:p w14:paraId="57E19563">
      <w:pPr>
        <w:autoSpaceDE w:val="0"/>
        <w:autoSpaceDN w:val="0"/>
        <w:adjustRightInd w:val="0"/>
        <w:spacing w:line="480" w:lineRule="auto"/>
        <w:jc w:val="both"/>
      </w:pPr>
      <w:r>
        <w:t>The Turing Trap is the most critical module for validating the platform’s bot-resistance. If a human player can successfully identify the AI infiltrator at Level 15—where the AI is explicitly trained to mimic human flaws—it provides a data point that human analytical ability currently exceeds automated deception.</w:t>
      </w:r>
    </w:p>
    <w:p w14:paraId="042CE749">
      <w:pPr>
        <w:autoSpaceDE w:val="0"/>
        <w:autoSpaceDN w:val="0"/>
        <w:adjustRightInd w:val="0"/>
        <w:spacing w:line="480" w:lineRule="auto"/>
        <w:jc w:val="both"/>
      </w:pPr>
      <w:r>
        <w:t>Data Collection: By logging the player's questions and the suspects' responses, the system creates a massive dataset of "Turing-style" interactions. This data is invaluable for the next phase of the project: training a local AI to become better at social deduction.</w:t>
      </w:r>
    </w:p>
    <w:p w14:paraId="49B199B6">
      <w:pPr>
        <w:autoSpaceDE w:val="0"/>
        <w:autoSpaceDN w:val="0"/>
        <w:adjustRightInd w:val="0"/>
        <w:spacing w:line="480" w:lineRule="auto"/>
        <w:jc w:val="both"/>
      </w:pPr>
      <w:r>
        <w:t>5. Technical Challenges: Latency and Consistency</w:t>
      </w:r>
    </w:p>
    <w:p w14:paraId="3D62ABD1">
      <w:pPr>
        <w:autoSpaceDE w:val="0"/>
        <w:autoSpaceDN w:val="0"/>
        <w:adjustRightInd w:val="0"/>
        <w:spacing w:line="480" w:lineRule="auto"/>
        <w:jc w:val="both"/>
      </w:pPr>
      <w:r>
        <w:t>One of the primary development challenges was ensuring that the three responses arrived as a single, coherent JSON payload. If the AI took too long to generate three separate personality responses, the UI would "hang."</w:t>
      </w:r>
    </w:p>
    <w:p w14:paraId="0D663C75">
      <w:pPr>
        <w:autoSpaceDE w:val="0"/>
        <w:autoSpaceDN w:val="0"/>
        <w:adjustRightInd w:val="0"/>
        <w:spacing w:line="480" w:lineRule="auto"/>
        <w:jc w:val="both"/>
      </w:pPr>
      <w:r>
        <w:t>Mitigation: We optimized the system prompt to explicitly request "Short, concise responses for all three personalities," which drastically reduced the LLM inference time. Additionally, we utilized the gemini-2.5-flash model specifically because of its superior performance in multi-part generation tasks.</w:t>
      </w:r>
    </w:p>
    <w:p w14:paraId="4C2C0101">
      <w:pPr>
        <w:autoSpaceDE w:val="0"/>
        <w:autoSpaceDN w:val="0"/>
        <w:adjustRightInd w:val="0"/>
        <w:spacing w:line="480" w:lineRule="auto"/>
        <w:jc w:val="both"/>
      </w:pPr>
      <w:r>
        <w:t>By integrating social deduction into the game engine, the Turing Trap moves beyond traditional puzzle-solving. It demonstrates that the Chakravyuh platform is capable of managing complex, persona-driven AI agents, reinforcing the project’s scope as a comprehensive suite of cognitive benchmarks.</w:t>
      </w:r>
    </w:p>
    <w:p w14:paraId="73EA424B">
      <w:pPr>
        <w:pStyle w:val="3"/>
        <w:rPr>
          <w:rFonts w:hint="default" w:ascii="Times New Roman" w:hAnsi="Times New Roman" w:cs="Times New Roman"/>
          <w:sz w:val="28"/>
          <w:szCs w:val="28"/>
        </w:rPr>
      </w:pPr>
      <w:bookmarkStart w:id="31" w:name="_Toc26096"/>
      <w:r>
        <w:rPr>
          <w:rFonts w:hint="default" w:ascii="Times New Roman" w:hAnsi="Times New Roman" w:cs="Times New Roman"/>
          <w:sz w:val="28"/>
          <w:szCs w:val="28"/>
        </w:rPr>
        <w:t>3.4.4 Reasoning Agent Module</w:t>
      </w:r>
      <w:bookmarkEnd w:id="31"/>
    </w:p>
    <w:p w14:paraId="534F7271">
      <w:pPr>
        <w:autoSpaceDE w:val="0"/>
        <w:autoSpaceDN w:val="0"/>
        <w:adjustRightInd w:val="0"/>
        <w:spacing w:line="480" w:lineRule="auto"/>
        <w:jc w:val="both"/>
      </w:pPr>
      <w:r>
        <w:t>While the previous modules (Three Ring Cipher, Evidence Synthesis, and Turing Trap) represent the core "Intelligence" nodes of the Chakravyuh ecosystem, the platform also incorporates experimental modules such as Car Race and Mountain Trial. These modules function as visual prototypes and "Non-LLM" benchmarks. Their inclusion is essential to the project’s goal of creating a hybrid gaming hub that bridges the gap between traditional arcade mechanics and generative AI-driven logic.</w:t>
      </w:r>
    </w:p>
    <w:p w14:paraId="29E63F2E">
      <w:pPr>
        <w:autoSpaceDE w:val="0"/>
        <w:autoSpaceDN w:val="0"/>
        <w:adjustRightInd w:val="0"/>
        <w:spacing w:line="480" w:lineRule="auto"/>
        <w:jc w:val="both"/>
      </w:pPr>
      <w:r>
        <w:t>1. Conceptual Framework: The Visual Sandbox</w:t>
      </w:r>
    </w:p>
    <w:p w14:paraId="0112914B">
      <w:pPr>
        <w:autoSpaceDE w:val="0"/>
        <w:autoSpaceDN w:val="0"/>
        <w:adjustRightInd w:val="0"/>
        <w:spacing w:line="480" w:lineRule="auto"/>
        <w:jc w:val="both"/>
      </w:pPr>
      <w:r>
        <w:t>These modules act as a "Proof of Flexibility." A major challenge for any game platform is avoiding the "monotony of form." If the platform were limited only to text-based or logic-based puzzles, it might lose users who are seeking a more visceral, reflex-based experience.</w:t>
      </w:r>
    </w:p>
    <w:p w14:paraId="405CABF5">
      <w:pPr>
        <w:autoSpaceDE w:val="0"/>
        <w:autoSpaceDN w:val="0"/>
        <w:adjustRightInd w:val="0"/>
        <w:spacing w:line="480" w:lineRule="auto"/>
        <w:jc w:val="both"/>
      </w:pPr>
      <w:r>
        <w:t>Car Race: Designed as a retro, lane-based arcade prototype. It focuses on hand-eye coordination and spatial reasoning—skills that are distinct from, but complementary to, logical deduction.</w:t>
      </w:r>
    </w:p>
    <w:p w14:paraId="3E3DBB4F">
      <w:pPr>
        <w:autoSpaceDE w:val="0"/>
        <w:autoSpaceDN w:val="0"/>
        <w:adjustRightInd w:val="0"/>
        <w:spacing w:line="480" w:lineRule="auto"/>
        <w:jc w:val="both"/>
      </w:pPr>
      <w:r>
        <w:t>Mountain Trial: A turn-based RPG simulation. It focuses on resource management (HP, MP, Gold) and tactical progression through defined "Zones." This tests a user's ability to plan for the long term, rather than solving immediate riddles.</w:t>
      </w:r>
    </w:p>
    <w:p w14:paraId="61479AD1">
      <w:pPr>
        <w:autoSpaceDE w:val="0"/>
        <w:autoSpaceDN w:val="0"/>
        <w:adjustRightInd w:val="0"/>
        <w:spacing w:line="480" w:lineRule="auto"/>
        <w:jc w:val="both"/>
      </w:pPr>
      <w:r>
        <w:t>2. Technical Implementation: Canvas and Pixel Arrays</w:t>
      </w:r>
    </w:p>
    <w:p w14:paraId="130B2AF5">
      <w:pPr>
        <w:autoSpaceDE w:val="0"/>
        <w:autoSpaceDN w:val="0"/>
        <w:adjustRightInd w:val="0"/>
        <w:spacing w:line="480" w:lineRule="auto"/>
        <w:jc w:val="both"/>
      </w:pPr>
      <w:r>
        <w:t>Unlike the LLM-driven modules, these prototypes leverage traditional web technologies to minimize latency and showcase the platform’s capacity for multi-modal gameplay.</w:t>
      </w:r>
    </w:p>
    <w:p w14:paraId="2E7BA31D">
      <w:pPr>
        <w:autoSpaceDE w:val="0"/>
        <w:autoSpaceDN w:val="0"/>
        <w:adjustRightInd w:val="0"/>
        <w:spacing w:line="480" w:lineRule="auto"/>
        <w:jc w:val="both"/>
      </w:pPr>
      <w:r>
        <w:t>Car Race (Cargame.jsx &amp; Cargame.css):</w:t>
      </w:r>
    </w:p>
    <w:p w14:paraId="582D6C85">
      <w:pPr>
        <w:autoSpaceDE w:val="0"/>
        <w:autoSpaceDN w:val="0"/>
        <w:adjustRightInd w:val="0"/>
        <w:spacing w:line="480" w:lineRule="auto"/>
        <w:jc w:val="both"/>
      </w:pPr>
      <w:r>
        <w:t>Rendering Logic: Implemented using HTML5 Canvas, which is significantly more efficient than rendering individual React components for every frame of a high-speed game. The game utilizes a constant array (LANES) to handle player movement logic.</w:t>
      </w:r>
    </w:p>
    <w:p w14:paraId="61A9141D">
      <w:pPr>
        <w:autoSpaceDE w:val="0"/>
        <w:autoSpaceDN w:val="0"/>
        <w:adjustRightInd w:val="0"/>
        <w:spacing w:line="480" w:lineRule="auto"/>
        <w:jc w:val="both"/>
      </w:pPr>
      <w:r>
        <w:t>State Machine: The game maintains a score and speed state. As the score increases, the speed variable is updated in real-time, which controls the velocity of the obstacles.</w:t>
      </w:r>
    </w:p>
    <w:p w14:paraId="2E7588A8">
      <w:pPr>
        <w:autoSpaceDE w:val="0"/>
        <w:autoSpaceDN w:val="0"/>
        <w:adjustRightInd w:val="0"/>
        <w:spacing w:line="480" w:lineRule="auto"/>
        <w:jc w:val="both"/>
      </w:pPr>
      <w:r>
        <w:t>Tactile/Visual Feedback: The module includes particle-based explosion effects triggered upon collision. This was built using a custom drawExplosion function that handles coordinate mapping on the canvas.</w:t>
      </w:r>
    </w:p>
    <w:p w14:paraId="6E0872FD">
      <w:pPr>
        <w:autoSpaceDE w:val="0"/>
        <w:autoSpaceDN w:val="0"/>
        <w:adjustRightInd w:val="0"/>
        <w:spacing w:line="480" w:lineRule="auto"/>
        <w:jc w:val="both"/>
      </w:pPr>
      <w:r>
        <w:t>Mountain Trial (MountainTrial.jsx):</w:t>
      </w:r>
    </w:p>
    <w:p w14:paraId="55304B92">
      <w:pPr>
        <w:autoSpaceDE w:val="0"/>
        <w:autoSpaceDN w:val="0"/>
        <w:adjustRightInd w:val="0"/>
        <w:spacing w:line="480" w:lineRule="auto"/>
        <w:jc w:val="both"/>
      </w:pPr>
      <w:r>
        <w:t>Data-Driven RPG: This module uses a structured JSON-like constant (SPRITES) to store pixel-art representations. This allows the game to maintain a consistent "retro" aesthetic.</w:t>
      </w:r>
    </w:p>
    <w:p w14:paraId="38CFFD07">
      <w:pPr>
        <w:autoSpaceDE w:val="0"/>
        <w:autoSpaceDN w:val="0"/>
        <w:adjustRightInd w:val="0"/>
        <w:spacing w:line="480" w:lineRule="auto"/>
        <w:jc w:val="both"/>
      </w:pPr>
      <w:r>
        <w:t>State Management: It employs a robust state machine to track health, mana, and inventory. Unlike the LLM modules, the "Game Master" here is a local JavaScript function that dictates the outcomes of combat based on pre-defined probability tables (RNG).</w:t>
      </w:r>
    </w:p>
    <w:p w14:paraId="1E2AB8FB">
      <w:pPr>
        <w:autoSpaceDE w:val="0"/>
        <w:autoSpaceDN w:val="0"/>
        <w:adjustRightInd w:val="0"/>
        <w:spacing w:line="480" w:lineRule="auto"/>
        <w:jc w:val="both"/>
      </w:pPr>
      <w:r>
        <w:t>3. Integration with the Hub-and-Spoke Architecture</w:t>
      </w:r>
    </w:p>
    <w:p w14:paraId="68073AF1">
      <w:pPr>
        <w:autoSpaceDE w:val="0"/>
        <w:autoSpaceDN w:val="0"/>
        <w:adjustRightInd w:val="0"/>
        <w:spacing w:line="480" w:lineRule="auto"/>
        <w:jc w:val="both"/>
      </w:pPr>
      <w:r>
        <w:t>These modules were integrated into the MainPage dashboard using the same routing logic as the AI modules.</w:t>
      </w:r>
    </w:p>
    <w:p w14:paraId="786D0D82">
      <w:pPr>
        <w:autoSpaceDE w:val="0"/>
        <w:autoSpaceDN w:val="0"/>
        <w:adjustRightInd w:val="0"/>
        <w:spacing w:line="480" w:lineRule="auto"/>
        <w:jc w:val="both"/>
      </w:pPr>
      <w:r>
        <w:t>The Placeholder Strategy: By marking these games as accessible from the same hub, we demonstrate that the Chakravyuh architecture is "Module Agnostic." Whether the game logic comes from a Gemini LLM in the cloud or a local React component, the application shell (MainPage) treats them as equals.</w:t>
      </w:r>
    </w:p>
    <w:p w14:paraId="0AAC2BE4">
      <w:pPr>
        <w:autoSpaceDE w:val="0"/>
        <w:autoSpaceDN w:val="0"/>
        <w:adjustRightInd w:val="0"/>
        <w:spacing w:line="480" w:lineRule="auto"/>
        <w:jc w:val="both"/>
      </w:pPr>
      <w:r>
        <w:t>Navigation Logic: The MainPage.jsx component uses a shared navigation handler. Whether a card represents the "Evidence Synthesis" (AI-driven) or "Car Race" (Local-driven), the navigation flow remains identical, showcasing the platform's modularity.</w:t>
      </w:r>
    </w:p>
    <w:p w14:paraId="0A1C8074">
      <w:pPr>
        <w:autoSpaceDE w:val="0"/>
        <w:autoSpaceDN w:val="0"/>
        <w:adjustRightInd w:val="0"/>
        <w:spacing w:line="480" w:lineRule="auto"/>
        <w:jc w:val="both"/>
      </w:pPr>
      <w:r>
        <w:t>4. Need for these Prototypes in the PoI Framework</w:t>
      </w:r>
    </w:p>
    <w:p w14:paraId="0278A595">
      <w:pPr>
        <w:autoSpaceDE w:val="0"/>
        <w:autoSpaceDN w:val="0"/>
        <w:adjustRightInd w:val="0"/>
        <w:spacing w:line="480" w:lineRule="auto"/>
        <w:jc w:val="both"/>
      </w:pPr>
      <w:r>
        <w:t>One might ask: Why include simple games in a Proof-of-Intelligence platform?</w:t>
      </w:r>
    </w:p>
    <w:p w14:paraId="6974E486">
      <w:pPr>
        <w:autoSpaceDE w:val="0"/>
        <w:autoSpaceDN w:val="0"/>
        <w:adjustRightInd w:val="0"/>
        <w:spacing w:line="480" w:lineRule="auto"/>
        <w:jc w:val="both"/>
      </w:pPr>
      <w:r>
        <w:t>Control Variables: These prototypes serve as the "Control Group" for our user data. By tracking how users interact with deterministic games (Car Race) versus AI-orchestrated games (Three Ring Cipher), we can analyze the comparative engagement metrics.</w:t>
      </w:r>
    </w:p>
    <w:p w14:paraId="446FC6A4">
      <w:pPr>
        <w:autoSpaceDE w:val="0"/>
        <w:autoSpaceDN w:val="0"/>
        <w:adjustRightInd w:val="0"/>
        <w:spacing w:line="480" w:lineRule="auto"/>
        <w:jc w:val="both"/>
      </w:pPr>
      <w:r>
        <w:t>Development Agility: These prototypes allowed our team to test the navigation, session-handling, and UI/UX responsiveness of the platform without the overhead of LLM latency. They served as the "sandbox" where the application shell was perfected before the complex AI agent layers were integrated.</w:t>
      </w:r>
    </w:p>
    <w:p w14:paraId="0F2469E2">
      <w:pPr>
        <w:autoSpaceDE w:val="0"/>
        <w:autoSpaceDN w:val="0"/>
        <w:adjustRightInd w:val="0"/>
        <w:spacing w:line="480" w:lineRule="auto"/>
        <w:jc w:val="both"/>
      </w:pPr>
      <w:r>
        <w:t>5. Technical Challenges and Mitigation</w:t>
      </w:r>
    </w:p>
    <w:p w14:paraId="02FEB096">
      <w:pPr>
        <w:autoSpaceDE w:val="0"/>
        <w:autoSpaceDN w:val="0"/>
        <w:adjustRightInd w:val="0"/>
        <w:spacing w:line="480" w:lineRule="auto"/>
        <w:jc w:val="both"/>
      </w:pPr>
      <w:r>
        <w:t>The primary challenge in developing these prototypes within a React 19 environment was the "Re-render Loop."</w:t>
      </w:r>
    </w:p>
    <w:p w14:paraId="7FC927C8">
      <w:pPr>
        <w:autoSpaceDE w:val="0"/>
        <w:autoSpaceDN w:val="0"/>
        <w:adjustRightInd w:val="0"/>
        <w:spacing w:line="480" w:lineRule="auto"/>
        <w:jc w:val="both"/>
      </w:pPr>
      <w:r>
        <w:t>The Problem: React is designed for declarative UI, whereas canvas games require imperative, frame-by-frame updates (typically 60fps).</w:t>
      </w:r>
    </w:p>
    <w:p w14:paraId="630813D3">
      <w:pPr>
        <w:autoSpaceDE w:val="0"/>
        <w:autoSpaceDN w:val="0"/>
        <w:adjustRightInd w:val="0"/>
        <w:spacing w:line="480" w:lineRule="auto"/>
        <w:jc w:val="both"/>
      </w:pPr>
      <w:r>
        <w:t>The Mitigation: We utilized the useRef hook to manage the Canvas context and the requestAnimationFrame API. By decoupling the game loop from the React render cycle, we ensured that the games run smoothly without triggering unnecessary re-renders of the entire page, keeping the platform performant.</w:t>
      </w:r>
    </w:p>
    <w:p w14:paraId="0A83B0AC">
      <w:pPr>
        <w:autoSpaceDE w:val="0"/>
        <w:autoSpaceDN w:val="0"/>
        <w:adjustRightInd w:val="0"/>
        <w:spacing w:line="480" w:lineRule="auto"/>
        <w:jc w:val="both"/>
      </w:pPr>
      <w:r>
        <w:t>In summary, the "Car Race" and "Mountain Trial" modules are essential to the platform’s success as a gaming ecosystem. They broaden the platform's appeal, provide a technical testbed for the frontend’s rendering capabilities, and establish that the Chakravyuh dashboard is a versatile environment ready for any form of interactive challenge, be it logic-based or reflex-based.</w:t>
      </w:r>
    </w:p>
    <w:p w14:paraId="3CC5096E">
      <w:pPr>
        <w:pStyle w:val="3"/>
        <w:rPr>
          <w:rFonts w:hint="default" w:ascii="Times New Roman" w:hAnsi="Times New Roman" w:cs="Times New Roman"/>
          <w:sz w:val="28"/>
          <w:szCs w:val="28"/>
        </w:rPr>
      </w:pPr>
      <w:bookmarkStart w:id="32" w:name="_Toc2687"/>
      <w:r>
        <w:rPr>
          <w:rFonts w:hint="default" w:ascii="Times New Roman" w:hAnsi="Times New Roman" w:cs="Times New Roman"/>
          <w:sz w:val="28"/>
          <w:szCs w:val="28"/>
        </w:rPr>
        <w:t>3.4.5 Reflection Agent Module</w:t>
      </w:r>
      <w:bookmarkEnd w:id="32"/>
    </w:p>
    <w:p w14:paraId="799D5C1F">
      <w:pPr>
        <w:autoSpaceDE w:val="0"/>
        <w:autoSpaceDN w:val="0"/>
        <w:adjustRightInd w:val="0"/>
        <w:spacing w:line="480" w:lineRule="auto"/>
        <w:jc w:val="both"/>
      </w:pPr>
      <w:r>
        <w:t>In the Chakravyuh ecosystem, the "User Management" module is the most critical security gateway. Unlike traditional platforms that treat authentication as a secondary feature, Chakravyuh views it as a foundational component of its "Proof-of-Intelligence" (PoI) mission. Because this platform aims to build a verifiable economic model (the murdermystry token ecosystem), the integrity of user identity and the security of session states are paramount.</w:t>
      </w:r>
    </w:p>
    <w:p w14:paraId="24E40C13">
      <w:pPr>
        <w:autoSpaceDE w:val="0"/>
        <w:autoSpaceDN w:val="0"/>
        <w:adjustRightInd w:val="0"/>
        <w:spacing w:line="480" w:lineRule="auto"/>
        <w:jc w:val="both"/>
      </w:pPr>
      <w:r>
        <w:t>1. Functional Framework and Security Philosophy</w:t>
      </w:r>
    </w:p>
    <w:p w14:paraId="5BAFF437">
      <w:pPr>
        <w:autoSpaceDE w:val="0"/>
        <w:autoSpaceDN w:val="0"/>
        <w:adjustRightInd w:val="0"/>
        <w:spacing w:line="480" w:lineRule="auto"/>
        <w:jc w:val="both"/>
      </w:pPr>
      <w:r>
        <w:t>The primary goal of this module is to ensure that every game session is tied to a unique, authenticated individual, thereby preventing unauthorized access or bot-driven exploitation. The authentication module is built on three pillars: Identity Verification, Session Persistence, and Single-Active-Session Enforcement.</w:t>
      </w:r>
    </w:p>
    <w:p w14:paraId="0838CE7B">
      <w:pPr>
        <w:autoSpaceDE w:val="0"/>
        <w:autoSpaceDN w:val="0"/>
        <w:adjustRightInd w:val="0"/>
        <w:spacing w:line="480" w:lineRule="auto"/>
        <w:jc w:val="both"/>
      </w:pPr>
      <w:r>
        <w:t>Identity Verification: The LoginPage and SignupPage manage credentials via a controlled form pattern. During the signup process, the system enforces strict validation—not just for username availability, but also for password complexity and email formatting—to prevent low-quality account creation.</w:t>
      </w:r>
    </w:p>
    <w:p w14:paraId="0655F8C3">
      <w:pPr>
        <w:autoSpaceDE w:val="0"/>
        <w:autoSpaceDN w:val="0"/>
        <w:adjustRightInd w:val="0"/>
        <w:spacing w:line="480" w:lineRule="auto"/>
        <w:jc w:val="both"/>
      </w:pPr>
      <w:r>
        <w:t>Single-Active-Session Policy: To ensure that a player's cognitive benchmarking data remains untainted, the system prohibits concurrent logins. If a user logs in from a new device, the backend automatically invalidates the previous session by querying the SessionManagement table and updating its status to "inactive." This forces a level of accountability that is often absent in casual gaming.</w:t>
      </w:r>
    </w:p>
    <w:p w14:paraId="2B350D89">
      <w:pPr>
        <w:autoSpaceDE w:val="0"/>
        <w:autoSpaceDN w:val="0"/>
        <w:adjustRightInd w:val="0"/>
        <w:spacing w:line="480" w:lineRule="auto"/>
        <w:jc w:val="both"/>
      </w:pPr>
      <w:r>
        <w:t>2. Technical Orchestration: The API Gate</w:t>
      </w:r>
    </w:p>
    <w:p w14:paraId="2D54F931">
      <w:pPr>
        <w:autoSpaceDE w:val="0"/>
        <w:autoSpaceDN w:val="0"/>
        <w:adjustRightInd w:val="0"/>
        <w:spacing w:line="480" w:lineRule="auto"/>
        <w:jc w:val="both"/>
      </w:pPr>
      <w:r>
        <w:t>The authentication process is a masterclass in secure frontend-to-backend communication. The module is built using FastAPI as the server-side validator and React 19 as the client-side controller.</w:t>
      </w:r>
    </w:p>
    <w:p w14:paraId="2FE89E06">
      <w:pPr>
        <w:autoSpaceDE w:val="0"/>
        <w:autoSpaceDN w:val="0"/>
        <w:adjustRightInd w:val="0"/>
        <w:spacing w:line="480" w:lineRule="auto"/>
        <w:jc w:val="both"/>
      </w:pPr>
      <w:r>
        <w:t>Cookie-Based State: We eschewed localStorage in favor of httpOnly cookies. This is a critical security methodology, as it prevents client-side scripts (and potential XSS attacks) from stealing the session_id.</w:t>
      </w:r>
    </w:p>
    <w:p w14:paraId="0A032220">
      <w:pPr>
        <w:autoSpaceDE w:val="0"/>
        <w:autoSpaceDN w:val="0"/>
        <w:adjustRightInd w:val="0"/>
        <w:spacing w:line="480" w:lineRule="auto"/>
        <w:jc w:val="both"/>
      </w:pPr>
      <w:r>
        <w:t>Credentials Include: Every request sent from the frontend to the backend includes credentials: 'include'. This tells the browser to attach the session cookie to every API call, allowing the backend to verify the user’s identity without the user needing to re-authenticate at every step of the game loop.</w:t>
      </w:r>
    </w:p>
    <w:p w14:paraId="3540E637">
      <w:pPr>
        <w:autoSpaceDE w:val="0"/>
        <w:autoSpaceDN w:val="0"/>
        <w:adjustRightInd w:val="0"/>
        <w:spacing w:line="480" w:lineRule="auto"/>
        <w:jc w:val="both"/>
      </w:pPr>
      <w:r>
        <w:t>Session Versioning: The UserManagement model contains a session_version field. This is an "architectural kill-switch." If a security breach is ever suspected, we can increment this version, effectively logging out every user on the platform instantly, providing a level of control that satisfies high-security enterprise requirements.</w:t>
      </w:r>
    </w:p>
    <w:p w14:paraId="15CC957D">
      <w:pPr>
        <w:autoSpaceDE w:val="0"/>
        <w:autoSpaceDN w:val="0"/>
        <w:adjustRightInd w:val="0"/>
        <w:spacing w:line="480" w:lineRule="auto"/>
        <w:jc w:val="both"/>
      </w:pPr>
      <w:r>
        <w:t>3. Frontend Implementation (LoginPage.jsx &amp; SignupPage.jsx)</w:t>
      </w:r>
    </w:p>
    <w:p w14:paraId="648F9727">
      <w:pPr>
        <w:autoSpaceDE w:val="0"/>
        <w:autoSpaceDN w:val="0"/>
        <w:adjustRightInd w:val="0"/>
        <w:spacing w:line="480" w:lineRule="auto"/>
        <w:jc w:val="both"/>
      </w:pPr>
      <w:r>
        <w:t>The UI/UX is designed to communicate "Trust" and "Professionalism."</w:t>
      </w:r>
    </w:p>
    <w:p w14:paraId="73A69C97">
      <w:pPr>
        <w:autoSpaceDE w:val="0"/>
        <w:autoSpaceDN w:val="0"/>
        <w:adjustRightInd w:val="0"/>
        <w:spacing w:line="480" w:lineRule="auto"/>
        <w:jc w:val="both"/>
      </w:pPr>
      <w:r>
        <w:t>Controlled Form State: Both login and signup pages use React useState to manage field inputs. This allows for real-time validation feedback (e.g., "Passwords do not match").</w:t>
      </w:r>
    </w:p>
    <w:p w14:paraId="59D23C7F">
      <w:pPr>
        <w:autoSpaceDE w:val="0"/>
        <w:autoSpaceDN w:val="0"/>
        <w:adjustRightInd w:val="0"/>
        <w:spacing w:line="480" w:lineRule="auto"/>
        <w:jc w:val="both"/>
      </w:pPr>
      <w:r>
        <w:t>Visual Feedback Loops: The UI transitions based on the loading state. When the "Sign in" button is clicked, it disables the input fields and updates the text to "Signing in...", preventing the user from submitting duplicate requests and creating a clean, professional user experience.</w:t>
      </w:r>
    </w:p>
    <w:p w14:paraId="7167C6D9">
      <w:pPr>
        <w:autoSpaceDE w:val="0"/>
        <w:autoSpaceDN w:val="0"/>
        <w:adjustRightInd w:val="0"/>
        <w:spacing w:line="480" w:lineRule="auto"/>
        <w:jc w:val="both"/>
      </w:pPr>
      <w:r>
        <w:t>Fade-Up Animations: Utilizing LoginPage.css, the entire form uses a fadeUp animation. This creates a cohesive "high-tech" feel, matching the forensic and architectural themes of the game modules.</w:t>
      </w:r>
    </w:p>
    <w:p w14:paraId="3544768F">
      <w:pPr>
        <w:autoSpaceDE w:val="0"/>
        <w:autoSpaceDN w:val="0"/>
        <w:adjustRightInd w:val="0"/>
        <w:spacing w:line="480" w:lineRule="auto"/>
        <w:jc w:val="both"/>
      </w:pPr>
      <w:r>
        <w:t>4. Proof-of-Intelligence (PoI) Relevance</w:t>
      </w:r>
    </w:p>
    <w:p w14:paraId="1E850C04">
      <w:pPr>
        <w:autoSpaceDE w:val="0"/>
        <w:autoSpaceDN w:val="0"/>
        <w:adjustRightInd w:val="0"/>
        <w:spacing w:line="480" w:lineRule="auto"/>
        <w:jc w:val="both"/>
      </w:pPr>
      <w:r>
        <w:t>Why does an "intelligence game" need such robust user management? Because in an economy where you earn digital tokens for cognitive effort, the platform becomes a target for exploitation.</w:t>
      </w:r>
    </w:p>
    <w:p w14:paraId="712AB48A">
      <w:pPr>
        <w:autoSpaceDE w:val="0"/>
        <w:autoSpaceDN w:val="0"/>
        <w:adjustRightInd w:val="0"/>
        <w:spacing w:line="480" w:lineRule="auto"/>
        <w:jc w:val="both"/>
      </w:pPr>
      <w:r>
        <w:t>Audit Trail: The UserManagement module is tied to the ThreadsManagement database. If a user is flagged for suspicious activity (e.g., completing the Turing Trap in an inhumanly fast time), the system can trace the entire account history back to its creation.</w:t>
      </w:r>
    </w:p>
    <w:p w14:paraId="0E5D1017">
      <w:pPr>
        <w:autoSpaceDE w:val="0"/>
        <w:autoSpaceDN w:val="0"/>
        <w:adjustRightInd w:val="0"/>
        <w:spacing w:line="480" w:lineRule="auto"/>
        <w:jc w:val="both"/>
      </w:pPr>
      <w:r>
        <w:t>Bot-Resistance: By requiring a secure login, the module acts as the first line of defense. It prevents bots from generating millions of "test" accounts to spam the game engine, thereby keeping the dataset of "human intelligence metrics" clean and valuable for future research.</w:t>
      </w:r>
    </w:p>
    <w:p w14:paraId="233F02DF">
      <w:pPr>
        <w:autoSpaceDE w:val="0"/>
        <w:autoSpaceDN w:val="0"/>
        <w:adjustRightInd w:val="0"/>
        <w:spacing w:line="480" w:lineRule="auto"/>
        <w:jc w:val="both"/>
      </w:pPr>
      <w:r>
        <w:t>5. Database Schema for Identity</w:t>
      </w:r>
    </w:p>
    <w:p w14:paraId="435DE78C">
      <w:pPr>
        <w:autoSpaceDE w:val="0"/>
        <w:autoSpaceDN w:val="0"/>
        <w:adjustRightInd w:val="0"/>
        <w:spacing w:line="480" w:lineRule="auto"/>
        <w:jc w:val="both"/>
      </w:pPr>
      <w:r>
        <w:t>The module relies on two tables defined in models.py:</w:t>
      </w:r>
    </w:p>
    <w:p w14:paraId="0488CB17">
      <w:pPr>
        <w:autoSpaceDE w:val="0"/>
        <w:autoSpaceDN w:val="0"/>
        <w:adjustRightInd w:val="0"/>
        <w:spacing w:line="480" w:lineRule="auto"/>
        <w:jc w:val="both"/>
      </w:pPr>
      <w:r>
        <w:t>UserManagement: Stores the username, password_hash, and session_version. It is the master record of user identity.</w:t>
      </w:r>
    </w:p>
    <w:p w14:paraId="0EE3F40C">
      <w:pPr>
        <w:autoSpaceDE w:val="0"/>
        <w:autoSpaceDN w:val="0"/>
        <w:adjustRightInd w:val="0"/>
        <w:spacing w:line="480" w:lineRule="auto"/>
        <w:jc w:val="both"/>
      </w:pPr>
      <w:r>
        <w:t>SessionManagement: An ephemeral table that links user_id to session_id and tracks the expiration_time. This table handles the "TTL" (Time-To-Live) logic, automatically expiring sessions after one hour of activity, which ensures that active sessions are periodically refreshed.</w:t>
      </w:r>
    </w:p>
    <w:p w14:paraId="5A1616CC">
      <w:pPr>
        <w:autoSpaceDE w:val="0"/>
        <w:autoSpaceDN w:val="0"/>
        <w:adjustRightInd w:val="0"/>
        <w:spacing w:line="480" w:lineRule="auto"/>
        <w:jc w:val="both"/>
      </w:pPr>
      <w:r>
        <w:t>6. Summary of Integration</w:t>
      </w:r>
    </w:p>
    <w:p w14:paraId="75072972">
      <w:pPr>
        <w:autoSpaceDE w:val="0"/>
        <w:autoSpaceDN w:val="0"/>
        <w:adjustRightInd w:val="0"/>
        <w:spacing w:line="480" w:lineRule="auto"/>
        <w:jc w:val="both"/>
      </w:pPr>
      <w:r>
        <w:t>The User Management module is the "Hub" that enables all other "Spokes." Without a secure identity, the concept of a tokenized economy or a cognitive benchmark would be impossible. It provides the necessary structure to ensure that when a player breaches the Three Ring Cipher or identifies the AI in the Turing Trap, the credit is attributed to the correct individual, maintaining the platform’s integrity as a verifiable source of human intelligence.</w:t>
      </w:r>
    </w:p>
    <w:p w14:paraId="313E2503">
      <w:pPr>
        <w:pStyle w:val="3"/>
        <w:rPr>
          <w:rFonts w:hint="default" w:ascii="Times New Roman" w:hAnsi="Times New Roman" w:cs="Times New Roman"/>
          <w:sz w:val="28"/>
          <w:szCs w:val="28"/>
        </w:rPr>
      </w:pPr>
      <w:bookmarkStart w:id="33" w:name="_Toc30014"/>
      <w:r>
        <w:rPr>
          <w:rFonts w:hint="default" w:ascii="Times New Roman" w:hAnsi="Times New Roman" w:cs="Times New Roman"/>
          <w:sz w:val="28"/>
          <w:szCs w:val="28"/>
        </w:rPr>
        <w:t>3.4.6 Database Management Module</w:t>
      </w:r>
      <w:bookmarkEnd w:id="33"/>
    </w:p>
    <w:p w14:paraId="7E889CCF">
      <w:pPr>
        <w:autoSpaceDE w:val="0"/>
        <w:autoSpaceDN w:val="0"/>
        <w:adjustRightInd w:val="0"/>
        <w:spacing w:line="480" w:lineRule="auto"/>
        <w:jc w:val="both"/>
      </w:pPr>
    </w:p>
    <w:p w14:paraId="7150CEA4">
      <w:pPr>
        <w:autoSpaceDE w:val="0"/>
        <w:autoSpaceDN w:val="0"/>
        <w:adjustRightInd w:val="0"/>
        <w:spacing w:line="480" w:lineRule="auto"/>
        <w:jc w:val="both"/>
      </w:pPr>
    </w:p>
    <w:p w14:paraId="0DCBB07F">
      <w:pPr>
        <w:autoSpaceDE w:val="0"/>
        <w:autoSpaceDN w:val="0"/>
        <w:adjustRightInd w:val="0"/>
        <w:spacing w:line="480" w:lineRule="auto"/>
        <w:jc w:val="both"/>
      </w:pPr>
      <w:r>
        <w:drawing>
          <wp:inline distT="0" distB="0" distL="114300" distR="114300">
            <wp:extent cx="2394585" cy="3987165"/>
            <wp:effectExtent l="0" t="0" r="13335" b="5715"/>
            <wp:docPr id="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5"/>
                    <pic:cNvPicPr>
                      <a:picLocks noChangeAspect="1"/>
                    </pic:cNvPicPr>
                  </pic:nvPicPr>
                  <pic:blipFill>
                    <a:blip r:embed="rId8"/>
                    <a:stretch>
                      <a:fillRect/>
                    </a:stretch>
                  </pic:blipFill>
                  <pic:spPr>
                    <a:xfrm>
                      <a:off x="0" y="0"/>
                      <a:ext cx="2394585" cy="3987165"/>
                    </a:xfrm>
                    <a:prstGeom prst="rect">
                      <a:avLst/>
                    </a:prstGeom>
                    <a:noFill/>
                    <a:ln>
                      <a:noFill/>
                    </a:ln>
                  </pic:spPr>
                </pic:pic>
              </a:graphicData>
            </a:graphic>
          </wp:inline>
        </w:drawing>
      </w:r>
    </w:p>
    <w:p w14:paraId="5E73C5FF">
      <w:pPr>
        <w:autoSpaceDE w:val="0"/>
        <w:autoSpaceDN w:val="0"/>
        <w:adjustRightInd w:val="0"/>
        <w:spacing w:line="480" w:lineRule="auto"/>
        <w:jc w:val="both"/>
      </w:pPr>
      <w:r>
        <w:t>The Database Management Module serves as the critical persistence layer for the Chakravyuh ecosystem. Unlike conventional gaming databases that primarily focus on high scores, I have architected this module to function as a "Cognitive Audit Ledger." Its primary responsibility is to maintain a high-integrity record of every interaction between the user and the AI Game Master, ensuring that the Proof-of-Intelligence (PoI) data is immutable, secure, and verifiable.</w:t>
      </w:r>
    </w:p>
    <w:p w14:paraId="1A7FAAFF">
      <w:pPr>
        <w:autoSpaceDE w:val="0"/>
        <w:autoSpaceDN w:val="0"/>
        <w:adjustRightInd w:val="0"/>
        <w:spacing w:line="480" w:lineRule="auto"/>
        <w:jc w:val="both"/>
      </w:pPr>
      <w:r>
        <w:t>In my implementation, I utilized PostgreSQL (hosted via Supabase) as the primary relational engine, managed through the SQLAlchemy Object-Relational Mapper (ORM) to ensure a clean separation between the database schema and the backend Python logic.</w:t>
      </w:r>
    </w:p>
    <w:p w14:paraId="2ECFA692">
      <w:pPr>
        <w:autoSpaceDE w:val="0"/>
        <w:autoSpaceDN w:val="0"/>
        <w:adjustRightInd w:val="0"/>
        <w:spacing w:line="480" w:lineRule="auto"/>
        <w:jc w:val="both"/>
      </w:pPr>
      <w:r>
        <w:pict>
          <v:rect id="_x0000_i1025" o:spt="1" style="height:1.5pt;width:521pt;" fillcolor="#A0A0A0" filled="t" stroked="f" coordsize="21600,21600" o:hr="t" o:hrstd="t" o:hrpct="0" o:hralign="center">
            <v:path/>
            <v:fill on="t" focussize="0,0"/>
            <v:stroke on="f"/>
            <v:imagedata o:title=""/>
            <o:lock v:ext="edit"/>
            <w10:wrap type="none"/>
            <w10:anchorlock/>
          </v:rect>
        </w:pict>
      </w:r>
    </w:p>
    <w:p w14:paraId="6F35EFC6">
      <w:pPr>
        <w:autoSpaceDE w:val="0"/>
        <w:autoSpaceDN w:val="0"/>
        <w:adjustRightInd w:val="0"/>
        <w:spacing w:line="480" w:lineRule="auto"/>
        <w:jc w:val="both"/>
      </w:pPr>
      <w:r>
        <w:t>I. Relational Data Modeling</w:t>
      </w:r>
    </w:p>
    <w:p w14:paraId="033C7CBD">
      <w:pPr>
        <w:autoSpaceDE w:val="0"/>
        <w:autoSpaceDN w:val="0"/>
        <w:adjustRightInd w:val="0"/>
        <w:spacing w:line="480" w:lineRule="auto"/>
        <w:jc w:val="both"/>
      </w:pPr>
      <w:r>
        <w:t>The database is structured into three specialized sub-modules, each represented by a dedicated table. This structure is designed to support the 13-phase roadmap, moving from centralized storage to a future blockchain-backed economy.</w:t>
      </w:r>
    </w:p>
    <w:p w14:paraId="428A113D">
      <w:pPr>
        <w:tabs>
          <w:tab w:val="left" w:pos="720"/>
        </w:tabs>
        <w:autoSpaceDE w:val="0"/>
        <w:autoSpaceDN w:val="0"/>
        <w:adjustRightInd w:val="0"/>
        <w:spacing w:line="480" w:lineRule="auto"/>
        <w:jc w:val="both"/>
      </w:pPr>
      <w:r>
        <w:t>User Identity Management (UserManagement):</w:t>
      </w:r>
    </w:p>
    <w:p w14:paraId="45C41BF1">
      <w:pPr>
        <w:tabs>
          <w:tab w:val="left" w:pos="1440"/>
        </w:tabs>
        <w:autoSpaceDE w:val="0"/>
        <w:autoSpaceDN w:val="0"/>
        <w:adjustRightInd w:val="0"/>
        <w:spacing w:line="480" w:lineRule="auto"/>
        <w:jc w:val="both"/>
      </w:pPr>
      <w:r>
        <w:t>This sub-module stores core user profiles and security metadata.</w:t>
      </w:r>
    </w:p>
    <w:p w14:paraId="0F70C1AC">
      <w:pPr>
        <w:tabs>
          <w:tab w:val="left" w:pos="1440"/>
        </w:tabs>
        <w:autoSpaceDE w:val="0"/>
        <w:autoSpaceDN w:val="0"/>
        <w:adjustRightInd w:val="0"/>
        <w:spacing w:line="480" w:lineRule="auto"/>
        <w:jc w:val="both"/>
      </w:pPr>
      <w:r>
        <w:t>Fields: Beyond standard usernames and hashed credentials, I included a wallet_address field. This is a strategic contribution to the project’s future scope, allowing the system to eventually link cognitive achievements to decentralized finance (DeFi) wallets.</w:t>
      </w:r>
    </w:p>
    <w:p w14:paraId="73C2A425">
      <w:pPr>
        <w:tabs>
          <w:tab w:val="left" w:pos="1440"/>
        </w:tabs>
        <w:autoSpaceDE w:val="0"/>
        <w:autoSpaceDN w:val="0"/>
        <w:adjustRightInd w:val="0"/>
        <w:spacing w:line="480" w:lineRule="auto"/>
        <w:jc w:val="both"/>
      </w:pPr>
      <w:r>
        <w:t>Security: It features a session_version integer, which I use for global session invalidation. If a security breach is detected, incrementing this version on the user's record instantly revokes all active session cookies across all devices.</w:t>
      </w:r>
    </w:p>
    <w:p w14:paraId="0D201648">
      <w:pPr>
        <w:tabs>
          <w:tab w:val="left" w:pos="720"/>
        </w:tabs>
        <w:autoSpaceDE w:val="0"/>
        <w:autoSpaceDN w:val="0"/>
        <w:adjustRightInd w:val="0"/>
        <w:spacing w:line="480" w:lineRule="auto"/>
        <w:jc w:val="both"/>
      </w:pPr>
      <w:r>
        <w:t>Session Lifecycle Management (SessionManagement):</w:t>
      </w:r>
    </w:p>
    <w:p w14:paraId="23037EEE">
      <w:pPr>
        <w:tabs>
          <w:tab w:val="left" w:pos="1440"/>
        </w:tabs>
        <w:autoSpaceDE w:val="0"/>
        <w:autoSpaceDN w:val="0"/>
        <w:adjustRightInd w:val="0"/>
        <w:spacing w:line="480" w:lineRule="auto"/>
        <w:jc w:val="both"/>
      </w:pPr>
      <w:r>
        <w:t>This sub-module handles the "Single-Active-Session" policy, which is vital for the integrity of the PoI tests.</w:t>
      </w:r>
    </w:p>
    <w:p w14:paraId="582941D5">
      <w:pPr>
        <w:tabs>
          <w:tab w:val="left" w:pos="1440"/>
        </w:tabs>
        <w:autoSpaceDE w:val="0"/>
        <w:autoSpaceDN w:val="0"/>
        <w:adjustRightInd w:val="0"/>
        <w:spacing w:line="480" w:lineRule="auto"/>
        <w:jc w:val="both"/>
      </w:pPr>
      <w:r>
        <w:t>Logic: Whenever a user logs in, the system generates a unique 18-digit numeric session_id. I implemented a database trigger logic where the creation of a new session automatically updates the status of all existing sessions for that user_id to 'inactive'. This prevents multiple individuals from collaborating on a single account to solve the AI's challenges.</w:t>
      </w:r>
    </w:p>
    <w:p w14:paraId="41CF6C42">
      <w:pPr>
        <w:tabs>
          <w:tab w:val="left" w:pos="720"/>
        </w:tabs>
        <w:autoSpaceDE w:val="0"/>
        <w:autoSpaceDN w:val="0"/>
        <w:adjustRightInd w:val="0"/>
        <w:spacing w:line="480" w:lineRule="auto"/>
        <w:jc w:val="both"/>
      </w:pPr>
      <w:r>
        <w:t>Thread-Based Audit Ledger (ThreadsManagement):</w:t>
      </w:r>
    </w:p>
    <w:p w14:paraId="4D78FEAF">
      <w:pPr>
        <w:tabs>
          <w:tab w:val="left" w:pos="1440"/>
        </w:tabs>
        <w:autoSpaceDE w:val="0"/>
        <w:autoSpaceDN w:val="0"/>
        <w:adjustRightInd w:val="0"/>
        <w:spacing w:line="480" w:lineRule="auto"/>
        <w:jc w:val="both"/>
      </w:pPr>
      <w:r>
        <w:t>This is the most innovative part of the database module. It maintains an append-only log of every game turn.</w:t>
      </w:r>
    </w:p>
    <w:p w14:paraId="35CF7031">
      <w:pPr>
        <w:tabs>
          <w:tab w:val="left" w:pos="1440"/>
        </w:tabs>
        <w:autoSpaceDE w:val="0"/>
        <w:autoSpaceDN w:val="0"/>
        <w:adjustRightInd w:val="0"/>
        <w:spacing w:line="480" w:lineRule="auto"/>
        <w:jc w:val="both"/>
      </w:pPr>
      <w:r>
        <w:t>Intelligence Tracking: It records the model_generated_query (the AI's puzzle), the user_submitted_answer, and the model_generated_answer (the AI's ground truth).</w:t>
      </w:r>
    </w:p>
    <w:p w14:paraId="720FE1DD">
      <w:pPr>
        <w:tabs>
          <w:tab w:val="left" w:pos="1440"/>
        </w:tabs>
        <w:autoSpaceDE w:val="0"/>
        <w:autoSpaceDN w:val="0"/>
        <w:adjustRightInd w:val="0"/>
        <w:spacing w:line="480" w:lineRule="auto"/>
        <w:jc w:val="both"/>
      </w:pPr>
      <w:r>
        <w:t>Verifiability: By storing the level and a high-precision timestamp for every turn, I have created a system that can be audited to prove that a user actually solved a specific logical paradox through their own reasoning.</w:t>
      </w:r>
    </w:p>
    <w:p w14:paraId="6658C1DC">
      <w:pPr>
        <w:autoSpaceDE w:val="0"/>
        <w:autoSpaceDN w:val="0"/>
        <w:adjustRightInd w:val="0"/>
        <w:spacing w:line="480" w:lineRule="auto"/>
        <w:jc w:val="both"/>
      </w:pPr>
      <w:r>
        <w:pict>
          <v:rect id="_x0000_i1026" o:spt="1" style="height:1.5pt;width:521pt;" fillcolor="#A0A0A0" filled="t" stroked="f" coordsize="21600,21600" o:hr="t" o:hrstd="t" o:hrpct="0" o:hralign="center">
            <v:path/>
            <v:fill on="t" focussize="0,0"/>
            <v:stroke on="f"/>
            <v:imagedata o:title=""/>
            <o:lock v:ext="edit"/>
            <w10:wrap type="none"/>
            <w10:anchorlock/>
          </v:rect>
        </w:pict>
      </w:r>
    </w:p>
    <w:p w14:paraId="76120862">
      <w:pPr>
        <w:autoSpaceDE w:val="0"/>
        <w:autoSpaceDN w:val="0"/>
        <w:adjustRightInd w:val="0"/>
        <w:spacing w:line="480" w:lineRule="auto"/>
        <w:jc w:val="both"/>
      </w:pPr>
      <w:r>
        <w:t>II. Implementation of the ORM and Migration Layer</w:t>
      </w:r>
    </w:p>
    <w:p w14:paraId="2CD89449">
      <w:pPr>
        <w:autoSpaceDE w:val="0"/>
        <w:autoSpaceDN w:val="0"/>
        <w:adjustRightInd w:val="0"/>
        <w:spacing w:line="480" w:lineRule="auto"/>
        <w:jc w:val="both"/>
      </w:pPr>
      <w:r>
        <w:t>To ensure that the database can evolve without losing player data, I integrated several modern management tools:</w:t>
      </w:r>
    </w:p>
    <w:p w14:paraId="0BBD7197">
      <w:pPr>
        <w:tabs>
          <w:tab w:val="left" w:pos="720"/>
        </w:tabs>
        <w:autoSpaceDE w:val="0"/>
        <w:autoSpaceDN w:val="0"/>
        <w:adjustRightInd w:val="0"/>
        <w:spacing w:line="480" w:lineRule="auto"/>
        <w:jc w:val="both"/>
      </w:pPr>
      <w:r>
        <w:t>SQLAlchemy Integration: I used a declarative base system where the Python classes serve as the source of truth for the database. This ensures that the code and the database remain perfectly synchronized during the development phase at Amity Online University.</w:t>
      </w:r>
    </w:p>
    <w:p w14:paraId="7DBB62C0">
      <w:pPr>
        <w:tabs>
          <w:tab w:val="left" w:pos="720"/>
        </w:tabs>
        <w:autoSpaceDE w:val="0"/>
        <w:autoSpaceDN w:val="0"/>
        <w:adjustRightInd w:val="0"/>
        <w:spacing w:line="480" w:lineRule="auto"/>
        <w:jc w:val="both"/>
      </w:pPr>
      <w:r>
        <w:t>Dependency Injection (get_db): In the FastAPI backend, I implemented a generator function for database sessions. This ensures that every API request receives a fresh connection which is guaranteed to close upon completion, preventing connection leaks to the Supabase cloud cluster.</w:t>
      </w:r>
    </w:p>
    <w:p w14:paraId="18C86919">
      <w:pPr>
        <w:tabs>
          <w:tab w:val="left" w:pos="720"/>
        </w:tabs>
        <w:autoSpaceDE w:val="0"/>
        <w:autoSpaceDN w:val="0"/>
        <w:adjustRightInd w:val="0"/>
        <w:spacing w:line="480" w:lineRule="auto"/>
        <w:jc w:val="both"/>
      </w:pPr>
      <w:r>
        <w:t>Alembic Migrations: I utilized Alembic to version-control the schema. This allows me to roll back or upgrade the database structure (such as adding new game-specific columns) through structured migration scripts rather than manual SQL commands, maintaining a professional-grade DevOps workflow.</w:t>
      </w:r>
    </w:p>
    <w:p w14:paraId="5B74959C">
      <w:pPr>
        <w:autoSpaceDE w:val="0"/>
        <w:autoSpaceDN w:val="0"/>
        <w:adjustRightInd w:val="0"/>
        <w:spacing w:line="480" w:lineRule="auto"/>
        <w:jc w:val="both"/>
      </w:pPr>
      <w:r>
        <w:pict>
          <v:rect id="_x0000_i1027" o:spt="1" style="height:1.5pt;width:521pt;" fillcolor="#A0A0A0" filled="t" stroked="f" coordsize="21600,21600" o:hr="t" o:hrstd="t" o:hrpct="0" o:hralign="center">
            <v:path/>
            <v:fill on="t" focussize="0,0"/>
            <v:stroke on="f"/>
            <v:imagedata o:title=""/>
            <o:lock v:ext="edit"/>
            <w10:wrap type="none"/>
            <w10:anchorlock/>
          </v:rect>
        </w:pict>
      </w:r>
    </w:p>
    <w:p w14:paraId="229C5DFC">
      <w:pPr>
        <w:autoSpaceDE w:val="0"/>
        <w:autoSpaceDN w:val="0"/>
        <w:adjustRightInd w:val="0"/>
        <w:spacing w:line="480" w:lineRule="auto"/>
        <w:jc w:val="both"/>
      </w:pPr>
      <w:r>
        <w:t>III. Security and Integrity Protocols</w:t>
      </w:r>
    </w:p>
    <w:p w14:paraId="63CE5DFE">
      <w:pPr>
        <w:autoSpaceDE w:val="0"/>
        <w:autoSpaceDN w:val="0"/>
        <w:adjustRightInd w:val="0"/>
        <w:spacing w:line="480" w:lineRule="auto"/>
        <w:jc w:val="both"/>
      </w:pPr>
      <w:r>
        <w:t>The Database Management Module implements strict security measures to protect the murdermystry token economy.</w:t>
      </w:r>
    </w:p>
    <w:p w14:paraId="7EF8C41E">
      <w:pPr>
        <w:tabs>
          <w:tab w:val="left" w:pos="720"/>
        </w:tabs>
        <w:autoSpaceDE w:val="0"/>
        <w:autoSpaceDN w:val="0"/>
        <w:adjustRightInd w:val="0"/>
        <w:spacing w:line="480" w:lineRule="auto"/>
        <w:jc w:val="both"/>
      </w:pPr>
      <w:r>
        <w:t>Isolation: All game threads are strictly isolated by session_id and user_id, ensuring a player cannot "jump" into another user's active game.</w:t>
      </w:r>
    </w:p>
    <w:p w14:paraId="2888B3DA">
      <w:pPr>
        <w:tabs>
          <w:tab w:val="left" w:pos="720"/>
        </w:tabs>
        <w:autoSpaceDE w:val="0"/>
        <w:autoSpaceDN w:val="0"/>
        <w:adjustRightInd w:val="0"/>
        <w:spacing w:line="480" w:lineRule="auto"/>
        <w:jc w:val="both"/>
      </w:pPr>
      <w:r>
        <w:t>Audit-Ready Logging: By capturing the response_time for every interaction, the module provides the data necessary to distinguish between human intuition and potential bot-assisted solving.</w:t>
      </w:r>
    </w:p>
    <w:p w14:paraId="1F687CE7">
      <w:pPr>
        <w:autoSpaceDE w:val="0"/>
        <w:autoSpaceDN w:val="0"/>
        <w:adjustRightInd w:val="0"/>
        <w:spacing w:line="480" w:lineRule="auto"/>
        <w:jc w:val="both"/>
      </w:pPr>
      <w:r>
        <w:t>In summary, the Database Management Module is not merely a storage container; it is the structural foundation that ensures the Chakravyuh ecosystem remains a secure, fair, and verifiable platform for human intelligence.</w:t>
      </w:r>
    </w:p>
    <w:p w14:paraId="640BE308">
      <w:pPr>
        <w:autoSpaceDE w:val="0"/>
        <w:autoSpaceDN w:val="0"/>
        <w:adjustRightInd w:val="0"/>
        <w:spacing w:line="480" w:lineRule="auto"/>
        <w:jc w:val="both"/>
      </w:pPr>
      <w:bookmarkStart w:id="72" w:name="_GoBack"/>
      <w:r>
        <w:drawing>
          <wp:inline distT="0" distB="0" distL="114300" distR="114300">
            <wp:extent cx="5607685" cy="2667000"/>
            <wp:effectExtent l="0" t="0" r="63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pic:cNvPicPr>
                  </pic:nvPicPr>
                  <pic:blipFill>
                    <a:blip r:embed="rId9"/>
                    <a:stretch>
                      <a:fillRect/>
                    </a:stretch>
                  </pic:blipFill>
                  <pic:spPr>
                    <a:xfrm>
                      <a:off x="0" y="0"/>
                      <a:ext cx="5607685" cy="2667000"/>
                    </a:xfrm>
                    <a:prstGeom prst="rect">
                      <a:avLst/>
                    </a:prstGeom>
                    <a:noFill/>
                    <a:ln>
                      <a:noFill/>
                    </a:ln>
                  </pic:spPr>
                </pic:pic>
              </a:graphicData>
            </a:graphic>
          </wp:inline>
        </w:drawing>
      </w:r>
      <w:bookmarkEnd w:id="72"/>
    </w:p>
    <w:p w14:paraId="2FA7E4A1">
      <w:pPr>
        <w:autoSpaceDE w:val="0"/>
        <w:autoSpaceDN w:val="0"/>
        <w:adjustRightInd w:val="0"/>
        <w:spacing w:line="480" w:lineRule="auto"/>
        <w:jc w:val="both"/>
      </w:pPr>
    </w:p>
    <w:p w14:paraId="381EBB88">
      <w:pPr>
        <w:pStyle w:val="3"/>
        <w:rPr>
          <w:rFonts w:hint="default" w:ascii="Times New Roman" w:hAnsi="Times New Roman" w:cs="Times New Roman"/>
          <w:sz w:val="28"/>
          <w:szCs w:val="28"/>
        </w:rPr>
      </w:pPr>
      <w:bookmarkStart w:id="34" w:name="_Toc27500"/>
      <w:r>
        <w:rPr>
          <w:rFonts w:hint="default" w:ascii="Times New Roman" w:hAnsi="Times New Roman" w:cs="Times New Roman"/>
          <w:sz w:val="28"/>
          <w:szCs w:val="28"/>
        </w:rPr>
        <w:t>3.4.7 Recommendation Output Module</w:t>
      </w:r>
      <w:bookmarkEnd w:id="34"/>
    </w:p>
    <w:p w14:paraId="72B5B947">
      <w:pPr>
        <w:autoSpaceDE w:val="0"/>
        <w:autoSpaceDN w:val="0"/>
        <w:adjustRightInd w:val="0"/>
        <w:spacing w:line="480" w:lineRule="auto"/>
        <w:jc w:val="both"/>
      </w:pPr>
      <w:r>
        <w:t>The workflow of the Chakravyuh ecosystem is designed to manage the transition from a human's natural language input to a validated, stateful game progression. This system workflow is categorized into three primary cycles: the Authentication Cycle, the Game Lifecycle, and the Intelligence Feedback Loop.</w:t>
      </w:r>
    </w:p>
    <w:p w14:paraId="4091D03B">
      <w:pPr>
        <w:autoSpaceDE w:val="0"/>
        <w:autoSpaceDN w:val="0"/>
        <w:adjustRightInd w:val="0"/>
        <w:spacing w:line="480" w:lineRule="auto"/>
        <w:jc w:val="both"/>
      </w:pPr>
      <w:r>
        <w:t>1. The Authentication and Session Cycle</w:t>
      </w:r>
    </w:p>
    <w:p w14:paraId="34EE2F97">
      <w:pPr>
        <w:autoSpaceDE w:val="0"/>
        <w:autoSpaceDN w:val="0"/>
        <w:adjustRightInd w:val="0"/>
        <w:spacing w:line="480" w:lineRule="auto"/>
        <w:jc w:val="both"/>
      </w:pPr>
      <w:r>
        <w:t>The user's journey begins with identity establishment. This workflow is designed to prioritize security without sacrificing the fluidity of the user experience.</w:t>
      </w:r>
    </w:p>
    <w:p w14:paraId="30A48AA0">
      <w:pPr>
        <w:autoSpaceDE w:val="0"/>
        <w:autoSpaceDN w:val="0"/>
        <w:adjustRightInd w:val="0"/>
        <w:spacing w:line="480" w:lineRule="auto"/>
        <w:jc w:val="both"/>
      </w:pPr>
      <w:r>
        <w:t>Step 1: Initiation: The user navigates to the landing page. The frontend component (LoginPage.jsx) renders a clean, animated interface.</w:t>
      </w:r>
    </w:p>
    <w:p w14:paraId="3366DCA4">
      <w:pPr>
        <w:autoSpaceDE w:val="0"/>
        <w:autoSpaceDN w:val="0"/>
        <w:adjustRightInd w:val="0"/>
        <w:spacing w:line="480" w:lineRule="auto"/>
        <w:jc w:val="both"/>
      </w:pPr>
      <w:r>
        <w:t>Step 2: Credential Submission: Upon clicking "Sign In," the system dispatches a POST request to the backend. The backend validates the username and password against the UserManagement table (using hashed credentials).</w:t>
      </w:r>
    </w:p>
    <w:p w14:paraId="0C2B421E">
      <w:pPr>
        <w:autoSpaceDE w:val="0"/>
        <w:autoSpaceDN w:val="0"/>
        <w:adjustRightInd w:val="0"/>
        <w:spacing w:line="480" w:lineRule="auto"/>
        <w:jc w:val="both"/>
      </w:pPr>
      <w:r>
        <w:t>Step 3: Session Establishment: If credentials match, the backend performs three crucial tasks:</w:t>
      </w:r>
    </w:p>
    <w:p w14:paraId="729437C3">
      <w:pPr>
        <w:autoSpaceDE w:val="0"/>
        <w:autoSpaceDN w:val="0"/>
        <w:adjustRightInd w:val="0"/>
        <w:spacing w:line="480" w:lineRule="auto"/>
        <w:jc w:val="both"/>
      </w:pPr>
      <w:r>
        <w:t>Invalidation: It queries SessionManagement for any existing active sessions linked to that user_id and marks them as "inactive" to enforce the Single-Active-Session policy.</w:t>
      </w:r>
    </w:p>
    <w:p w14:paraId="3B2C1CE4">
      <w:pPr>
        <w:autoSpaceDE w:val="0"/>
        <w:autoSpaceDN w:val="0"/>
        <w:adjustRightInd w:val="0"/>
        <w:spacing w:line="480" w:lineRule="auto"/>
        <w:jc w:val="both"/>
      </w:pPr>
      <w:r>
        <w:t>Generation: It generates an 18-digit session_id using uuid.uuid4().</w:t>
      </w:r>
    </w:p>
    <w:p w14:paraId="265D23C8">
      <w:pPr>
        <w:autoSpaceDE w:val="0"/>
        <w:autoSpaceDN w:val="0"/>
        <w:adjustRightInd w:val="0"/>
        <w:spacing w:line="480" w:lineRule="auto"/>
        <w:jc w:val="both"/>
      </w:pPr>
      <w:r>
        <w:t>Persistence: It persists a new record in SessionManagement and issues an httpOnly cookie with samesite="lax" to the browser.</w:t>
      </w:r>
    </w:p>
    <w:p w14:paraId="5E327809">
      <w:pPr>
        <w:autoSpaceDE w:val="0"/>
        <w:autoSpaceDN w:val="0"/>
        <w:adjustRightInd w:val="0"/>
        <w:spacing w:line="480" w:lineRule="auto"/>
        <w:jc w:val="both"/>
      </w:pPr>
      <w:r>
        <w:t>Step 4: Redirection: The backend sends a JSON response (is_user: true). The frontend captures this and uses the useNavigate hook to transition the user to the MainPage.</w:t>
      </w:r>
    </w:p>
    <w:p w14:paraId="5133DCF1">
      <w:pPr>
        <w:autoSpaceDE w:val="0"/>
        <w:autoSpaceDN w:val="0"/>
        <w:adjustRightInd w:val="0"/>
        <w:spacing w:line="480" w:lineRule="auto"/>
        <w:jc w:val="both"/>
      </w:pPr>
      <w:r>
        <w:t>2. The Game Lifecycle Workflow</w:t>
      </w:r>
    </w:p>
    <w:p w14:paraId="4DAFE410">
      <w:pPr>
        <w:autoSpaceDE w:val="0"/>
        <w:autoSpaceDN w:val="0"/>
        <w:adjustRightInd w:val="0"/>
        <w:spacing w:line="480" w:lineRule="auto"/>
        <w:jc w:val="both"/>
      </w:pPr>
      <w:r>
        <w:t>Once inside the hub, the system handles the transition between the dashboard and specific game modules.</w:t>
      </w:r>
    </w:p>
    <w:p w14:paraId="6FCD23D5">
      <w:pPr>
        <w:autoSpaceDE w:val="0"/>
        <w:autoSpaceDN w:val="0"/>
        <w:adjustRightInd w:val="0"/>
        <w:spacing w:line="480" w:lineRule="auto"/>
        <w:jc w:val="both"/>
      </w:pPr>
      <w:r>
        <w:t>Step 1: Game Selection: The MainPage component renders a grid of game cards based on the games array. When a user clicks a card, the handleCardClick function checks the "badge" status. If the game is "Coming Soon," the interaction is blocked; otherwise, the user is navigated to the respective route (e.g., /game/three-ring-cipher).</w:t>
      </w:r>
    </w:p>
    <w:p w14:paraId="2BE4A368">
      <w:pPr>
        <w:autoSpaceDE w:val="0"/>
        <w:autoSpaceDN w:val="0"/>
        <w:adjustRightInd w:val="0"/>
        <w:spacing w:line="480" w:lineRule="auto"/>
        <w:jc w:val="both"/>
      </w:pPr>
      <w:r>
        <w:t>Step 2: Initialization (/start):</w:t>
      </w:r>
    </w:p>
    <w:p w14:paraId="7D5D9E86">
      <w:pPr>
        <w:autoSpaceDE w:val="0"/>
        <w:autoSpaceDN w:val="0"/>
        <w:adjustRightInd w:val="0"/>
        <w:spacing w:line="480" w:lineRule="auto"/>
        <w:jc w:val="both"/>
      </w:pPr>
      <w:r>
        <w:t>The game component mounts and immediately triggers a POST /api/game/start call.</w:t>
      </w:r>
    </w:p>
    <w:p w14:paraId="0B978167">
      <w:pPr>
        <w:autoSpaceDE w:val="0"/>
        <w:autoSpaceDN w:val="0"/>
        <w:adjustRightInd w:val="0"/>
        <w:spacing w:line="480" w:lineRule="auto"/>
        <w:jc w:val="both"/>
      </w:pPr>
      <w:r>
        <w:t>The backend retrieves the session_id from the cookie, creates a new thread_id, and assigns the game type.</w:t>
      </w:r>
    </w:p>
    <w:p w14:paraId="4E4C16AC">
      <w:pPr>
        <w:autoSpaceDE w:val="0"/>
        <w:autoSpaceDN w:val="0"/>
        <w:adjustRightInd w:val="0"/>
        <w:spacing w:line="480" w:lineRule="auto"/>
        <w:jc w:val="both"/>
      </w:pPr>
      <w:r>
        <w:t>The Game Engine invokes run_chatbot with a "Start" command. The AI generates the first challenge (the JSON payload), which is then saved to the ThreadsManagement table.</w:t>
      </w:r>
    </w:p>
    <w:p w14:paraId="580E9E8C">
      <w:pPr>
        <w:autoSpaceDE w:val="0"/>
        <w:autoSpaceDN w:val="0"/>
        <w:adjustRightInd w:val="0"/>
        <w:spacing w:line="480" w:lineRule="auto"/>
        <w:jc w:val="both"/>
      </w:pPr>
      <w:r>
        <w:t>Step 3: The Interaction Loop (/answer):</w:t>
      </w:r>
    </w:p>
    <w:p w14:paraId="43E54770">
      <w:pPr>
        <w:autoSpaceDE w:val="0"/>
        <w:autoSpaceDN w:val="0"/>
        <w:adjustRightInd w:val="0"/>
        <w:spacing w:line="480" w:lineRule="auto"/>
        <w:jc w:val="both"/>
      </w:pPr>
      <w:r>
        <w:t>The user submits an answer.</w:t>
      </w:r>
    </w:p>
    <w:p w14:paraId="4DF260B7">
      <w:pPr>
        <w:autoSpaceDE w:val="0"/>
        <w:autoSpaceDN w:val="0"/>
        <w:adjustRightInd w:val="0"/>
        <w:spacing w:line="480" w:lineRule="auto"/>
        <w:jc w:val="both"/>
      </w:pPr>
      <w:r>
        <w:t>The backend logs the user_submitted_answer to the latest ThreadsManagement record for that thread_id.</w:t>
      </w:r>
    </w:p>
    <w:p w14:paraId="66751BD4">
      <w:pPr>
        <w:autoSpaceDE w:val="0"/>
        <w:autoSpaceDN w:val="0"/>
        <w:adjustRightInd w:val="0"/>
        <w:spacing w:line="480" w:lineRule="auto"/>
        <w:jc w:val="both"/>
      </w:pPr>
      <w:r>
        <w:t>The system calls run_chatbot again, feeding it the user's answer and the previous chat_history.</w:t>
      </w:r>
    </w:p>
    <w:p w14:paraId="35B97B91">
      <w:pPr>
        <w:autoSpaceDE w:val="0"/>
        <w:autoSpaceDN w:val="0"/>
        <w:adjustRightInd w:val="0"/>
        <w:spacing w:line="480" w:lineRule="auto"/>
        <w:jc w:val="both"/>
      </w:pPr>
      <w:r>
        <w:t>The AI evaluates the answer (answer_status). If "correct," it generates the next challenge; if "incorrect," it generates a termination message.</w:t>
      </w:r>
    </w:p>
    <w:p w14:paraId="27C64491">
      <w:pPr>
        <w:autoSpaceDE w:val="0"/>
        <w:autoSpaceDN w:val="0"/>
        <w:adjustRightInd w:val="0"/>
        <w:spacing w:line="480" w:lineRule="auto"/>
        <w:jc w:val="both"/>
      </w:pPr>
      <w:r>
        <w:t>The backend logs the new AI message and level, and the frontend updates the state to re-render the game UI.</w:t>
      </w:r>
    </w:p>
    <w:p w14:paraId="7C412ED0">
      <w:pPr>
        <w:autoSpaceDE w:val="0"/>
        <w:autoSpaceDN w:val="0"/>
        <w:adjustRightInd w:val="0"/>
        <w:spacing w:line="480" w:lineRule="auto"/>
        <w:jc w:val="both"/>
      </w:pPr>
      <w:r>
        <w:t>3. The Intelligence Feedback Loop (Back-End Engine)</w:t>
      </w:r>
    </w:p>
    <w:p w14:paraId="6BADCDFB">
      <w:pPr>
        <w:autoSpaceDE w:val="0"/>
        <w:autoSpaceDN w:val="0"/>
        <w:adjustRightInd w:val="0"/>
        <w:spacing w:line="480" w:lineRule="auto"/>
        <w:jc w:val="both"/>
      </w:pPr>
      <w:r>
        <w:t>This is the most complex part of the system workflow, ensuring the LLM acts as an orchestrator rather than a chat-bot.</w:t>
      </w:r>
    </w:p>
    <w:p w14:paraId="05C41019">
      <w:pPr>
        <w:autoSpaceDE w:val="0"/>
        <w:autoSpaceDN w:val="0"/>
        <w:adjustRightInd w:val="0"/>
        <w:spacing w:line="480" w:lineRule="auto"/>
        <w:jc w:val="both"/>
      </w:pPr>
      <w:r>
        <w:t>Prompt Selection: The system maps the game_type to a specific string in System_Prompt.py. This prompt contains the "Persona Instructions" (e.g., The Forensic Engine) and the "JSON Structure Constraint."</w:t>
      </w:r>
    </w:p>
    <w:p w14:paraId="4DAA3093">
      <w:pPr>
        <w:autoSpaceDE w:val="0"/>
        <w:autoSpaceDN w:val="0"/>
        <w:adjustRightInd w:val="0"/>
        <w:spacing w:line="480" w:lineRule="auto"/>
        <w:jc w:val="both"/>
      </w:pPr>
      <w:r>
        <w:t>Structured Parsing: The workflow relies on ModelState (a Pydantic model). If the LLM generates a response that violates the JSON schema (e.g., missing the expected_answer field), the system catches the error.</w:t>
      </w:r>
    </w:p>
    <w:p w14:paraId="151658AA">
      <w:pPr>
        <w:autoSpaceDE w:val="0"/>
        <w:autoSpaceDN w:val="0"/>
        <w:adjustRightInd w:val="0"/>
        <w:spacing w:line="480" w:lineRule="auto"/>
        <w:jc w:val="both"/>
      </w:pPr>
      <w:r>
        <w:t>Stateful Memory: The workflow utilizes LangGraph's MemorySaver. This is vital: the LLM does not need to be reminded "you are in the Turing Trap game" every time; the memory checkpointer keeps the conversation context "alive" within the thread_id. This allows the workflow to maintain a consistent difficulty trajectory from Level 1 all the way to Level 15.</w:t>
      </w:r>
    </w:p>
    <w:p w14:paraId="15541C65">
      <w:pPr>
        <w:autoSpaceDE w:val="0"/>
        <w:autoSpaceDN w:val="0"/>
        <w:adjustRightInd w:val="0"/>
        <w:spacing w:line="480" w:lineRule="auto"/>
        <w:jc w:val="both"/>
      </w:pPr>
      <w:r>
        <w:t>4. Data Persistence and Audit Workflow</w:t>
      </w:r>
    </w:p>
    <w:p w14:paraId="56D20FBA">
      <w:pPr>
        <w:autoSpaceDE w:val="0"/>
        <w:autoSpaceDN w:val="0"/>
        <w:adjustRightInd w:val="0"/>
        <w:spacing w:line="480" w:lineRule="auto"/>
        <w:jc w:val="both"/>
      </w:pPr>
      <w:r>
        <w:t>The workflow concludes with a "Dual-Write" persistence strategy:</w:t>
      </w:r>
    </w:p>
    <w:p w14:paraId="53B245E2">
      <w:pPr>
        <w:autoSpaceDE w:val="0"/>
        <w:autoSpaceDN w:val="0"/>
        <w:adjustRightInd w:val="0"/>
        <w:spacing w:line="480" w:lineRule="auto"/>
        <w:jc w:val="both"/>
      </w:pPr>
      <w:r>
        <w:t>Immediate UI Update: The JSON response from the LLM is returned to the frontend within milliseconds to ensure the game feels responsive.</w:t>
      </w:r>
    </w:p>
    <w:p w14:paraId="792FDDD8">
      <w:pPr>
        <w:autoSpaceDE w:val="0"/>
        <w:autoSpaceDN w:val="0"/>
        <w:adjustRightInd w:val="0"/>
        <w:spacing w:line="480" w:lineRule="auto"/>
        <w:jc w:val="both"/>
      </w:pPr>
      <w:r>
        <w:t>Database Commit: Simultaneously, the backend performs an INSERT into the ThreadsManagement table. This log contains:</w:t>
      </w:r>
    </w:p>
    <w:p w14:paraId="3C5E9324">
      <w:pPr>
        <w:autoSpaceDE w:val="0"/>
        <w:autoSpaceDN w:val="0"/>
        <w:adjustRightInd w:val="0"/>
        <w:spacing w:line="480" w:lineRule="auto"/>
        <w:jc w:val="both"/>
      </w:pPr>
      <w:r>
        <w:t>The model_generated_query (The Puzzle).</w:t>
      </w:r>
    </w:p>
    <w:p w14:paraId="133FA6AB">
      <w:pPr>
        <w:autoSpaceDE w:val="0"/>
        <w:autoSpaceDN w:val="0"/>
        <w:adjustRightInd w:val="0"/>
        <w:spacing w:line="480" w:lineRule="auto"/>
        <w:jc w:val="both"/>
      </w:pPr>
      <w:r>
        <w:t>The user_submitted_answer (The Player's Logic).</w:t>
      </w:r>
    </w:p>
    <w:p w14:paraId="0BE9B8C1">
      <w:pPr>
        <w:autoSpaceDE w:val="0"/>
        <w:autoSpaceDN w:val="0"/>
        <w:adjustRightInd w:val="0"/>
        <w:spacing w:line="480" w:lineRule="auto"/>
        <w:jc w:val="both"/>
      </w:pPr>
      <w:r>
        <w:t>The model_generated_answer (The AI's Ground Truth).</w:t>
      </w:r>
    </w:p>
    <w:p w14:paraId="2061744B">
      <w:pPr>
        <w:autoSpaceDE w:val="0"/>
        <w:autoSpaceDN w:val="0"/>
        <w:adjustRightInd w:val="0"/>
        <w:spacing w:line="480" w:lineRule="auto"/>
        <w:jc w:val="both"/>
      </w:pPr>
      <w:r>
        <w:t>The timestamp and level.</w:t>
      </w:r>
    </w:p>
    <w:p w14:paraId="55B73337">
      <w:pPr>
        <w:autoSpaceDE w:val="0"/>
        <w:autoSpaceDN w:val="0"/>
        <w:adjustRightInd w:val="0"/>
        <w:spacing w:line="480" w:lineRule="auto"/>
        <w:jc w:val="both"/>
      </w:pPr>
      <w:r>
        <w:t>This workflow ensures that even if the AI generates a challenging and unique puzzle on the fly, there is a permanent, audit-ready record of what occurred. This is the cornerstone of our "Proof-of-Intelligence" model—we can verify exactly how a user performed, how much time they took, and what specific logic they used to reach the solution.</w:t>
      </w:r>
    </w:p>
    <w:p w14:paraId="7034BA3E">
      <w:pPr>
        <w:autoSpaceDE w:val="0"/>
        <w:autoSpaceDN w:val="0"/>
        <w:adjustRightInd w:val="0"/>
        <w:spacing w:line="480" w:lineRule="auto"/>
        <w:jc w:val="both"/>
      </w:pPr>
      <w:r>
        <w:t>5. Summary Diagram of the Workflow</w:t>
      </w:r>
    </w:p>
    <w:p w14:paraId="31D9C0A1">
      <w:pPr>
        <w:autoSpaceDE w:val="0"/>
        <w:autoSpaceDN w:val="0"/>
        <w:adjustRightInd w:val="0"/>
        <w:spacing w:line="480" w:lineRule="auto"/>
        <w:jc w:val="both"/>
      </w:pPr>
      <w:r>
        <w:t>(Descriptive text for the diagram)</w:t>
      </w:r>
    </w:p>
    <w:p w14:paraId="09BFADBE">
      <w:pPr>
        <w:autoSpaceDE w:val="0"/>
        <w:autoSpaceDN w:val="0"/>
        <w:adjustRightInd w:val="0"/>
        <w:spacing w:line="480" w:lineRule="auto"/>
        <w:jc w:val="both"/>
      </w:pPr>
      <w:r>
        <w:t>The workflow can be envisioned as a three-stage pipeline:</w:t>
      </w:r>
    </w:p>
    <w:p w14:paraId="19790FEB">
      <w:pPr>
        <w:autoSpaceDE w:val="0"/>
        <w:autoSpaceDN w:val="0"/>
        <w:adjustRightInd w:val="0"/>
        <w:spacing w:line="480" w:lineRule="auto"/>
        <w:jc w:val="both"/>
      </w:pPr>
      <w:r>
        <w:t>Stage A (Gatekeeping): Authentication -&gt; Session Validated.</w:t>
      </w:r>
    </w:p>
    <w:p w14:paraId="54645F32">
      <w:pPr>
        <w:autoSpaceDE w:val="0"/>
        <w:autoSpaceDN w:val="0"/>
        <w:adjustRightInd w:val="0"/>
        <w:spacing w:line="480" w:lineRule="auto"/>
        <w:jc w:val="both"/>
      </w:pPr>
      <w:r>
        <w:t>Stage B (The Engine): Request -&gt; AI Logic -&gt; State Check -&gt; UI Response.</w:t>
      </w:r>
    </w:p>
    <w:p w14:paraId="29A4DD2D">
      <w:pPr>
        <w:autoSpaceDE w:val="0"/>
        <w:autoSpaceDN w:val="0"/>
        <w:adjustRightInd w:val="0"/>
        <w:spacing w:line="480" w:lineRule="auto"/>
        <w:jc w:val="both"/>
      </w:pPr>
      <w:r>
        <w:t>Stage C (The Archive): Data Commit -&gt; Log Update -&gt; Audit Trail Complete.</w:t>
      </w:r>
    </w:p>
    <w:p w14:paraId="0E0D2946">
      <w:pPr>
        <w:autoSpaceDE w:val="0"/>
        <w:autoSpaceDN w:val="0"/>
        <w:adjustRightInd w:val="0"/>
        <w:spacing w:line="480" w:lineRule="auto"/>
        <w:jc w:val="both"/>
      </w:pPr>
      <w:r>
        <w:t>This workflow is entirely automated. From the moment a user clicks "Start" to the moment they finish a 15-level gauntlet, the system functions as a seamless, state-aware pipeline. It effectively masks the complexity of multi-turn LLM inference behind a clean, interactive user experience, satisfying the project’s requirement for professional-grade software architecture.</w:t>
      </w:r>
    </w:p>
    <w:p w14:paraId="29F5263E">
      <w:pPr>
        <w:pStyle w:val="3"/>
        <w:rPr>
          <w:rFonts w:hint="default" w:ascii="Times New Roman" w:hAnsi="Times New Roman" w:cs="Times New Roman"/>
          <w:sz w:val="28"/>
          <w:szCs w:val="28"/>
        </w:rPr>
      </w:pPr>
      <w:bookmarkStart w:id="35" w:name="_Toc26257"/>
      <w:r>
        <w:rPr>
          <w:rFonts w:hint="default" w:ascii="Times New Roman" w:hAnsi="Times New Roman" w:cs="Times New Roman"/>
          <w:sz w:val="28"/>
          <w:szCs w:val="28"/>
        </w:rPr>
        <w:t>3.5 Multi-Agent Architecture</w:t>
      </w:r>
      <w:bookmarkEnd w:id="35"/>
    </w:p>
    <w:p w14:paraId="4BD39C6A">
      <w:pPr>
        <w:autoSpaceDE w:val="0"/>
        <w:autoSpaceDN w:val="0"/>
        <w:adjustRightInd w:val="0"/>
        <w:spacing w:line="480" w:lineRule="auto"/>
        <w:jc w:val="both"/>
      </w:pPr>
      <w:r>
        <w:t>The database design for Chakravyuh is the structural foundation that enables the "Proof-of-Intelligence" (PoI) ecosystem. Unlike conventional gaming databases that merely store high scores, our architecture is designed as a stateful, audit-ready ledger. It must support high-concurrency session management, versioned schema evolution, and the storage of complex conversational histories between human players and AI agents.</w:t>
      </w:r>
    </w:p>
    <w:p w14:paraId="102461E8">
      <w:pPr>
        <w:autoSpaceDE w:val="0"/>
        <w:autoSpaceDN w:val="0"/>
        <w:adjustRightInd w:val="0"/>
        <w:spacing w:line="480" w:lineRule="auto"/>
        <w:jc w:val="both"/>
      </w:pPr>
      <w:r>
        <w:t>1. Database Philosophy and Choice</w:t>
      </w:r>
    </w:p>
    <w:p w14:paraId="5ECCBB20">
      <w:pPr>
        <w:autoSpaceDE w:val="0"/>
        <w:autoSpaceDN w:val="0"/>
        <w:adjustRightInd w:val="0"/>
        <w:spacing w:line="480" w:lineRule="auto"/>
        <w:jc w:val="both"/>
      </w:pPr>
      <w:r>
        <w:t>We utilized PostgreSQL, hosted via Supabase, for its robust ACID compliance. The design philosophy is based on the Relational ORM (Object-Relational Mapping) pattern using SQLAlchemy.</w:t>
      </w:r>
    </w:p>
    <w:p w14:paraId="6F339D27">
      <w:pPr>
        <w:autoSpaceDE w:val="0"/>
        <w:autoSpaceDN w:val="0"/>
        <w:adjustRightInd w:val="0"/>
        <w:spacing w:line="480" w:lineRule="auto"/>
        <w:jc w:val="both"/>
      </w:pPr>
      <w:r>
        <w:t>Why Relational? While AI projects often gravitate toward NoSQL, our requirements for strict integrity—specifically for user credentials, session invalidation, and transactional reward calculations—mandate a relational model.</w:t>
      </w:r>
    </w:p>
    <w:p w14:paraId="2A20DBE7">
      <w:pPr>
        <w:autoSpaceDE w:val="0"/>
        <w:autoSpaceDN w:val="0"/>
        <w:adjustRightInd w:val="0"/>
        <w:spacing w:line="480" w:lineRule="auto"/>
        <w:jc w:val="both"/>
      </w:pPr>
      <w:r>
        <w:t>Version Control: We integrated Alembic to manage the database schema. This methodology treats the database structure as code, allowing us to track the evolution of our schema from the initial prototype to a future production-ready node network.</w:t>
      </w:r>
    </w:p>
    <w:p w14:paraId="49A0F4C6">
      <w:pPr>
        <w:autoSpaceDE w:val="0"/>
        <w:autoSpaceDN w:val="0"/>
        <w:adjustRightInd w:val="0"/>
        <w:spacing w:line="480" w:lineRule="auto"/>
        <w:jc w:val="both"/>
      </w:pPr>
      <w:r>
        <w:t>2. The Core ORM Models</w:t>
      </w:r>
    </w:p>
    <w:p w14:paraId="3EDB3130">
      <w:pPr>
        <w:autoSpaceDE w:val="0"/>
        <w:autoSpaceDN w:val="0"/>
        <w:adjustRightInd w:val="0"/>
        <w:spacing w:line="480" w:lineRule="auto"/>
        <w:jc w:val="both"/>
      </w:pPr>
      <w:r>
        <w:t>The database is organized into four primary domains, each managed by a specific SQLAlchemy class in models.py.</w:t>
      </w:r>
    </w:p>
    <w:p w14:paraId="79FACF6F">
      <w:pPr>
        <w:autoSpaceDE w:val="0"/>
        <w:autoSpaceDN w:val="0"/>
        <w:adjustRightInd w:val="0"/>
        <w:spacing w:line="480" w:lineRule="auto"/>
        <w:jc w:val="both"/>
      </w:pPr>
      <w:r>
        <w:t>A. UserManagement (Identity Layer)</w:t>
      </w:r>
    </w:p>
    <w:p w14:paraId="25F4BCBA">
      <w:pPr>
        <w:autoSpaceDE w:val="0"/>
        <w:autoSpaceDN w:val="0"/>
        <w:adjustRightInd w:val="0"/>
        <w:spacing w:line="480" w:lineRule="auto"/>
        <w:jc w:val="both"/>
      </w:pPr>
      <w:r>
        <w:t>This table stores the user's primary identity. It is designed with future scalability in mind, including fields for Web3-readiness.</w:t>
      </w:r>
    </w:p>
    <w:p w14:paraId="38F8F886">
      <w:pPr>
        <w:autoSpaceDE w:val="0"/>
        <w:autoSpaceDN w:val="0"/>
        <w:adjustRightInd w:val="0"/>
        <w:spacing w:line="480" w:lineRule="auto"/>
        <w:jc w:val="both"/>
      </w:pPr>
      <w:r>
        <w:t>id: UUID (Primary Key).</w:t>
      </w:r>
    </w:p>
    <w:p w14:paraId="4262F510">
      <w:pPr>
        <w:autoSpaceDE w:val="0"/>
        <w:autoSpaceDN w:val="0"/>
        <w:adjustRightInd w:val="0"/>
        <w:spacing w:line="480" w:lineRule="auto"/>
        <w:jc w:val="both"/>
      </w:pPr>
      <w:r>
        <w:t>username: String (Unique, Indexed).</w:t>
      </w:r>
    </w:p>
    <w:p w14:paraId="69602C1E">
      <w:pPr>
        <w:autoSpaceDE w:val="0"/>
        <w:autoSpaceDN w:val="0"/>
        <w:adjustRightInd w:val="0"/>
        <w:spacing w:line="480" w:lineRule="auto"/>
        <w:jc w:val="both"/>
      </w:pPr>
      <w:r>
        <w:t>password_hash: String (Security-hardened storage).</w:t>
      </w:r>
    </w:p>
    <w:p w14:paraId="29897BC7">
      <w:pPr>
        <w:autoSpaceDE w:val="0"/>
        <w:autoSpaceDN w:val="0"/>
        <w:adjustRightInd w:val="0"/>
        <w:spacing w:line="480" w:lineRule="auto"/>
        <w:jc w:val="both"/>
      </w:pPr>
      <w:r>
        <w:t>session_version: Integer (Used for the global session invalidation policy).</w:t>
      </w:r>
    </w:p>
    <w:p w14:paraId="1A5E44F5">
      <w:pPr>
        <w:autoSpaceDE w:val="0"/>
        <w:autoSpaceDN w:val="0"/>
        <w:adjustRightInd w:val="0"/>
        <w:spacing w:line="480" w:lineRule="auto"/>
        <w:jc w:val="both"/>
      </w:pPr>
      <w:r>
        <w:t>created_at: DateTime (Audit timestamp).</w:t>
      </w:r>
    </w:p>
    <w:p w14:paraId="2D881F4E">
      <w:pPr>
        <w:autoSpaceDE w:val="0"/>
        <w:autoSpaceDN w:val="0"/>
        <w:adjustRightInd w:val="0"/>
        <w:spacing w:line="480" w:lineRule="auto"/>
        <w:jc w:val="both"/>
      </w:pPr>
      <w:r>
        <w:t>B. SessionManagement (Security Layer)</w:t>
      </w:r>
    </w:p>
    <w:p w14:paraId="5A25C4EE">
      <w:pPr>
        <w:autoSpaceDE w:val="0"/>
        <w:autoSpaceDN w:val="0"/>
        <w:adjustRightInd w:val="0"/>
        <w:spacing w:line="480" w:lineRule="auto"/>
        <w:jc w:val="both"/>
      </w:pPr>
      <w:r>
        <w:t>This table acts as the "Gatekeeper," ensuring only one active session exists per user.</w:t>
      </w:r>
    </w:p>
    <w:p w14:paraId="7600D73E">
      <w:pPr>
        <w:autoSpaceDE w:val="0"/>
        <w:autoSpaceDN w:val="0"/>
        <w:adjustRightInd w:val="0"/>
        <w:spacing w:line="480" w:lineRule="auto"/>
        <w:jc w:val="both"/>
      </w:pPr>
      <w:r>
        <w:t>id: BigInteger (Primary Key).</w:t>
      </w:r>
    </w:p>
    <w:p w14:paraId="194E5E3C">
      <w:pPr>
        <w:autoSpaceDE w:val="0"/>
        <w:autoSpaceDN w:val="0"/>
        <w:adjustRightInd w:val="0"/>
        <w:spacing w:line="480" w:lineRule="auto"/>
        <w:jc w:val="both"/>
      </w:pPr>
      <w:r>
        <w:t>user_id: ForeignKey (References UserManagement).</w:t>
      </w:r>
    </w:p>
    <w:p w14:paraId="6E81EF3F">
      <w:pPr>
        <w:autoSpaceDE w:val="0"/>
        <w:autoSpaceDN w:val="0"/>
        <w:adjustRightInd w:val="0"/>
        <w:spacing w:line="480" w:lineRule="auto"/>
        <w:jc w:val="both"/>
      </w:pPr>
      <w:r>
        <w:t>session_id: String (The 18-digit token stored in the client cookie).</w:t>
      </w:r>
    </w:p>
    <w:p w14:paraId="09C440B9">
      <w:pPr>
        <w:autoSpaceDE w:val="0"/>
        <w:autoSpaceDN w:val="0"/>
        <w:adjustRightInd w:val="0"/>
        <w:spacing w:line="480" w:lineRule="auto"/>
        <w:jc w:val="both"/>
      </w:pPr>
      <w:r>
        <w:t>status: String ('active' or 'inactive').</w:t>
      </w:r>
    </w:p>
    <w:p w14:paraId="48F39DFF">
      <w:pPr>
        <w:autoSpaceDE w:val="0"/>
        <w:autoSpaceDN w:val="0"/>
        <w:adjustRightInd w:val="0"/>
        <w:spacing w:line="480" w:lineRule="auto"/>
        <w:jc w:val="both"/>
      </w:pPr>
      <w:r>
        <w:t>expires_at: DateTime (Used for automatic TTL enforcement).</w:t>
      </w:r>
    </w:p>
    <w:p w14:paraId="45012098">
      <w:pPr>
        <w:autoSpaceDE w:val="0"/>
        <w:autoSpaceDN w:val="0"/>
        <w:adjustRightInd w:val="0"/>
        <w:spacing w:line="480" w:lineRule="auto"/>
        <w:jc w:val="both"/>
      </w:pPr>
      <w:r>
        <w:t>C. ThreadsManagement (The "Brain" of the Engine)</w:t>
      </w:r>
    </w:p>
    <w:p w14:paraId="574C42B5">
      <w:pPr>
        <w:autoSpaceDE w:val="0"/>
        <w:autoSpaceDN w:val="0"/>
        <w:adjustRightInd w:val="0"/>
        <w:spacing w:line="480" w:lineRule="auto"/>
        <w:jc w:val="both"/>
      </w:pPr>
      <w:r>
        <w:t>This is the most significant table in the system. It functions as an append-only log, preserving the entire "Natural Language Space" of the game.</w:t>
      </w:r>
    </w:p>
    <w:p w14:paraId="23A7EB47">
      <w:pPr>
        <w:autoSpaceDE w:val="0"/>
        <w:autoSpaceDN w:val="0"/>
        <w:adjustRightInd w:val="0"/>
        <w:spacing w:line="480" w:lineRule="auto"/>
        <w:jc w:val="both"/>
      </w:pPr>
      <w:r>
        <w:t>thread_id: BigInteger (The unique game session identifier).</w:t>
      </w:r>
    </w:p>
    <w:p w14:paraId="7BF9CE3E">
      <w:pPr>
        <w:autoSpaceDE w:val="0"/>
        <w:autoSpaceDN w:val="0"/>
        <w:adjustRightInd w:val="0"/>
        <w:spacing w:line="480" w:lineRule="auto"/>
        <w:jc w:val="both"/>
      </w:pPr>
      <w:r>
        <w:t>game_type: String (e.g., 'Three_Ring_Cipher').</w:t>
      </w:r>
    </w:p>
    <w:p w14:paraId="396A1D5B">
      <w:pPr>
        <w:autoSpaceDE w:val="0"/>
        <w:autoSpaceDN w:val="0"/>
        <w:adjustRightInd w:val="0"/>
        <w:spacing w:line="480" w:lineRule="auto"/>
        <w:jc w:val="both"/>
      </w:pPr>
      <w:r>
        <w:t>model_generated_query: Text (The narrative/puzzle content sent to the user).</w:t>
      </w:r>
    </w:p>
    <w:p w14:paraId="36F4F736">
      <w:pPr>
        <w:autoSpaceDE w:val="0"/>
        <w:autoSpaceDN w:val="0"/>
        <w:adjustRightInd w:val="0"/>
        <w:spacing w:line="480" w:lineRule="auto"/>
        <w:jc w:val="both"/>
      </w:pPr>
      <w:r>
        <w:t>user_submitted_answer: Text (The raw input from the user).</w:t>
      </w:r>
    </w:p>
    <w:p w14:paraId="6EBCB392">
      <w:pPr>
        <w:autoSpaceDE w:val="0"/>
        <w:autoSpaceDN w:val="0"/>
        <w:adjustRightInd w:val="0"/>
        <w:spacing w:line="480" w:lineRule="auto"/>
        <w:jc w:val="both"/>
      </w:pPr>
      <w:r>
        <w:t>model_generated_answer: Text (The ground truth used for validation).</w:t>
      </w:r>
    </w:p>
    <w:p w14:paraId="5841E9E3">
      <w:pPr>
        <w:autoSpaceDE w:val="0"/>
        <w:autoSpaceDN w:val="0"/>
        <w:adjustRightInd w:val="0"/>
        <w:spacing w:line="480" w:lineRule="auto"/>
        <w:jc w:val="both"/>
      </w:pPr>
      <w:r>
        <w:t>level: String (Progression tracker: '1' through 'end').</w:t>
      </w:r>
    </w:p>
    <w:p w14:paraId="73B6A16C">
      <w:pPr>
        <w:autoSpaceDE w:val="0"/>
        <w:autoSpaceDN w:val="0"/>
        <w:adjustRightInd w:val="0"/>
        <w:spacing w:line="480" w:lineRule="auto"/>
        <w:jc w:val="both"/>
      </w:pPr>
      <w:r>
        <w:t>difficulty: Integer (The 1–15 scaling factor).</w:t>
      </w:r>
    </w:p>
    <w:p w14:paraId="405BA505">
      <w:pPr>
        <w:autoSpaceDE w:val="0"/>
        <w:autoSpaceDN w:val="0"/>
        <w:adjustRightInd w:val="0"/>
        <w:spacing w:line="480" w:lineRule="auto"/>
        <w:jc w:val="both"/>
      </w:pPr>
      <w:r>
        <w:t>response_time: Float (Used to calculate Speed Bonuses).</w:t>
      </w:r>
    </w:p>
    <w:p w14:paraId="16D6832A">
      <w:pPr>
        <w:autoSpaceDE w:val="0"/>
        <w:autoSpaceDN w:val="0"/>
        <w:adjustRightInd w:val="0"/>
        <w:spacing w:line="480" w:lineRule="auto"/>
        <w:jc w:val="both"/>
      </w:pPr>
      <w:r>
        <w:t>D. Balances and Scoring (Economic Layer)</w:t>
      </w:r>
    </w:p>
    <w:p w14:paraId="3E72ADA3">
      <w:pPr>
        <w:autoSpaceDE w:val="0"/>
        <w:autoSpaceDN w:val="0"/>
        <w:adjustRightInd w:val="0"/>
        <w:spacing w:line="480" w:lineRule="auto"/>
        <w:jc w:val="both"/>
      </w:pPr>
      <w:r>
        <w:t>While currently a prototype, this table is the foundation for the murdermystry token economy.</w:t>
      </w:r>
    </w:p>
    <w:p w14:paraId="507C15B7">
      <w:pPr>
        <w:autoSpaceDE w:val="0"/>
        <w:autoSpaceDN w:val="0"/>
        <w:adjustRightInd w:val="0"/>
        <w:spacing w:line="480" w:lineRule="auto"/>
        <w:jc w:val="both"/>
      </w:pPr>
      <w:r>
        <w:t>user_id: ForeignKey.</w:t>
      </w:r>
    </w:p>
    <w:p w14:paraId="4359DC9B">
      <w:pPr>
        <w:autoSpaceDE w:val="0"/>
        <w:autoSpaceDN w:val="0"/>
        <w:adjustRightInd w:val="0"/>
        <w:spacing w:line="480" w:lineRule="auto"/>
        <w:jc w:val="both"/>
      </w:pPr>
      <w:r>
        <w:t>token_balance: Numeric (Stores the murdermystry coin balance).</w:t>
      </w:r>
    </w:p>
    <w:p w14:paraId="6970F8F4">
      <w:pPr>
        <w:autoSpaceDE w:val="0"/>
        <w:autoSpaceDN w:val="0"/>
        <w:adjustRightInd w:val="0"/>
        <w:spacing w:line="480" w:lineRule="auto"/>
        <w:jc w:val="both"/>
      </w:pPr>
      <w:r>
        <w:t>last_updated: DateTime.</w:t>
      </w:r>
    </w:p>
    <w:p w14:paraId="2E0B8FE5">
      <w:pPr>
        <w:autoSpaceDE w:val="0"/>
        <w:autoSpaceDN w:val="0"/>
        <w:adjustRightInd w:val="0"/>
        <w:spacing w:line="480" w:lineRule="auto"/>
        <w:jc w:val="both"/>
      </w:pPr>
      <w:r>
        <w:t>3. Entity Relationship Diagram (ERD) Overview</w:t>
      </w:r>
    </w:p>
    <w:p w14:paraId="0C9C0336">
      <w:pPr>
        <w:autoSpaceDE w:val="0"/>
        <w:autoSpaceDN w:val="0"/>
        <w:adjustRightInd w:val="0"/>
        <w:spacing w:line="480" w:lineRule="auto"/>
        <w:jc w:val="both"/>
      </w:pPr>
      <w:r>
        <w:t>The relationships between these entities are designed to ensure strict referential integrity:</w:t>
      </w:r>
    </w:p>
    <w:p w14:paraId="5833D8E0">
      <w:pPr>
        <w:autoSpaceDE w:val="0"/>
        <w:autoSpaceDN w:val="0"/>
        <w:adjustRightInd w:val="0"/>
        <w:spacing w:line="480" w:lineRule="auto"/>
        <w:jc w:val="both"/>
      </w:pPr>
      <w:r>
        <w:t>A User has one-to-many Sessions.</w:t>
      </w:r>
    </w:p>
    <w:p w14:paraId="5813F44C">
      <w:pPr>
        <w:autoSpaceDE w:val="0"/>
        <w:autoSpaceDN w:val="0"/>
        <w:adjustRightInd w:val="0"/>
        <w:spacing w:line="480" w:lineRule="auto"/>
        <w:jc w:val="both"/>
      </w:pPr>
      <w:r>
        <w:t>A Session has one-to-many Threads.</w:t>
      </w:r>
    </w:p>
    <w:p w14:paraId="108FE92B">
      <w:pPr>
        <w:autoSpaceDE w:val="0"/>
        <w:autoSpaceDN w:val="0"/>
        <w:adjustRightInd w:val="0"/>
        <w:spacing w:line="480" w:lineRule="auto"/>
        <w:jc w:val="both"/>
      </w:pPr>
      <w:r>
        <w:t>A Thread is an ordered log of turns, indexed by thread_id and timestamp.</w:t>
      </w:r>
    </w:p>
    <w:p w14:paraId="7BF0DD20">
      <w:pPr>
        <w:autoSpaceDE w:val="0"/>
        <w:autoSpaceDN w:val="0"/>
        <w:adjustRightInd w:val="0"/>
        <w:spacing w:line="480" w:lineRule="auto"/>
        <w:jc w:val="both"/>
      </w:pPr>
      <w:r>
        <w:t>This hierarchy ensures that at any point in the game loop, the backend can query the ThreadsManagement table to reconstruct the entire history of an interaction, which is essential for the LLM’s context window.</w:t>
      </w:r>
    </w:p>
    <w:p w14:paraId="626011E7">
      <w:pPr>
        <w:autoSpaceDE w:val="0"/>
        <w:autoSpaceDN w:val="0"/>
        <w:adjustRightInd w:val="0"/>
        <w:spacing w:line="480" w:lineRule="auto"/>
        <w:jc w:val="both"/>
      </w:pPr>
      <w:r>
        <w:t>4. Schema Evolution via Alembic</w:t>
      </w:r>
    </w:p>
    <w:p w14:paraId="1A9BBFBC">
      <w:pPr>
        <w:autoSpaceDE w:val="0"/>
        <w:autoSpaceDN w:val="0"/>
        <w:adjustRightInd w:val="0"/>
        <w:spacing w:line="480" w:lineRule="auto"/>
        <w:jc w:val="both"/>
      </w:pPr>
      <w:r>
        <w:t>Database design is dynamic. We use Alembic to ensure that any change to models.py is propagated through a series of migration scripts.</w:t>
      </w:r>
    </w:p>
    <w:p w14:paraId="64174997">
      <w:pPr>
        <w:autoSpaceDE w:val="0"/>
        <w:autoSpaceDN w:val="0"/>
        <w:adjustRightInd w:val="0"/>
        <w:spacing w:line="480" w:lineRule="auto"/>
        <w:jc w:val="both"/>
      </w:pPr>
      <w:r>
        <w:t>The Initial Schema (643f2108a35e): This script establishes the core tables. It includes DROP TABLE IF EXISTS logic to allow for rapid, clean-slate testing during the development phase.</w:t>
      </w:r>
    </w:p>
    <w:p w14:paraId="6C6F0BD5">
      <w:pPr>
        <w:autoSpaceDE w:val="0"/>
        <w:autoSpaceDN w:val="0"/>
        <w:adjustRightInd w:val="0"/>
        <w:spacing w:line="480" w:lineRule="auto"/>
        <w:jc w:val="both"/>
      </w:pPr>
      <w:r>
        <w:t>Migration Methodology: Every time we introduce a new game mechanic (e.g., adding an 'Experience Points' column), we run alembic revision --autogenerate. This methodology ensures that the database is always in sync with the backend logic, preventing the mismatch errors that occur when the code and database schema drift apart.</w:t>
      </w:r>
    </w:p>
    <w:p w14:paraId="7B25CC62">
      <w:pPr>
        <w:autoSpaceDE w:val="0"/>
        <w:autoSpaceDN w:val="0"/>
        <w:adjustRightInd w:val="0"/>
        <w:spacing w:line="480" w:lineRule="auto"/>
        <w:jc w:val="both"/>
      </w:pPr>
      <w:r>
        <w:t>5. Connection and Security Layer</w:t>
      </w:r>
    </w:p>
    <w:p w14:paraId="741EBBEB">
      <w:pPr>
        <w:autoSpaceDE w:val="0"/>
        <w:autoSpaceDN w:val="0"/>
        <w:adjustRightInd w:val="0"/>
        <w:spacing w:line="480" w:lineRule="auto"/>
        <w:jc w:val="both"/>
      </w:pPr>
      <w:r>
        <w:t>The database_connection.py module manages the physical connection pool.</w:t>
      </w:r>
    </w:p>
    <w:p w14:paraId="5A1C0B00">
      <w:pPr>
        <w:autoSpaceDE w:val="0"/>
        <w:autoSpaceDN w:val="0"/>
        <w:adjustRightInd w:val="0"/>
        <w:spacing w:line="480" w:lineRule="auto"/>
        <w:jc w:val="both"/>
      </w:pPr>
      <w:r>
        <w:t>Dependency Injection: We use the get_db function, which acts as a dependency provider for FastAPI routes. This ensures that every request receives its own SQLAlchemy SessionLocal instance, which is automatically closed after the request is finished. This prevents memory leaks—a critical factor for a system that constantly polls the LLM and commits to the database.</w:t>
      </w:r>
    </w:p>
    <w:p w14:paraId="00DED6BF">
      <w:pPr>
        <w:autoSpaceDE w:val="0"/>
        <w:autoSpaceDN w:val="0"/>
        <w:adjustRightInd w:val="0"/>
        <w:spacing w:line="480" w:lineRule="auto"/>
        <w:jc w:val="both"/>
      </w:pPr>
      <w:r>
        <w:t>Safe String Resolution: The connection string is resolved via env variables, and we include logic to strip quotes or query parameters to ensure compatibility with psycopg2, the PostgreSQL adapter. This makes the database layer portable across different environments, from a local development machine to a production Supabase instance.</w:t>
      </w:r>
    </w:p>
    <w:p w14:paraId="7FE10565">
      <w:pPr>
        <w:autoSpaceDE w:val="0"/>
        <w:autoSpaceDN w:val="0"/>
        <w:adjustRightInd w:val="0"/>
        <w:spacing w:line="480" w:lineRule="auto"/>
        <w:jc w:val="both"/>
      </w:pPr>
      <w:r>
        <w:t>6. Database Performance and Scalability</w:t>
      </w:r>
    </w:p>
    <w:p w14:paraId="7698F3BE">
      <w:pPr>
        <w:autoSpaceDE w:val="0"/>
        <w:autoSpaceDN w:val="0"/>
        <w:adjustRightInd w:val="0"/>
        <w:spacing w:line="480" w:lineRule="auto"/>
        <w:jc w:val="both"/>
      </w:pPr>
      <w:r>
        <w:t>To support the "Proof-of-Intelligence" model, the database design considers the following performance optimizations:</w:t>
      </w:r>
    </w:p>
    <w:p w14:paraId="64CBB5BC">
      <w:pPr>
        <w:autoSpaceDE w:val="0"/>
        <w:autoSpaceDN w:val="0"/>
        <w:adjustRightInd w:val="0"/>
        <w:spacing w:line="480" w:lineRule="auto"/>
        <w:jc w:val="both"/>
      </w:pPr>
      <w:r>
        <w:t>Indexing: We index the thread_id and user_id columns to ensure that retrieving game history remains sub-millisecond even as the log grows into the thousands of turns.</w:t>
      </w:r>
    </w:p>
    <w:p w14:paraId="7607D4EB">
      <w:pPr>
        <w:autoSpaceDE w:val="0"/>
        <w:autoSpaceDN w:val="0"/>
        <w:adjustRightInd w:val="0"/>
        <w:spacing w:line="480" w:lineRule="auto"/>
        <w:jc w:val="both"/>
      </w:pPr>
      <w:r>
        <w:t>Audit Trail: By design, the ThreadsManagement table is append-only. We never UPDATE an old turn; we only INSERT new ones. This creates a permanent, immutable record of player progress, which is the prerequisite for verifying the "Proof-of-Intelligence" at a later date.</w:t>
      </w:r>
    </w:p>
    <w:p w14:paraId="5EF66080">
      <w:pPr>
        <w:autoSpaceDE w:val="0"/>
        <w:autoSpaceDN w:val="0"/>
        <w:adjustRightInd w:val="0"/>
        <w:spacing w:line="480" w:lineRule="auto"/>
        <w:jc w:val="both"/>
      </w:pPr>
      <w:r>
        <w:t>In conclusion, this database design is not just a storage solution; it is a critical component of the platform's security and auditing capability. It bridges the gap between the chaotic, ephemeral nature of AI-generated content and the permanent, structured reality required for an economic and verifiable gaming ecosystem. By prioritizing integrity, auditability, and schema versioning, the database architecture is prepared to support the long-term roadmap of the Chakravyuh platform.</w:t>
      </w:r>
    </w:p>
    <w:p w14:paraId="2793C7EA">
      <w:pPr>
        <w:autoSpaceDE w:val="0"/>
        <w:autoSpaceDN w:val="0"/>
        <w:adjustRightInd w:val="0"/>
        <w:spacing w:line="480" w:lineRule="auto"/>
        <w:jc w:val="both"/>
      </w:pPr>
      <w:r>
        <w:drawing>
          <wp:inline distT="0" distB="0" distL="114300" distR="114300">
            <wp:extent cx="4064000" cy="3784600"/>
            <wp:effectExtent l="0" t="0" r="5080" b="10160"/>
            <wp:docPr id="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6"/>
                    <pic:cNvPicPr>
                      <a:picLocks noChangeAspect="1"/>
                    </pic:cNvPicPr>
                  </pic:nvPicPr>
                  <pic:blipFill>
                    <a:blip r:embed="rId10"/>
                    <a:stretch>
                      <a:fillRect/>
                    </a:stretch>
                  </pic:blipFill>
                  <pic:spPr>
                    <a:xfrm>
                      <a:off x="0" y="0"/>
                      <a:ext cx="4064000" cy="3784600"/>
                    </a:xfrm>
                    <a:prstGeom prst="rect">
                      <a:avLst/>
                    </a:prstGeom>
                    <a:noFill/>
                    <a:ln>
                      <a:noFill/>
                    </a:ln>
                  </pic:spPr>
                </pic:pic>
              </a:graphicData>
            </a:graphic>
          </wp:inline>
        </w:drawing>
      </w:r>
    </w:p>
    <w:p w14:paraId="36137DED">
      <w:pPr>
        <w:pStyle w:val="3"/>
        <w:rPr>
          <w:rFonts w:hint="default" w:ascii="Times New Roman" w:hAnsi="Times New Roman" w:cs="Times New Roman"/>
          <w:sz w:val="28"/>
          <w:szCs w:val="28"/>
        </w:rPr>
      </w:pPr>
      <w:bookmarkStart w:id="36" w:name="_Toc6474"/>
      <w:r>
        <w:rPr>
          <w:rFonts w:hint="default" w:ascii="Times New Roman" w:hAnsi="Times New Roman" w:cs="Times New Roman"/>
          <w:sz w:val="28"/>
          <w:szCs w:val="28"/>
        </w:rPr>
        <w:t>3.6 System Workflow</w:t>
      </w:r>
      <w:bookmarkEnd w:id="36"/>
    </w:p>
    <w:p w14:paraId="2BD87B67">
      <w:pPr>
        <w:autoSpaceDE w:val="0"/>
        <w:autoSpaceDN w:val="0"/>
        <w:adjustRightInd w:val="0"/>
        <w:spacing w:line="480" w:lineRule="auto"/>
        <w:jc w:val="both"/>
      </w:pPr>
      <w:r>
        <w:t>The database design for Chakravyuh is the structural foundation that enables the "Proof-of-Intelligence" (PoI) ecosystem. Unlike conventional gaming databases that merely store high scores, our architecture is designed as a stateful, audit-ready ledger. It must support high-concurrency session management, versioned schema evolution, and the storage of complex conversational histories between human players and AI agents.</w:t>
      </w:r>
    </w:p>
    <w:p w14:paraId="2B02DCD6">
      <w:pPr>
        <w:autoSpaceDE w:val="0"/>
        <w:autoSpaceDN w:val="0"/>
        <w:adjustRightInd w:val="0"/>
        <w:spacing w:line="480" w:lineRule="auto"/>
        <w:jc w:val="both"/>
      </w:pPr>
      <w:r>
        <w:t>1. Database Philosophy and Choice</w:t>
      </w:r>
    </w:p>
    <w:p w14:paraId="27DEBCFC">
      <w:pPr>
        <w:autoSpaceDE w:val="0"/>
        <w:autoSpaceDN w:val="0"/>
        <w:adjustRightInd w:val="0"/>
        <w:spacing w:line="480" w:lineRule="auto"/>
        <w:jc w:val="both"/>
      </w:pPr>
      <w:r>
        <w:t>We utilized PostgreSQL, hosted via Supabase, for its robust ACID compliance. The design philosophy is based on the Relational ORM (Object-Relational Mapping) pattern using SQLAlchemy.</w:t>
      </w:r>
    </w:p>
    <w:p w14:paraId="2704CEB7">
      <w:pPr>
        <w:autoSpaceDE w:val="0"/>
        <w:autoSpaceDN w:val="0"/>
        <w:adjustRightInd w:val="0"/>
        <w:spacing w:line="480" w:lineRule="auto"/>
        <w:jc w:val="both"/>
      </w:pPr>
      <w:r>
        <w:t>Why Relational? While AI projects often gravitate toward NoSQL, our requirements for strict integrity—specifically for user credentials, session invalidation, and transactional reward calculations—mandate a relational model.</w:t>
      </w:r>
    </w:p>
    <w:p w14:paraId="7E7AFAAC">
      <w:pPr>
        <w:autoSpaceDE w:val="0"/>
        <w:autoSpaceDN w:val="0"/>
        <w:adjustRightInd w:val="0"/>
        <w:spacing w:line="480" w:lineRule="auto"/>
        <w:jc w:val="both"/>
      </w:pPr>
      <w:r>
        <w:t>Version Control: We integrated Alembic to manage the database schema. This methodology treats the database structure as code, allowing us to track the evolution of our schema from the initial prototype to a future production-ready node network.</w:t>
      </w:r>
    </w:p>
    <w:p w14:paraId="4EEFA187">
      <w:pPr>
        <w:autoSpaceDE w:val="0"/>
        <w:autoSpaceDN w:val="0"/>
        <w:adjustRightInd w:val="0"/>
        <w:spacing w:line="480" w:lineRule="auto"/>
        <w:jc w:val="both"/>
      </w:pPr>
      <w:r>
        <w:t>2. The Core ORM Models</w:t>
      </w:r>
    </w:p>
    <w:p w14:paraId="5A149A6C">
      <w:pPr>
        <w:autoSpaceDE w:val="0"/>
        <w:autoSpaceDN w:val="0"/>
        <w:adjustRightInd w:val="0"/>
        <w:spacing w:line="480" w:lineRule="auto"/>
        <w:jc w:val="both"/>
      </w:pPr>
      <w:r>
        <w:t>The database is organized into four primary domains, each managed by a specific SQLAlchemy class in models.py.</w:t>
      </w:r>
    </w:p>
    <w:p w14:paraId="63750E07">
      <w:pPr>
        <w:autoSpaceDE w:val="0"/>
        <w:autoSpaceDN w:val="0"/>
        <w:adjustRightInd w:val="0"/>
        <w:spacing w:line="480" w:lineRule="auto"/>
        <w:jc w:val="both"/>
      </w:pPr>
      <w:r>
        <w:t>A. UserManagement (Identity Layer)</w:t>
      </w:r>
    </w:p>
    <w:p w14:paraId="1CA818DB">
      <w:pPr>
        <w:autoSpaceDE w:val="0"/>
        <w:autoSpaceDN w:val="0"/>
        <w:adjustRightInd w:val="0"/>
        <w:spacing w:line="480" w:lineRule="auto"/>
        <w:jc w:val="both"/>
      </w:pPr>
      <w:r>
        <w:t>This table stores the user's primary identity. It is designed with future scalability in mind, including fields for Web3-readiness.</w:t>
      </w:r>
    </w:p>
    <w:p w14:paraId="77CE5C20">
      <w:pPr>
        <w:autoSpaceDE w:val="0"/>
        <w:autoSpaceDN w:val="0"/>
        <w:adjustRightInd w:val="0"/>
        <w:spacing w:line="480" w:lineRule="auto"/>
        <w:jc w:val="both"/>
      </w:pPr>
      <w:r>
        <w:t>id: UUID (Primary Key).</w:t>
      </w:r>
    </w:p>
    <w:p w14:paraId="42B13E45">
      <w:pPr>
        <w:autoSpaceDE w:val="0"/>
        <w:autoSpaceDN w:val="0"/>
        <w:adjustRightInd w:val="0"/>
        <w:spacing w:line="480" w:lineRule="auto"/>
        <w:jc w:val="both"/>
      </w:pPr>
      <w:r>
        <w:t>username: String (Unique, Indexed).</w:t>
      </w:r>
    </w:p>
    <w:p w14:paraId="24AEC6A4">
      <w:pPr>
        <w:autoSpaceDE w:val="0"/>
        <w:autoSpaceDN w:val="0"/>
        <w:adjustRightInd w:val="0"/>
        <w:spacing w:line="480" w:lineRule="auto"/>
        <w:jc w:val="both"/>
      </w:pPr>
      <w:r>
        <w:t>password_hash: String (Security-hardened storage).</w:t>
      </w:r>
    </w:p>
    <w:p w14:paraId="600758CB">
      <w:pPr>
        <w:autoSpaceDE w:val="0"/>
        <w:autoSpaceDN w:val="0"/>
        <w:adjustRightInd w:val="0"/>
        <w:spacing w:line="480" w:lineRule="auto"/>
        <w:jc w:val="both"/>
      </w:pPr>
      <w:r>
        <w:t>session_version: Integer (Used for the global session invalidation policy).</w:t>
      </w:r>
    </w:p>
    <w:p w14:paraId="14E64E13">
      <w:pPr>
        <w:autoSpaceDE w:val="0"/>
        <w:autoSpaceDN w:val="0"/>
        <w:adjustRightInd w:val="0"/>
        <w:spacing w:line="480" w:lineRule="auto"/>
        <w:jc w:val="both"/>
      </w:pPr>
      <w:r>
        <w:t>created_at: DateTime (Audit timestamp).</w:t>
      </w:r>
    </w:p>
    <w:p w14:paraId="624DD8B6">
      <w:pPr>
        <w:autoSpaceDE w:val="0"/>
        <w:autoSpaceDN w:val="0"/>
        <w:adjustRightInd w:val="0"/>
        <w:spacing w:line="480" w:lineRule="auto"/>
        <w:jc w:val="both"/>
      </w:pPr>
      <w:r>
        <w:t>B. SessionManagement (Security Layer)</w:t>
      </w:r>
    </w:p>
    <w:p w14:paraId="5F7FA597">
      <w:pPr>
        <w:autoSpaceDE w:val="0"/>
        <w:autoSpaceDN w:val="0"/>
        <w:adjustRightInd w:val="0"/>
        <w:spacing w:line="480" w:lineRule="auto"/>
        <w:jc w:val="both"/>
      </w:pPr>
      <w:r>
        <w:t>This table acts as the "Gatekeeper," ensuring only one active session exists per user.</w:t>
      </w:r>
    </w:p>
    <w:p w14:paraId="3F008C24">
      <w:pPr>
        <w:autoSpaceDE w:val="0"/>
        <w:autoSpaceDN w:val="0"/>
        <w:adjustRightInd w:val="0"/>
        <w:spacing w:line="480" w:lineRule="auto"/>
        <w:jc w:val="both"/>
      </w:pPr>
      <w:r>
        <w:t>id: BigInteger (Primary Key).</w:t>
      </w:r>
    </w:p>
    <w:p w14:paraId="130D0557">
      <w:pPr>
        <w:autoSpaceDE w:val="0"/>
        <w:autoSpaceDN w:val="0"/>
        <w:adjustRightInd w:val="0"/>
        <w:spacing w:line="480" w:lineRule="auto"/>
        <w:jc w:val="both"/>
      </w:pPr>
      <w:r>
        <w:t>user_id: ForeignKey (References UserManagement).</w:t>
      </w:r>
    </w:p>
    <w:p w14:paraId="7592A049">
      <w:pPr>
        <w:autoSpaceDE w:val="0"/>
        <w:autoSpaceDN w:val="0"/>
        <w:adjustRightInd w:val="0"/>
        <w:spacing w:line="480" w:lineRule="auto"/>
        <w:jc w:val="both"/>
      </w:pPr>
      <w:r>
        <w:t>session_id: String (The 18-digit token stored in the client cookie).</w:t>
      </w:r>
    </w:p>
    <w:p w14:paraId="151C0DE1">
      <w:pPr>
        <w:autoSpaceDE w:val="0"/>
        <w:autoSpaceDN w:val="0"/>
        <w:adjustRightInd w:val="0"/>
        <w:spacing w:line="480" w:lineRule="auto"/>
        <w:jc w:val="both"/>
      </w:pPr>
      <w:r>
        <w:t>status: String ('active' or 'inactive').</w:t>
      </w:r>
    </w:p>
    <w:p w14:paraId="704D1FDE">
      <w:pPr>
        <w:autoSpaceDE w:val="0"/>
        <w:autoSpaceDN w:val="0"/>
        <w:adjustRightInd w:val="0"/>
        <w:spacing w:line="480" w:lineRule="auto"/>
        <w:jc w:val="both"/>
      </w:pPr>
      <w:r>
        <w:t>expires_at: DateTime (Used for automatic TTL enforcement).</w:t>
      </w:r>
    </w:p>
    <w:p w14:paraId="59CC6B27">
      <w:pPr>
        <w:autoSpaceDE w:val="0"/>
        <w:autoSpaceDN w:val="0"/>
        <w:adjustRightInd w:val="0"/>
        <w:spacing w:line="480" w:lineRule="auto"/>
        <w:jc w:val="both"/>
      </w:pPr>
      <w:r>
        <w:t>C. ThreadsManagement (The "Brain" of the Engine)</w:t>
      </w:r>
    </w:p>
    <w:p w14:paraId="12379967">
      <w:pPr>
        <w:autoSpaceDE w:val="0"/>
        <w:autoSpaceDN w:val="0"/>
        <w:adjustRightInd w:val="0"/>
        <w:spacing w:line="480" w:lineRule="auto"/>
        <w:jc w:val="both"/>
      </w:pPr>
      <w:r>
        <w:t>This is the most significant table in the system. It functions as an append-only log, preserving the entire "Natural Language Space" of the game.</w:t>
      </w:r>
    </w:p>
    <w:p w14:paraId="7A04BCE9">
      <w:pPr>
        <w:autoSpaceDE w:val="0"/>
        <w:autoSpaceDN w:val="0"/>
        <w:adjustRightInd w:val="0"/>
        <w:spacing w:line="480" w:lineRule="auto"/>
        <w:jc w:val="both"/>
      </w:pPr>
      <w:r>
        <w:t>thread_id: BigInteger (The unique game session identifier).</w:t>
      </w:r>
    </w:p>
    <w:p w14:paraId="22D03533">
      <w:pPr>
        <w:autoSpaceDE w:val="0"/>
        <w:autoSpaceDN w:val="0"/>
        <w:adjustRightInd w:val="0"/>
        <w:spacing w:line="480" w:lineRule="auto"/>
        <w:jc w:val="both"/>
      </w:pPr>
      <w:r>
        <w:t>game_type: String (e.g., 'Three_Ring_Cipher').</w:t>
      </w:r>
    </w:p>
    <w:p w14:paraId="2895B76D">
      <w:pPr>
        <w:autoSpaceDE w:val="0"/>
        <w:autoSpaceDN w:val="0"/>
        <w:adjustRightInd w:val="0"/>
        <w:spacing w:line="480" w:lineRule="auto"/>
        <w:jc w:val="both"/>
      </w:pPr>
      <w:r>
        <w:t>model_generated_query: Text (The narrative/puzzle content sent to the user).</w:t>
      </w:r>
    </w:p>
    <w:p w14:paraId="12AA9888">
      <w:pPr>
        <w:autoSpaceDE w:val="0"/>
        <w:autoSpaceDN w:val="0"/>
        <w:adjustRightInd w:val="0"/>
        <w:spacing w:line="480" w:lineRule="auto"/>
        <w:jc w:val="both"/>
      </w:pPr>
      <w:r>
        <w:t>user_submitted_answer: Text (The raw input from the user).</w:t>
      </w:r>
    </w:p>
    <w:p w14:paraId="35AA5B45">
      <w:pPr>
        <w:autoSpaceDE w:val="0"/>
        <w:autoSpaceDN w:val="0"/>
        <w:adjustRightInd w:val="0"/>
        <w:spacing w:line="480" w:lineRule="auto"/>
        <w:jc w:val="both"/>
      </w:pPr>
      <w:r>
        <w:t>model_generated_answer: Text (The ground truth used for validation).</w:t>
      </w:r>
    </w:p>
    <w:p w14:paraId="637C32F1">
      <w:pPr>
        <w:autoSpaceDE w:val="0"/>
        <w:autoSpaceDN w:val="0"/>
        <w:adjustRightInd w:val="0"/>
        <w:spacing w:line="480" w:lineRule="auto"/>
        <w:jc w:val="both"/>
      </w:pPr>
      <w:r>
        <w:t>level: String (Progression tracker: '1' through 'end').</w:t>
      </w:r>
    </w:p>
    <w:p w14:paraId="2EBB2F54">
      <w:pPr>
        <w:autoSpaceDE w:val="0"/>
        <w:autoSpaceDN w:val="0"/>
        <w:adjustRightInd w:val="0"/>
        <w:spacing w:line="480" w:lineRule="auto"/>
        <w:jc w:val="both"/>
      </w:pPr>
      <w:r>
        <w:t>difficulty: Integer (The 1–15 scaling factor).</w:t>
      </w:r>
    </w:p>
    <w:p w14:paraId="5E1372F2">
      <w:pPr>
        <w:autoSpaceDE w:val="0"/>
        <w:autoSpaceDN w:val="0"/>
        <w:adjustRightInd w:val="0"/>
        <w:spacing w:line="480" w:lineRule="auto"/>
        <w:jc w:val="both"/>
      </w:pPr>
      <w:r>
        <w:t>response_time: Float (Used to calculate Speed Bonuses).</w:t>
      </w:r>
    </w:p>
    <w:p w14:paraId="2B2D880E">
      <w:pPr>
        <w:autoSpaceDE w:val="0"/>
        <w:autoSpaceDN w:val="0"/>
        <w:adjustRightInd w:val="0"/>
        <w:spacing w:line="480" w:lineRule="auto"/>
        <w:jc w:val="both"/>
      </w:pPr>
      <w:r>
        <w:t>D. Balances and Scoring (Economic Layer)</w:t>
      </w:r>
    </w:p>
    <w:p w14:paraId="0CC94845">
      <w:pPr>
        <w:autoSpaceDE w:val="0"/>
        <w:autoSpaceDN w:val="0"/>
        <w:adjustRightInd w:val="0"/>
        <w:spacing w:line="480" w:lineRule="auto"/>
        <w:jc w:val="both"/>
      </w:pPr>
      <w:r>
        <w:t>While currently a prototype, this table is the foundation for the murdermystry token economy.</w:t>
      </w:r>
    </w:p>
    <w:p w14:paraId="20E647F9">
      <w:pPr>
        <w:autoSpaceDE w:val="0"/>
        <w:autoSpaceDN w:val="0"/>
        <w:adjustRightInd w:val="0"/>
        <w:spacing w:line="480" w:lineRule="auto"/>
        <w:jc w:val="both"/>
      </w:pPr>
      <w:r>
        <w:t>user_id: ForeignKey.</w:t>
      </w:r>
    </w:p>
    <w:p w14:paraId="3D63EB2E">
      <w:pPr>
        <w:autoSpaceDE w:val="0"/>
        <w:autoSpaceDN w:val="0"/>
        <w:adjustRightInd w:val="0"/>
        <w:spacing w:line="480" w:lineRule="auto"/>
        <w:jc w:val="both"/>
      </w:pPr>
      <w:r>
        <w:t>token_balance: Numeric (Stores the murdermystry coin balance).</w:t>
      </w:r>
    </w:p>
    <w:p w14:paraId="3D4227BE">
      <w:pPr>
        <w:autoSpaceDE w:val="0"/>
        <w:autoSpaceDN w:val="0"/>
        <w:adjustRightInd w:val="0"/>
        <w:spacing w:line="480" w:lineRule="auto"/>
        <w:jc w:val="both"/>
      </w:pPr>
      <w:r>
        <w:t>last_updated: DateTime.</w:t>
      </w:r>
    </w:p>
    <w:p w14:paraId="2DFB6A4F">
      <w:pPr>
        <w:autoSpaceDE w:val="0"/>
        <w:autoSpaceDN w:val="0"/>
        <w:adjustRightInd w:val="0"/>
        <w:spacing w:line="480" w:lineRule="auto"/>
        <w:jc w:val="both"/>
      </w:pPr>
      <w:r>
        <w:t>3. Entity Relationship Diagram (ERD) Overview</w:t>
      </w:r>
    </w:p>
    <w:p w14:paraId="212A1AB7">
      <w:pPr>
        <w:autoSpaceDE w:val="0"/>
        <w:autoSpaceDN w:val="0"/>
        <w:adjustRightInd w:val="0"/>
        <w:spacing w:line="480" w:lineRule="auto"/>
        <w:jc w:val="both"/>
      </w:pPr>
      <w:r>
        <w:t>The relationships between these entities are designed to ensure strict referential integrity:</w:t>
      </w:r>
    </w:p>
    <w:p w14:paraId="674F92EE">
      <w:pPr>
        <w:autoSpaceDE w:val="0"/>
        <w:autoSpaceDN w:val="0"/>
        <w:adjustRightInd w:val="0"/>
        <w:spacing w:line="480" w:lineRule="auto"/>
        <w:jc w:val="both"/>
      </w:pPr>
      <w:r>
        <w:t>A User has one-to-many Sessions.</w:t>
      </w:r>
    </w:p>
    <w:p w14:paraId="72C493FE">
      <w:pPr>
        <w:autoSpaceDE w:val="0"/>
        <w:autoSpaceDN w:val="0"/>
        <w:adjustRightInd w:val="0"/>
        <w:spacing w:line="480" w:lineRule="auto"/>
        <w:jc w:val="both"/>
      </w:pPr>
      <w:r>
        <w:t>A Session has one-to-many Threads.</w:t>
      </w:r>
    </w:p>
    <w:p w14:paraId="7A6E67D0">
      <w:pPr>
        <w:autoSpaceDE w:val="0"/>
        <w:autoSpaceDN w:val="0"/>
        <w:adjustRightInd w:val="0"/>
        <w:spacing w:line="480" w:lineRule="auto"/>
        <w:jc w:val="both"/>
      </w:pPr>
      <w:r>
        <w:t>A Thread is an ordered log of turns, indexed by thread_id and timestamp.</w:t>
      </w:r>
    </w:p>
    <w:p w14:paraId="7891902B">
      <w:pPr>
        <w:autoSpaceDE w:val="0"/>
        <w:autoSpaceDN w:val="0"/>
        <w:adjustRightInd w:val="0"/>
        <w:spacing w:line="480" w:lineRule="auto"/>
        <w:jc w:val="both"/>
      </w:pPr>
      <w:r>
        <w:t>This hierarchy ensures that at any point in the game loop, the backend can query the ThreadsManagement table to reconstruct the entire history of an interaction, which is essential for the LLM’s context window.</w:t>
      </w:r>
    </w:p>
    <w:p w14:paraId="0354BA56">
      <w:pPr>
        <w:autoSpaceDE w:val="0"/>
        <w:autoSpaceDN w:val="0"/>
        <w:adjustRightInd w:val="0"/>
        <w:spacing w:line="480" w:lineRule="auto"/>
        <w:jc w:val="both"/>
      </w:pPr>
      <w:r>
        <w:t>4. Schema Evolution via Alembic</w:t>
      </w:r>
    </w:p>
    <w:p w14:paraId="647D1A54">
      <w:pPr>
        <w:autoSpaceDE w:val="0"/>
        <w:autoSpaceDN w:val="0"/>
        <w:adjustRightInd w:val="0"/>
        <w:spacing w:line="480" w:lineRule="auto"/>
        <w:jc w:val="both"/>
      </w:pPr>
      <w:r>
        <w:t>Database design is dynamic. We use Alembic to ensure that any change to models.py is propagated through a series of migration scripts.</w:t>
      </w:r>
    </w:p>
    <w:p w14:paraId="2E68055A">
      <w:pPr>
        <w:autoSpaceDE w:val="0"/>
        <w:autoSpaceDN w:val="0"/>
        <w:adjustRightInd w:val="0"/>
        <w:spacing w:line="480" w:lineRule="auto"/>
        <w:jc w:val="both"/>
      </w:pPr>
      <w:r>
        <w:t>The Initial Schema (643f2108a35e): This script establishes the core tables. It includes DROP TABLE IF EXISTS logic to allow for rapid, clean-slate testing during the development phase.</w:t>
      </w:r>
    </w:p>
    <w:p w14:paraId="67A20956">
      <w:pPr>
        <w:autoSpaceDE w:val="0"/>
        <w:autoSpaceDN w:val="0"/>
        <w:adjustRightInd w:val="0"/>
        <w:spacing w:line="480" w:lineRule="auto"/>
        <w:jc w:val="both"/>
      </w:pPr>
      <w:r>
        <w:t>Migration Methodology: Every time we introduce a new game mechanic (e.g., adding an 'Experience Points' column), we run alembic revision --autogenerate. This methodology ensures that the database is always in sync with the backend logic, preventing the mismatch errors that occur when the code and database schema drift apart.</w:t>
      </w:r>
    </w:p>
    <w:p w14:paraId="4E4D188F">
      <w:pPr>
        <w:autoSpaceDE w:val="0"/>
        <w:autoSpaceDN w:val="0"/>
        <w:adjustRightInd w:val="0"/>
        <w:spacing w:line="480" w:lineRule="auto"/>
        <w:jc w:val="both"/>
      </w:pPr>
      <w:r>
        <w:t>5. Connection and Security Layer</w:t>
      </w:r>
    </w:p>
    <w:p w14:paraId="7EB40A80">
      <w:pPr>
        <w:autoSpaceDE w:val="0"/>
        <w:autoSpaceDN w:val="0"/>
        <w:adjustRightInd w:val="0"/>
        <w:spacing w:line="480" w:lineRule="auto"/>
        <w:jc w:val="both"/>
      </w:pPr>
      <w:r>
        <w:t>The database_connection.py module manages the physical connection pool.</w:t>
      </w:r>
    </w:p>
    <w:p w14:paraId="5C03C78F">
      <w:pPr>
        <w:autoSpaceDE w:val="0"/>
        <w:autoSpaceDN w:val="0"/>
        <w:adjustRightInd w:val="0"/>
        <w:spacing w:line="480" w:lineRule="auto"/>
        <w:jc w:val="both"/>
      </w:pPr>
      <w:r>
        <w:t>Dependency Injection: We use the get_db function, which acts as a dependency provider for FastAPI routes. This ensures that every request receives its own SQLAlchemy SessionLocal instance, which is automatically closed after the request is finished. This prevents memory leaks—a critical factor for a system that constantly polls the LLM and commits to the database.</w:t>
      </w:r>
    </w:p>
    <w:p w14:paraId="180BAAEB">
      <w:pPr>
        <w:autoSpaceDE w:val="0"/>
        <w:autoSpaceDN w:val="0"/>
        <w:adjustRightInd w:val="0"/>
        <w:spacing w:line="480" w:lineRule="auto"/>
        <w:jc w:val="both"/>
      </w:pPr>
      <w:r>
        <w:t>Safe String Resolution: The connection string is resolved via env variables, and we include logic to strip quotes or query parameters to ensure compatibility with psycopg2, the PostgreSQL adapter. This makes the database layer portable across different environments, from a local development machine to a production Supabase instance.</w:t>
      </w:r>
    </w:p>
    <w:p w14:paraId="12A8B76A">
      <w:pPr>
        <w:autoSpaceDE w:val="0"/>
        <w:autoSpaceDN w:val="0"/>
        <w:adjustRightInd w:val="0"/>
        <w:spacing w:line="480" w:lineRule="auto"/>
        <w:jc w:val="both"/>
      </w:pPr>
      <w:r>
        <w:t>6. Database Performance and Scalability</w:t>
      </w:r>
    </w:p>
    <w:p w14:paraId="6D912044">
      <w:pPr>
        <w:autoSpaceDE w:val="0"/>
        <w:autoSpaceDN w:val="0"/>
        <w:adjustRightInd w:val="0"/>
        <w:spacing w:line="480" w:lineRule="auto"/>
        <w:jc w:val="both"/>
      </w:pPr>
      <w:r>
        <w:t>To support the "Proof-of-Intelligence" model, the database design considers the following performance optimizations:</w:t>
      </w:r>
    </w:p>
    <w:p w14:paraId="738FCAD5">
      <w:pPr>
        <w:autoSpaceDE w:val="0"/>
        <w:autoSpaceDN w:val="0"/>
        <w:adjustRightInd w:val="0"/>
        <w:spacing w:line="480" w:lineRule="auto"/>
        <w:jc w:val="both"/>
      </w:pPr>
      <w:r>
        <w:t>Indexing: We index the thread_id and user_id columns to ensure that retrieving game history remains sub-millisecond even as the log grows into the thousands of turns.</w:t>
      </w:r>
    </w:p>
    <w:p w14:paraId="6E655093">
      <w:pPr>
        <w:autoSpaceDE w:val="0"/>
        <w:autoSpaceDN w:val="0"/>
        <w:adjustRightInd w:val="0"/>
        <w:spacing w:line="480" w:lineRule="auto"/>
        <w:jc w:val="both"/>
      </w:pPr>
      <w:r>
        <w:t>Audit Trail: By design, the ThreadsManagement table is append-only. We never UPDATE an old turn; we only INSERT new ones. This creates a permanent, immutable record of player progress, which is the prerequisite for verifying the "Proof-of-Intelligence" at a later date.</w:t>
      </w:r>
    </w:p>
    <w:p w14:paraId="70DE8BB7">
      <w:pPr>
        <w:autoSpaceDE w:val="0"/>
        <w:autoSpaceDN w:val="0"/>
        <w:adjustRightInd w:val="0"/>
        <w:spacing w:line="480" w:lineRule="auto"/>
        <w:jc w:val="both"/>
      </w:pPr>
      <w:r>
        <w:t>In conclusion, this database design is not just a storage solution; it is a critical component of the platform's security and auditing capability. It bridges the gap between the chaotic, ephemeral nature of AI-generated content and the permanent, structured reality required for an economic and verifiable gaming ecosystem. By prioritizing integrity, auditability, and schema versioning, the database architecture is prepared to support the long-term roadmap of the Chakravyuh platform.</w:t>
      </w:r>
    </w:p>
    <w:p w14:paraId="24D2B0E9">
      <w:pPr>
        <w:pStyle w:val="3"/>
        <w:rPr>
          <w:rFonts w:hint="default" w:ascii="Times New Roman" w:hAnsi="Times New Roman" w:cs="Times New Roman"/>
          <w:sz w:val="28"/>
          <w:szCs w:val="28"/>
        </w:rPr>
      </w:pPr>
      <w:bookmarkStart w:id="37" w:name="_Toc7449"/>
      <w:r>
        <w:rPr>
          <w:rFonts w:hint="default" w:ascii="Times New Roman" w:hAnsi="Times New Roman" w:cs="Times New Roman"/>
          <w:sz w:val="28"/>
          <w:szCs w:val="28"/>
        </w:rPr>
        <w:t>3.7 Database Design</w:t>
      </w:r>
      <w:bookmarkEnd w:id="37"/>
    </w:p>
    <w:p w14:paraId="745BE966">
      <w:pPr>
        <w:autoSpaceDE w:val="0"/>
        <w:autoSpaceDN w:val="0"/>
        <w:adjustRightInd w:val="0"/>
        <w:spacing w:line="480" w:lineRule="auto"/>
        <w:jc w:val="both"/>
      </w:pPr>
      <w:r>
        <w:t>In the development of the Chakravyuh ecosystem, the API (Application Programming Interface) serves as the critical nervous system, facilitating seamless communication between the React-based frontend, the PostgreSQL database, and the LangGraph-powered AI Game Engine. As a "Proof-of-Intelligence" platform, the architecture must handle not just standard data transactions but also complex stateful AI orchestrations.</w:t>
      </w:r>
    </w:p>
    <w:p w14:paraId="0515D742">
      <w:pPr>
        <w:autoSpaceDE w:val="0"/>
        <w:autoSpaceDN w:val="0"/>
        <w:adjustRightInd w:val="0"/>
        <w:spacing w:line="480" w:lineRule="auto"/>
        <w:jc w:val="both"/>
      </w:pPr>
      <w:r>
        <w:t>We have implemented the backend using the FastAPI framework in Python. The choice of FastAPI was driven by its asynchronous capabilities, which are essential when waiting for Large Language Model (LLM) responses, and its native support for Pydantic models, which ensures strict type-safety and automated documentation.</w:t>
      </w:r>
    </w:p>
    <w:p w14:paraId="31EFB35A">
      <w:pPr>
        <w:autoSpaceDE w:val="0"/>
        <w:autoSpaceDN w:val="0"/>
        <w:adjustRightInd w:val="0"/>
        <w:spacing w:line="480" w:lineRule="auto"/>
        <w:jc w:val="both"/>
      </w:pPr>
      <w:r>
        <w:t>3.7.1 Design Philosophy and Framework Selection</w:t>
      </w:r>
    </w:p>
    <w:p w14:paraId="53C05C42">
      <w:pPr>
        <w:autoSpaceDE w:val="0"/>
        <w:autoSpaceDN w:val="0"/>
        <w:adjustRightInd w:val="0"/>
        <w:spacing w:line="480" w:lineRule="auto"/>
        <w:jc w:val="both"/>
      </w:pPr>
      <w:r>
        <w:t>The API architecture is built on a modular, RESTful design. Traditional gaming APIs often rely on static logic (if-then statements); however, Chakravyuh’s API is designed to be generative. The primary objective of this architecture is to bridge the "Natural Language Space" of the LLM with the "Code Entity Space" of the application.</w:t>
      </w:r>
    </w:p>
    <w:p w14:paraId="15A044A5">
      <w:pPr>
        <w:autoSpaceDE w:val="0"/>
        <w:autoSpaceDN w:val="0"/>
        <w:adjustRightInd w:val="0"/>
        <w:spacing w:line="480" w:lineRule="auto"/>
        <w:jc w:val="both"/>
      </w:pPr>
      <w:r>
        <w:t>By utilizing FastAPI, we achieve:</w:t>
      </w:r>
    </w:p>
    <w:p w14:paraId="40761A4D">
      <w:pPr>
        <w:autoSpaceDE w:val="0"/>
        <w:autoSpaceDN w:val="0"/>
        <w:adjustRightInd w:val="0"/>
        <w:spacing w:line="480" w:lineRule="auto"/>
        <w:jc w:val="both"/>
      </w:pPr>
      <w:r>
        <w:t>High Concurrency: Asynchronous endpoints (async def) allow the server to handle multiple user sessions while the AI engine processes reasoning tasks.</w:t>
      </w:r>
    </w:p>
    <w:p w14:paraId="0DDBC3D5">
      <w:pPr>
        <w:autoSpaceDE w:val="0"/>
        <w:autoSpaceDN w:val="0"/>
        <w:adjustRightInd w:val="0"/>
        <w:spacing w:line="480" w:lineRule="auto"/>
        <w:jc w:val="both"/>
      </w:pPr>
      <w:r>
        <w:t>Validation at the Edge: Using Pydantic, every request is validated before it reaching the game logic, reducing the risk of malformed data crashing the AI state machine.</w:t>
      </w:r>
    </w:p>
    <w:p w14:paraId="42F47D46">
      <w:pPr>
        <w:autoSpaceDE w:val="0"/>
        <w:autoSpaceDN w:val="0"/>
        <w:adjustRightInd w:val="0"/>
        <w:spacing w:line="480" w:lineRule="auto"/>
        <w:jc w:val="both"/>
      </w:pPr>
      <w:r>
        <w:t>Automatic Swagger Documentation: Facilitates easier testing and frontend-backend synchronization during the development phases at Amity Online University.</w:t>
      </w:r>
    </w:p>
    <w:p w14:paraId="3876B76E">
      <w:pPr>
        <w:autoSpaceDE w:val="0"/>
        <w:autoSpaceDN w:val="0"/>
        <w:adjustRightInd w:val="0"/>
        <w:spacing w:line="480" w:lineRule="auto"/>
        <w:jc w:val="both"/>
      </w:pPr>
      <w:r>
        <w:t>3.7.2 Router Taxonomy and Endpoint Mapping</w:t>
      </w:r>
    </w:p>
    <w:p w14:paraId="3D67B800">
      <w:pPr>
        <w:autoSpaceDE w:val="0"/>
        <w:autoSpaceDN w:val="0"/>
        <w:adjustRightInd w:val="0"/>
        <w:spacing w:line="480" w:lineRule="auto"/>
        <w:jc w:val="both"/>
      </w:pPr>
      <w:r>
        <w:t>The system is bifurcated into two primary routers to maintain a clean separation of concerns:</w:t>
      </w:r>
    </w:p>
    <w:p w14:paraId="4F0AA4F3">
      <w:pPr>
        <w:autoSpaceDE w:val="0"/>
        <w:autoSpaceDN w:val="0"/>
        <w:adjustRightInd w:val="0"/>
        <w:spacing w:line="480" w:lineRule="auto"/>
        <w:jc w:val="both"/>
      </w:pPr>
      <w:r>
        <w:t>The Identity Router (Login/Signup):</w:t>
      </w:r>
    </w:p>
    <w:p w14:paraId="6666ED05">
      <w:pPr>
        <w:autoSpaceDE w:val="0"/>
        <w:autoSpaceDN w:val="0"/>
        <w:adjustRightInd w:val="0"/>
        <w:spacing w:line="480" w:lineRule="auto"/>
        <w:jc w:val="both"/>
      </w:pPr>
      <w:r>
        <w:t>POST /signup: Handles the creation of new user profiles, initializing wallet addresses and session versions.</w:t>
      </w:r>
    </w:p>
    <w:p w14:paraId="159FC47E">
      <w:pPr>
        <w:autoSpaceDE w:val="0"/>
        <w:autoSpaceDN w:val="0"/>
        <w:adjustRightInd w:val="0"/>
        <w:spacing w:line="480" w:lineRule="auto"/>
        <w:jc w:val="both"/>
      </w:pPr>
      <w:r>
        <w:t>POST / (Login): This is the primary authentication gateway. It validates credentials and issues an 18-digit numeric session_id. To enhance security, we implemented a Single-Active-Session policy. When a user logs in, the API automatically queries the SessionManagement table and marks all previous sessions for that user as "inactive."</w:t>
      </w:r>
    </w:p>
    <w:p w14:paraId="2D41C9ED">
      <w:pPr>
        <w:autoSpaceDE w:val="0"/>
        <w:autoSpaceDN w:val="0"/>
        <w:adjustRightInd w:val="0"/>
        <w:spacing w:line="480" w:lineRule="auto"/>
        <w:jc w:val="both"/>
      </w:pPr>
      <w:r>
        <w:t>The Game Logic Router (/api/game):</w:t>
      </w:r>
    </w:p>
    <w:p w14:paraId="4FEC4CC2">
      <w:pPr>
        <w:autoSpaceDE w:val="0"/>
        <w:autoSpaceDN w:val="0"/>
        <w:adjustRightInd w:val="0"/>
        <w:spacing w:line="480" w:lineRule="auto"/>
        <w:jc w:val="both"/>
      </w:pPr>
      <w:r>
        <w:t>POST /start: Initializes a new game instance. It generates a unique thread_id, which LangGraph uses to track the conversation history. It triggers the first "puzzle generation" request to the LLM.</w:t>
      </w:r>
    </w:p>
    <w:p w14:paraId="37498924">
      <w:pPr>
        <w:autoSpaceDE w:val="0"/>
        <w:autoSpaceDN w:val="0"/>
        <w:adjustRightInd w:val="0"/>
        <w:spacing w:line="480" w:lineRule="auto"/>
        <w:jc w:val="both"/>
      </w:pPr>
      <w:r>
        <w:t>POST /answer: This is the most complex endpoint. It receives the user’s answer, updates the current thread log, invokes the AI engine to evaluate the answer, and generates the next level or a victory state.</w:t>
      </w:r>
    </w:p>
    <w:p w14:paraId="1B1EFBAD">
      <w:pPr>
        <w:autoSpaceDE w:val="0"/>
        <w:autoSpaceDN w:val="0"/>
        <w:adjustRightInd w:val="0"/>
        <w:spacing w:line="480" w:lineRule="auto"/>
        <w:jc w:val="both"/>
      </w:pPr>
      <w:r>
        <w:t>3.7.3 Secure Session Management</w:t>
      </w:r>
    </w:p>
    <w:p w14:paraId="0EA9EE46">
      <w:pPr>
        <w:autoSpaceDE w:val="0"/>
        <w:autoSpaceDN w:val="0"/>
        <w:adjustRightInd w:val="0"/>
        <w:spacing w:line="480" w:lineRule="auto"/>
        <w:jc w:val="both"/>
      </w:pPr>
      <w:r>
        <w:t>Security is a paramount concern for the murdermystry economy. The API utilizes a cookie-based session strategy rather than standard JWT tokens to provide better control over session revocation.</w:t>
      </w:r>
    </w:p>
    <w:p w14:paraId="28269F6A">
      <w:pPr>
        <w:autoSpaceDE w:val="0"/>
        <w:autoSpaceDN w:val="0"/>
        <w:adjustRightInd w:val="0"/>
        <w:spacing w:line="480" w:lineRule="auto"/>
        <w:jc w:val="both"/>
      </w:pPr>
      <w:r>
        <w:t>Cookie Attributes: The session_id is delivered via an HttpOnly cookie. This prevents Cross-Site Scripting (XSS) attacks from stealing session identifiers via JavaScript.</w:t>
      </w:r>
    </w:p>
    <w:p w14:paraId="6CBE70E2">
      <w:pPr>
        <w:autoSpaceDE w:val="0"/>
        <w:autoSpaceDN w:val="0"/>
        <w:adjustRightInd w:val="0"/>
        <w:spacing w:line="480" w:lineRule="auto"/>
        <w:jc w:val="both"/>
      </w:pPr>
      <w:r>
        <w:t>SameSite Policy: We have implemented a Lax policy to balance security with user experience, ensuring cookies are not leaked during cross-site requests while remaining functional for the main application.</w:t>
      </w:r>
    </w:p>
    <w:p w14:paraId="60FD83F6">
      <w:pPr>
        <w:autoSpaceDE w:val="0"/>
        <w:autoSpaceDN w:val="0"/>
        <w:adjustRightInd w:val="0"/>
        <w:spacing w:line="480" w:lineRule="auto"/>
        <w:jc w:val="both"/>
      </w:pPr>
      <w:r>
        <w:t>TTL (Time-To-Live): Every session is programmed with a strict 1-hour expiration. The API validates the expiration_time in the SessionManagement table for every incoming request.</w:t>
      </w:r>
    </w:p>
    <w:p w14:paraId="78BC69ED">
      <w:pPr>
        <w:autoSpaceDE w:val="0"/>
        <w:autoSpaceDN w:val="0"/>
        <w:adjustRightInd w:val="0"/>
        <w:spacing w:line="480" w:lineRule="auto"/>
        <w:jc w:val="both"/>
      </w:pPr>
      <w:r>
        <w:t>3.7.4 The AI Orchestration Pipeline</w:t>
      </w:r>
    </w:p>
    <w:p w14:paraId="6F38A913">
      <w:pPr>
        <w:autoSpaceDE w:val="0"/>
        <w:autoSpaceDN w:val="0"/>
        <w:adjustRightInd w:val="0"/>
        <w:spacing w:line="480" w:lineRule="auto"/>
        <w:jc w:val="both"/>
      </w:pPr>
      <w:r>
        <w:t>The core innovation of the Chakravyuh API is the integration of LangGraph within the FastAPI routes. When a request hits the /answer endpoint, the following pipeline is executed:</w:t>
      </w:r>
    </w:p>
    <w:p w14:paraId="6BBB2108">
      <w:pPr>
        <w:autoSpaceDE w:val="0"/>
        <w:autoSpaceDN w:val="0"/>
        <w:adjustRightInd w:val="0"/>
        <w:spacing w:line="480" w:lineRule="auto"/>
        <w:jc w:val="both"/>
      </w:pPr>
      <w:r>
        <w:t>State Retrieval: The API fetches the most recent record from the ThreadsManagement table using the thread_id.</w:t>
      </w:r>
    </w:p>
    <w:p w14:paraId="04EF15BD">
      <w:pPr>
        <w:autoSpaceDE w:val="0"/>
        <w:autoSpaceDN w:val="0"/>
        <w:adjustRightInd w:val="0"/>
        <w:spacing w:line="480" w:lineRule="auto"/>
        <w:jc w:val="both"/>
      </w:pPr>
      <w:r>
        <w:t>History Injection: The previous chat history is loaded into the LangGraph state. This ensures the AI "remembers" the previous puzzle it set for the user.</w:t>
      </w:r>
    </w:p>
    <w:p w14:paraId="6321A171">
      <w:pPr>
        <w:autoSpaceDE w:val="0"/>
        <w:autoSpaceDN w:val="0"/>
        <w:adjustRightInd w:val="0"/>
        <w:spacing w:line="480" w:lineRule="auto"/>
        <w:jc w:val="both"/>
      </w:pPr>
      <w:r>
        <w:t>Structured Output Enforcement: The LLM (Google Gemini 2.5 Flash) is constrained by a Pydantic schema called ModelState. This forces the AI to return a JSON object containing:</w:t>
      </w:r>
    </w:p>
    <w:p w14:paraId="1C3B4538">
      <w:pPr>
        <w:autoSpaceDE w:val="0"/>
        <w:autoSpaceDN w:val="0"/>
        <w:adjustRightInd w:val="0"/>
        <w:spacing w:line="480" w:lineRule="auto"/>
        <w:jc w:val="both"/>
      </w:pPr>
      <w:r>
        <w:t>message: The narrative text for the user.</w:t>
      </w:r>
    </w:p>
    <w:p w14:paraId="28DB2EAA">
      <w:pPr>
        <w:autoSpaceDE w:val="0"/>
        <w:autoSpaceDN w:val="0"/>
        <w:adjustRightInd w:val="0"/>
        <w:spacing w:line="480" w:lineRule="auto"/>
        <w:jc w:val="both"/>
      </w:pPr>
      <w:r>
        <w:t>expected_answer: The ground truth for validation.</w:t>
      </w:r>
    </w:p>
    <w:p w14:paraId="7B9A07DF">
      <w:pPr>
        <w:autoSpaceDE w:val="0"/>
        <w:autoSpaceDN w:val="0"/>
        <w:adjustRightInd w:val="0"/>
        <w:spacing w:line="480" w:lineRule="auto"/>
        <w:jc w:val="both"/>
      </w:pPr>
      <w:r>
        <w:t>answer_status: A boolean indicating if the user’s previous attempt was correct.</w:t>
      </w:r>
    </w:p>
    <w:p w14:paraId="5F2CE73A">
      <w:pPr>
        <w:autoSpaceDE w:val="0"/>
        <w:autoSpaceDN w:val="0"/>
        <w:adjustRightInd w:val="0"/>
        <w:spacing w:line="480" w:lineRule="auto"/>
        <w:jc w:val="both"/>
      </w:pPr>
      <w:r>
        <w:t>Database Dual-Write: The API writes the user’s answer to the old record and then appends a new record for the AI’s next challenge, maintaining an immutable audit trail of the "Proof-of-Intelligence" process.</w:t>
      </w:r>
    </w:p>
    <w:p w14:paraId="58AF8797">
      <w:pPr>
        <w:autoSpaceDE w:val="0"/>
        <w:autoSpaceDN w:val="0"/>
        <w:adjustRightInd w:val="0"/>
        <w:spacing w:line="480" w:lineRule="auto"/>
        <w:jc w:val="both"/>
      </w:pPr>
      <w:r>
        <w:t>3.7.5 Request-Response Schemas</w:t>
      </w:r>
    </w:p>
    <w:p w14:paraId="60F19ECB">
      <w:pPr>
        <w:autoSpaceDE w:val="0"/>
        <w:autoSpaceDN w:val="0"/>
        <w:adjustRightInd w:val="0"/>
        <w:spacing w:line="480" w:lineRule="auto"/>
        <w:jc w:val="both"/>
      </w:pPr>
      <w:r>
        <w:t>To ensure the React frontend can reliably render 3D scenes (like the Three Ring Cipher), the API responses are strictly structured. Below is a conceptual representation of the data flow:</w:t>
      </w:r>
    </w:p>
    <w:p w14:paraId="3065C403">
      <w:pPr>
        <w:autoSpaceDE w:val="0"/>
        <w:autoSpaceDN w:val="0"/>
        <w:adjustRightInd w:val="0"/>
        <w:spacing w:line="480" w:lineRule="auto"/>
        <w:jc w:val="both"/>
      </w:pPr>
      <w:r>
        <w:t>Endpoint</w:t>
      </w:r>
      <w:r>
        <w:tab/>
      </w:r>
      <w:r>
        <w:t>Input Model</w:t>
      </w:r>
      <w:r>
        <w:tab/>
      </w:r>
      <w:r>
        <w:t>Output Model (AI Generated)</w:t>
      </w:r>
    </w:p>
    <w:p w14:paraId="4B1D8101">
      <w:pPr>
        <w:autoSpaceDE w:val="0"/>
        <w:autoSpaceDN w:val="0"/>
        <w:adjustRightInd w:val="0"/>
        <w:spacing w:line="480" w:lineRule="auto"/>
        <w:jc w:val="both"/>
      </w:pPr>
      <w:r>
        <w:t>/api/game/start</w:t>
      </w:r>
      <w:r>
        <w:tab/>
      </w:r>
      <w:r>
        <w:t>game_type, difficulty</w:t>
      </w:r>
      <w:r>
        <w:tab/>
      </w:r>
      <w:r>
        <w:t>thread_id, message, level</w:t>
      </w:r>
    </w:p>
    <w:p w14:paraId="45EADC01">
      <w:pPr>
        <w:autoSpaceDE w:val="0"/>
        <w:autoSpaceDN w:val="0"/>
        <w:adjustRightInd w:val="0"/>
        <w:spacing w:line="480" w:lineRule="auto"/>
        <w:jc w:val="both"/>
      </w:pPr>
      <w:r>
        <w:t>/api/game/answer</w:t>
      </w:r>
      <w:r>
        <w:tab/>
      </w:r>
      <w:r>
        <w:t>thread_id, answer</w:t>
      </w:r>
      <w:r>
        <w:tab/>
      </w:r>
      <w:r>
        <w:t>feedback, next_puzzle, status</w:t>
      </w:r>
    </w:p>
    <w:p w14:paraId="5E06E7A1">
      <w:pPr>
        <w:autoSpaceDE w:val="0"/>
        <w:autoSpaceDN w:val="0"/>
        <w:adjustRightInd w:val="0"/>
        <w:spacing w:line="480" w:lineRule="auto"/>
        <w:jc w:val="both"/>
      </w:pPr>
      <w:r>
        <w:t>This structured approach allows the frontend to trigger specific animations (like the "beheading" mechanic in the Sudarshan Chakra prototype) based on the answer_status and level returned by the API.</w:t>
      </w:r>
    </w:p>
    <w:p w14:paraId="49F10073">
      <w:pPr>
        <w:autoSpaceDE w:val="0"/>
        <w:autoSpaceDN w:val="0"/>
        <w:adjustRightInd w:val="0"/>
        <w:spacing w:line="480" w:lineRule="auto"/>
        <w:jc w:val="both"/>
      </w:pPr>
      <w:r>
        <w:t>3.7.6 Error Handling and Middleware</w:t>
      </w:r>
    </w:p>
    <w:p w14:paraId="3DAB2A5F">
      <w:pPr>
        <w:autoSpaceDE w:val="0"/>
        <w:autoSpaceDN w:val="0"/>
        <w:adjustRightInd w:val="0"/>
        <w:spacing w:line="480" w:lineRule="auto"/>
        <w:jc w:val="both"/>
      </w:pPr>
      <w:r>
        <w:t>The API architecture includes custom middleware to handle CORS (Cross-Origin Resource Sharing). Since our Vite development server runs on port 5173 and the FastAPI backend on port 8000, the API is configured to explicitly allow credentials and origins from the local development environment.</w:t>
      </w:r>
    </w:p>
    <w:p w14:paraId="6A855C3F">
      <w:pPr>
        <w:autoSpaceDE w:val="0"/>
        <w:autoSpaceDN w:val="0"/>
        <w:adjustRightInd w:val="0"/>
        <w:spacing w:line="480" w:lineRule="auto"/>
        <w:jc w:val="both"/>
      </w:pPr>
      <w:r>
        <w:t>Furthermore, we implemented a centralized error handler that catches database connection timeouts (specifically for our Supabase PostgreSQL instance) and returns human-readable JSON errors instead of generic 500 status codes. This ensures that the user's game state is never left in an ambiguous "loading" phase.</w:t>
      </w:r>
    </w:p>
    <w:p w14:paraId="5C58223E">
      <w:pPr>
        <w:autoSpaceDE w:val="0"/>
        <w:autoSpaceDN w:val="0"/>
        <w:adjustRightInd w:val="0"/>
        <w:spacing w:line="480" w:lineRule="auto"/>
        <w:jc w:val="both"/>
      </w:pPr>
      <w:r>
        <w:t>In summary, the Chakravyuh API Architecture is not merely a data conduit; it is a stateful orchestrator that manages the delicate balance between human reasoning and generative AI logic, providing a robust foundation for the Proof-of-Intelligence ecosystem.</w:t>
      </w:r>
    </w:p>
    <w:p w14:paraId="41D99CE2">
      <w:pPr>
        <w:pStyle w:val="3"/>
        <w:rPr>
          <w:rFonts w:hint="default" w:ascii="Times New Roman" w:hAnsi="Times New Roman" w:cs="Times New Roman"/>
          <w:sz w:val="28"/>
          <w:szCs w:val="28"/>
        </w:rPr>
      </w:pPr>
      <w:bookmarkStart w:id="38" w:name="_Toc25710"/>
      <w:r>
        <w:rPr>
          <w:rFonts w:hint="default" w:ascii="Times New Roman" w:hAnsi="Times New Roman" w:cs="Times New Roman"/>
          <w:sz w:val="28"/>
          <w:szCs w:val="28"/>
        </w:rPr>
        <w:t>3.8 API Architecture</w:t>
      </w:r>
      <w:bookmarkEnd w:id="38"/>
    </w:p>
    <w:p w14:paraId="10DC4182">
      <w:pPr>
        <w:autoSpaceDE w:val="0"/>
        <w:autoSpaceDN w:val="0"/>
        <w:adjustRightInd w:val="0"/>
        <w:spacing w:line="480" w:lineRule="auto"/>
        <w:jc w:val="both"/>
      </w:pPr>
      <w:r>
        <w:t>The "Chakravyuh" project is a sophisticated intersection of generative AI, 3D web environments, and relational data management. To ensure that the Proof-of-Intelligence (PoI) ecosystem operates seamlessly, it is vital to define the technical baseline. These requirements are divided into hardware, software, and the behavioral expectations of the system (functional and non-functional), ensuring that the deployment environment at Amity Online University remains consistent with the development specifications.</w:t>
      </w:r>
    </w:p>
    <w:p w14:paraId="6CC9CFAC">
      <w:pPr>
        <w:autoSpaceDE w:val="0"/>
        <w:autoSpaceDN w:val="0"/>
        <w:adjustRightInd w:val="0"/>
        <w:spacing w:line="480" w:lineRule="auto"/>
        <w:jc w:val="both"/>
      </w:pPr>
      <w:r>
        <w:t>3.8.1 Hardware Requirements</w:t>
      </w:r>
    </w:p>
    <w:p w14:paraId="1530E336">
      <w:pPr>
        <w:autoSpaceDE w:val="0"/>
        <w:autoSpaceDN w:val="0"/>
        <w:adjustRightInd w:val="0"/>
        <w:spacing w:line="480" w:lineRule="auto"/>
        <w:jc w:val="both"/>
      </w:pPr>
      <w:r>
        <w:t>The hardware specifications for Chakravyuh are categorized into two segments: the Development/Server Environment (where the FastAPI backend and AI orchestration reside) and the Client-Side Environment (where the user interacts with the React 3D interface).</w:t>
      </w:r>
    </w:p>
    <w:p w14:paraId="0F894D7C">
      <w:pPr>
        <w:autoSpaceDE w:val="0"/>
        <w:autoSpaceDN w:val="0"/>
        <w:adjustRightInd w:val="0"/>
        <w:spacing w:line="480" w:lineRule="auto"/>
        <w:jc w:val="both"/>
      </w:pPr>
      <w:r>
        <w:t>1. Development and Server-Side Requirements:</w:t>
      </w:r>
    </w:p>
    <w:p w14:paraId="216E50BC">
      <w:pPr>
        <w:autoSpaceDE w:val="0"/>
        <w:autoSpaceDN w:val="0"/>
        <w:adjustRightInd w:val="0"/>
        <w:spacing w:line="480" w:lineRule="auto"/>
        <w:jc w:val="both"/>
      </w:pPr>
      <w:r>
        <w:t>Processor: Minimum Quad-core Intel i5 (11th Gen) or AMD Ryzen 5 series (or equivalent cloud vCPU). The backend requires sufficient processing power to handle asynchronous LLM calls and database handshakes.</w:t>
      </w:r>
    </w:p>
    <w:p w14:paraId="201C091A">
      <w:pPr>
        <w:autoSpaceDE w:val="0"/>
        <w:autoSpaceDN w:val="0"/>
        <w:adjustRightInd w:val="0"/>
        <w:spacing w:line="480" w:lineRule="auto"/>
        <w:jc w:val="both"/>
      </w:pPr>
      <w:r>
        <w:t>Memory (RAM): 16 GB DDR4 is recommended. While Python’s FastAPI is lightweight, the local development environment—running a Vite server, a FastAPI server, and multiple browser tabs for debugging—requires substantial memory overhead.</w:t>
      </w:r>
    </w:p>
    <w:p w14:paraId="6E95E4E3">
      <w:pPr>
        <w:autoSpaceDE w:val="0"/>
        <w:autoSpaceDN w:val="0"/>
        <w:adjustRightInd w:val="0"/>
        <w:spacing w:line="480" w:lineRule="auto"/>
        <w:jc w:val="both"/>
      </w:pPr>
      <w:r>
        <w:t>Storage: 256 GB SSD (Solid State Drive). High-speed I/O is necessary for managing the uv virtual environment and rapid database migrations.</w:t>
      </w:r>
    </w:p>
    <w:p w14:paraId="077ACC62">
      <w:pPr>
        <w:autoSpaceDE w:val="0"/>
        <w:autoSpaceDN w:val="0"/>
        <w:adjustRightInd w:val="0"/>
        <w:spacing w:line="480" w:lineRule="auto"/>
        <w:jc w:val="both"/>
      </w:pPr>
      <w:r>
        <w:t>Network: Stable broadband connection (minimum 10 Mbps) to facilitate low-latency communication with the Google Gemini API and Supabase cloud clusters.</w:t>
      </w:r>
    </w:p>
    <w:p w14:paraId="0CFF7F15">
      <w:pPr>
        <w:autoSpaceDE w:val="0"/>
        <w:autoSpaceDN w:val="0"/>
        <w:adjustRightInd w:val="0"/>
        <w:spacing w:line="480" w:lineRule="auto"/>
        <w:jc w:val="both"/>
      </w:pPr>
      <w:r>
        <w:t>2. Client-Side (User) Requirements:</w:t>
      </w:r>
    </w:p>
    <w:p w14:paraId="40BAF3F0">
      <w:pPr>
        <w:autoSpaceDE w:val="0"/>
        <w:autoSpaceDN w:val="0"/>
        <w:adjustRightInd w:val="0"/>
        <w:spacing w:line="480" w:lineRule="auto"/>
        <w:jc w:val="both"/>
      </w:pPr>
      <w:r>
        <w:t>GPU: Dedicated or Integrated Graphics with WebGL 2.0 support. Since the Three Ring Cipher game utilizes Three.js for 3D rendering and particle physics (shatter effects and screen shakes), a basic GPU is required to maintain a smooth 60 FPS.</w:t>
      </w:r>
    </w:p>
    <w:p w14:paraId="5F2D1793">
      <w:pPr>
        <w:autoSpaceDE w:val="0"/>
        <w:autoSpaceDN w:val="0"/>
        <w:adjustRightInd w:val="0"/>
        <w:spacing w:line="480" w:lineRule="auto"/>
        <w:jc w:val="both"/>
      </w:pPr>
      <w:r>
        <w:t>Display: Minimum resolution of 1366x768. The UI is designed with a "Cyberpunk Forensic" aesthetic, requiring high-density displays for the best experience.</w:t>
      </w:r>
    </w:p>
    <w:p w14:paraId="5FEE56FD">
      <w:pPr>
        <w:autoSpaceDE w:val="0"/>
        <w:autoSpaceDN w:val="0"/>
        <w:adjustRightInd w:val="0"/>
        <w:spacing w:line="480" w:lineRule="auto"/>
        <w:jc w:val="both"/>
      </w:pPr>
      <w:r>
        <w:t>Peripherals: Standard Keyboard and Mouse (used for inputting logic-based answers and navigating the interactive grid).</w:t>
      </w:r>
    </w:p>
    <w:p w14:paraId="558C1A06">
      <w:pPr>
        <w:autoSpaceDE w:val="0"/>
        <w:autoSpaceDN w:val="0"/>
        <w:adjustRightInd w:val="0"/>
        <w:spacing w:line="480" w:lineRule="auto"/>
        <w:jc w:val="both"/>
      </w:pPr>
      <w:r>
        <w:t>3.8.2 Software Requirements</w:t>
      </w:r>
    </w:p>
    <w:p w14:paraId="7ACF4A84">
      <w:pPr>
        <w:autoSpaceDE w:val="0"/>
        <w:autoSpaceDN w:val="0"/>
        <w:adjustRightInd w:val="0"/>
        <w:spacing w:line="480" w:lineRule="auto"/>
        <w:jc w:val="both"/>
      </w:pPr>
      <w:r>
        <w:t>The software stack for Chakravyuh has been selected based on modern performance benchmarks and the need for strict type-safety across the "Proof-of-Intelligence" lifecycle.</w:t>
      </w:r>
    </w:p>
    <w:p w14:paraId="7D6AB132">
      <w:pPr>
        <w:autoSpaceDE w:val="0"/>
        <w:autoSpaceDN w:val="0"/>
        <w:adjustRightInd w:val="0"/>
        <w:spacing w:line="480" w:lineRule="auto"/>
        <w:jc w:val="both"/>
      </w:pPr>
      <w:r>
        <w:t>1. Backend Environment:</w:t>
      </w:r>
    </w:p>
    <w:p w14:paraId="011CC620">
      <w:pPr>
        <w:autoSpaceDE w:val="0"/>
        <w:autoSpaceDN w:val="0"/>
        <w:adjustRightInd w:val="0"/>
        <w:spacing w:line="480" w:lineRule="auto"/>
        <w:jc w:val="both"/>
      </w:pPr>
      <w:r>
        <w:t>Operating System: Windows 10/11, macOS, or Linux (Ubuntu 22.04 LTS recommended for production).</w:t>
      </w:r>
    </w:p>
    <w:p w14:paraId="47E96FF3">
      <w:pPr>
        <w:autoSpaceDE w:val="0"/>
        <w:autoSpaceDN w:val="0"/>
        <w:adjustRightInd w:val="0"/>
        <w:spacing w:line="480" w:lineRule="auto"/>
        <w:jc w:val="both"/>
      </w:pPr>
      <w:r>
        <w:t>Language: Python &gt;= 3.12. This version is strictly required to support advanced type hinting and the latest asynchronous features used in our AI orchestration.</w:t>
      </w:r>
    </w:p>
    <w:p w14:paraId="61788B34">
      <w:pPr>
        <w:autoSpaceDE w:val="0"/>
        <w:autoSpaceDN w:val="0"/>
        <w:adjustRightInd w:val="0"/>
        <w:spacing w:line="480" w:lineRule="auto"/>
        <w:jc w:val="both"/>
      </w:pPr>
      <w:r>
        <w:t>Framework: FastAPI. Chosen for its high performance and native integration with Pydantic for JSON schema enforcement.</w:t>
      </w:r>
    </w:p>
    <w:p w14:paraId="68812B98">
      <w:pPr>
        <w:autoSpaceDE w:val="0"/>
        <w:autoSpaceDN w:val="0"/>
        <w:adjustRightInd w:val="0"/>
        <w:spacing w:line="480" w:lineRule="auto"/>
        <w:jc w:val="both"/>
      </w:pPr>
      <w:r>
        <w:t>AI Orchestration: LangGraph and LangChain. These are utilized to manage the stateful conversation graphs between the player and the AI.</w:t>
      </w:r>
    </w:p>
    <w:p w14:paraId="3E726107">
      <w:pPr>
        <w:autoSpaceDE w:val="0"/>
        <w:autoSpaceDN w:val="0"/>
        <w:adjustRightInd w:val="0"/>
        <w:spacing w:line="480" w:lineRule="auto"/>
        <w:jc w:val="both"/>
      </w:pPr>
      <w:r>
        <w:t>Environment Management: uv. We utilize uv for deterministic dependency resolution, ensuring that the uv.lock file maintains environment parity.</w:t>
      </w:r>
    </w:p>
    <w:p w14:paraId="45011838">
      <w:pPr>
        <w:autoSpaceDE w:val="0"/>
        <w:autoSpaceDN w:val="0"/>
        <w:adjustRightInd w:val="0"/>
        <w:spacing w:line="480" w:lineRule="auto"/>
        <w:jc w:val="both"/>
      </w:pPr>
      <w:r>
        <w:t>2. Frontend Environment:</w:t>
      </w:r>
    </w:p>
    <w:p w14:paraId="560AEB8B">
      <w:pPr>
        <w:autoSpaceDE w:val="0"/>
        <w:autoSpaceDN w:val="0"/>
        <w:adjustRightInd w:val="0"/>
        <w:spacing w:line="480" w:lineRule="auto"/>
        <w:jc w:val="both"/>
      </w:pPr>
      <w:r>
        <w:t>Runtime: Node.js (v20 or higher).</w:t>
      </w:r>
    </w:p>
    <w:p w14:paraId="7BFB0D1B">
      <w:pPr>
        <w:autoSpaceDE w:val="0"/>
        <w:autoSpaceDN w:val="0"/>
        <w:adjustRightInd w:val="0"/>
        <w:spacing w:line="480" w:lineRule="auto"/>
        <w:jc w:val="both"/>
      </w:pPr>
      <w:r>
        <w:t>Library: React 19. We leverage the latest React features for improved state management and concurrent rendering.</w:t>
      </w:r>
    </w:p>
    <w:p w14:paraId="6932CE4D">
      <w:pPr>
        <w:autoSpaceDE w:val="0"/>
        <w:autoSpaceDN w:val="0"/>
        <w:adjustRightInd w:val="0"/>
        <w:spacing w:line="480" w:lineRule="auto"/>
        <w:jc w:val="both"/>
      </w:pPr>
      <w:r>
        <w:t>Build Tool: Vite. Used for its lightning-fast Hot Module Replacement (HMR).</w:t>
      </w:r>
    </w:p>
    <w:p w14:paraId="5D2145CC">
      <w:pPr>
        <w:autoSpaceDE w:val="0"/>
        <w:autoSpaceDN w:val="0"/>
        <w:adjustRightInd w:val="0"/>
        <w:spacing w:line="480" w:lineRule="auto"/>
        <w:jc w:val="both"/>
      </w:pPr>
      <w:r>
        <w:t>3D Engine: Three.js. Powers the visual "Sudarshan Chakra" prototypes and game scenes.</w:t>
      </w:r>
    </w:p>
    <w:p w14:paraId="607F9D8A">
      <w:pPr>
        <w:autoSpaceDE w:val="0"/>
        <w:autoSpaceDN w:val="0"/>
        <w:adjustRightInd w:val="0"/>
        <w:spacing w:line="480" w:lineRule="auto"/>
        <w:jc w:val="both"/>
      </w:pPr>
      <w:r>
        <w:t>3. Database and Cloud Services:</w:t>
      </w:r>
    </w:p>
    <w:p w14:paraId="1ACBAFB2">
      <w:pPr>
        <w:autoSpaceDE w:val="0"/>
        <w:autoSpaceDN w:val="0"/>
        <w:adjustRightInd w:val="0"/>
        <w:spacing w:line="480" w:lineRule="auto"/>
        <w:jc w:val="both"/>
      </w:pPr>
      <w:r>
        <w:t>Database: PostgreSQL (via Supabase). Handles relational data for user management and game threads.</w:t>
      </w:r>
    </w:p>
    <w:p w14:paraId="131FFD1C">
      <w:pPr>
        <w:autoSpaceDE w:val="0"/>
        <w:autoSpaceDN w:val="0"/>
        <w:adjustRightInd w:val="0"/>
        <w:spacing w:line="480" w:lineRule="auto"/>
        <w:jc w:val="both"/>
      </w:pPr>
      <w:r>
        <w:t>Migrations: Alembic. Used to version-control the database schema, allowing for seamless upgrades from the initial 643f2108a35e revision.</w:t>
      </w:r>
    </w:p>
    <w:p w14:paraId="4D3DCC8D">
      <w:pPr>
        <w:autoSpaceDE w:val="0"/>
        <w:autoSpaceDN w:val="0"/>
        <w:adjustRightInd w:val="0"/>
        <w:spacing w:line="480" w:lineRule="auto"/>
        <w:jc w:val="both"/>
      </w:pPr>
      <w:r>
        <w:t>LLM Provider: Google Gemini (gemini-2.5-flash). Selected for its high-speed inference and ability to follow strict JSON formatting instructions.</w:t>
      </w:r>
    </w:p>
    <w:p w14:paraId="56DD0B99">
      <w:pPr>
        <w:autoSpaceDE w:val="0"/>
        <w:autoSpaceDN w:val="0"/>
        <w:adjustRightInd w:val="0"/>
        <w:spacing w:line="480" w:lineRule="auto"/>
        <w:jc w:val="both"/>
      </w:pPr>
      <w:r>
        <w:t>3.8.3 Functional Requirements</w:t>
      </w:r>
    </w:p>
    <w:p w14:paraId="7912C645">
      <w:pPr>
        <w:autoSpaceDE w:val="0"/>
        <w:autoSpaceDN w:val="0"/>
        <w:adjustRightInd w:val="0"/>
        <w:spacing w:line="480" w:lineRule="auto"/>
        <w:jc w:val="both"/>
      </w:pPr>
      <w:r>
        <w:t>The functional requirements define the specific actions the Chakravyuh system must perform to satisfy the Proof-of-Intelligence objectives.</w:t>
      </w:r>
    </w:p>
    <w:p w14:paraId="604D2F2A">
      <w:pPr>
        <w:autoSpaceDE w:val="0"/>
        <w:autoSpaceDN w:val="0"/>
        <w:adjustRightInd w:val="0"/>
        <w:spacing w:line="480" w:lineRule="auto"/>
        <w:jc w:val="both"/>
      </w:pPr>
      <w:r>
        <w:t>FR1: Secure Identity Management: The system must allow users to register and log in. It must enforce a Single-Active-Session policy, invalidating old sessions when a new login occurs to prevent "intelligence sharing" across accounts.</w:t>
      </w:r>
    </w:p>
    <w:p w14:paraId="0C173FE5">
      <w:pPr>
        <w:autoSpaceDE w:val="0"/>
        <w:autoSpaceDN w:val="0"/>
        <w:adjustRightInd w:val="0"/>
        <w:spacing w:line="480" w:lineRule="auto"/>
        <w:jc w:val="both"/>
      </w:pPr>
      <w:r>
        <w:t>FR2: Dynamic Challenge Generation: Upon starting a game, the system must invoke the AI Game Engine to generate a session-unique puzzle (e.g., a Three Ring Cipher pattern or an Evidence Synthesis case) that is not pre-scripted.</w:t>
      </w:r>
    </w:p>
    <w:p w14:paraId="72FADB4D">
      <w:pPr>
        <w:autoSpaceDE w:val="0"/>
        <w:autoSpaceDN w:val="0"/>
        <w:adjustRightInd w:val="0"/>
        <w:spacing w:line="480" w:lineRule="auto"/>
        <w:jc w:val="both"/>
      </w:pPr>
      <w:r>
        <w:t>FR3: Stateful Progression: The system must maintain a "Thread" for every game. It must "remember" the previous level’s context and validate the user’s current answer against the AI-generated expected_answer stored in the database.</w:t>
      </w:r>
    </w:p>
    <w:p w14:paraId="1CBC1222">
      <w:pPr>
        <w:autoSpaceDE w:val="0"/>
        <w:autoSpaceDN w:val="0"/>
        <w:adjustRightInd w:val="0"/>
        <w:spacing w:line="480" w:lineRule="auto"/>
        <w:jc w:val="both"/>
      </w:pPr>
      <w:r>
        <w:t>FR4: Input Normalization: The backend must programmatically normalize user submissions (lowercasing, trimming whitespace, and removing punctuation) before comparison to ensure fairness in logical evaluation.</w:t>
      </w:r>
    </w:p>
    <w:p w14:paraId="76107140">
      <w:pPr>
        <w:autoSpaceDE w:val="0"/>
        <w:autoSpaceDN w:val="0"/>
        <w:adjustRightInd w:val="0"/>
        <w:spacing w:line="480" w:lineRule="auto"/>
        <w:jc w:val="both"/>
      </w:pPr>
      <w:r>
        <w:t>FR5: Visual Feedback Orchestration: The frontend must interpret the answer_status (correct/incorrect) from the API and trigger corresponding 3D animations, such as the destruction of a security ring or a "beheading" failure sequence.</w:t>
      </w:r>
    </w:p>
    <w:p w14:paraId="6FD5885A">
      <w:pPr>
        <w:autoSpaceDE w:val="0"/>
        <w:autoSpaceDN w:val="0"/>
        <w:adjustRightInd w:val="0"/>
        <w:spacing w:line="480" w:lineRule="auto"/>
        <w:jc w:val="both"/>
      </w:pPr>
      <w:r>
        <w:t>FR6: Audit Logging: Every interaction must be logged in the ThreadsManagement table, capturing the AI's query, the user's answer, and the server’s timestamp for future reward calculations.</w:t>
      </w:r>
    </w:p>
    <w:p w14:paraId="6DDCD84F">
      <w:pPr>
        <w:autoSpaceDE w:val="0"/>
        <w:autoSpaceDN w:val="0"/>
        <w:adjustRightInd w:val="0"/>
        <w:spacing w:line="480" w:lineRule="auto"/>
        <w:jc w:val="both"/>
      </w:pPr>
      <w:r>
        <w:t>3.8.4 Non-Functional Requirements</w:t>
      </w:r>
    </w:p>
    <w:p w14:paraId="4C633307">
      <w:pPr>
        <w:autoSpaceDE w:val="0"/>
        <w:autoSpaceDN w:val="0"/>
        <w:adjustRightInd w:val="0"/>
        <w:spacing w:line="480" w:lineRule="auto"/>
        <w:jc w:val="both"/>
      </w:pPr>
      <w:r>
        <w:t>Non-functional requirements specify the quality attributes of the system, focusing on user experience, security, and architectural integrity.</w:t>
      </w:r>
    </w:p>
    <w:p w14:paraId="14A975C7">
      <w:pPr>
        <w:autoSpaceDE w:val="0"/>
        <w:autoSpaceDN w:val="0"/>
        <w:adjustRightInd w:val="0"/>
        <w:spacing w:line="480" w:lineRule="auto"/>
        <w:jc w:val="both"/>
      </w:pPr>
      <w:r>
        <w:t>NFR1: Performance and Latency: The round-trip time for an AI-generated challenge (from user submission to the next puzzle appearing) should not exceed 3 seconds. The use of the gemini-2.5-flash model is specifically intended to meet this low-latency requirement.</w:t>
      </w:r>
    </w:p>
    <w:p w14:paraId="44180BCA">
      <w:pPr>
        <w:autoSpaceDE w:val="0"/>
        <w:autoSpaceDN w:val="0"/>
        <w:adjustRightInd w:val="0"/>
        <w:spacing w:line="480" w:lineRule="auto"/>
        <w:jc w:val="both"/>
      </w:pPr>
      <w:r>
        <w:t>NFR2: Security and Data Isolation: All session identifiers must be stored in HttpOnly, SameSite=Lax cookies. The system must ensure that a player cannot access another player's game thread by manipulating the thread_id in the API request.</w:t>
      </w:r>
    </w:p>
    <w:p w14:paraId="69891C92">
      <w:pPr>
        <w:autoSpaceDE w:val="0"/>
        <w:autoSpaceDN w:val="0"/>
        <w:adjustRightInd w:val="0"/>
        <w:spacing w:line="480" w:lineRule="auto"/>
        <w:jc w:val="both"/>
      </w:pPr>
      <w:r>
        <w:t>NFR3: Scalability: The backend architecture must be stateless (session data is in the DB, not the server memory), allowing multiple instances of the FastAPI server to run concurrently behind a load balancer.</w:t>
      </w:r>
    </w:p>
    <w:p w14:paraId="4C1A0539">
      <w:pPr>
        <w:autoSpaceDE w:val="0"/>
        <w:autoSpaceDN w:val="0"/>
        <w:adjustRightInd w:val="0"/>
        <w:spacing w:line="480" w:lineRule="auto"/>
        <w:jc w:val="both"/>
      </w:pPr>
      <w:r>
        <w:t>NFR4: Reliability and Persistence: In the event of a network failure, the system must allow users to resume their game thread from the last successfully logged state in the ThreadsManagement table.</w:t>
      </w:r>
    </w:p>
    <w:p w14:paraId="1D474309">
      <w:pPr>
        <w:autoSpaceDE w:val="0"/>
        <w:autoSpaceDN w:val="0"/>
        <w:adjustRightInd w:val="0"/>
        <w:spacing w:line="480" w:lineRule="auto"/>
        <w:jc w:val="both"/>
      </w:pPr>
      <w:r>
        <w:t>NFR5: Usability: The interface must provide clear visual cues for "Coming Soon" modules (using grayscale filters and disabled cursors) to manage user expectations regarding the 13-phase roadmap.</w:t>
      </w:r>
    </w:p>
    <w:p w14:paraId="51E37640">
      <w:pPr>
        <w:autoSpaceDE w:val="0"/>
        <w:autoSpaceDN w:val="0"/>
        <w:adjustRightInd w:val="0"/>
        <w:spacing w:line="480" w:lineRule="auto"/>
        <w:jc w:val="both"/>
      </w:pPr>
      <w:r>
        <w:t>NFR6: Maintainability: The codebase must adhere to the modular structure defined in the project architecture, with clear separation between System Prompts, Database Models, and API Routes, allowing for easy updates during the institutional review process.</w:t>
      </w:r>
    </w:p>
    <w:p w14:paraId="1C64EA9A">
      <w:pPr>
        <w:autoSpaceDE w:val="0"/>
        <w:autoSpaceDN w:val="0"/>
        <w:adjustRightInd w:val="0"/>
        <w:spacing w:line="480" w:lineRule="auto"/>
        <w:jc w:val="both"/>
      </w:pPr>
      <w:r>
        <w:t>By adhering to these rigorous system requirements, Chakravyuh establishes itself as a robust, academic-grade AI platform that balances cutting-edge generative technology with stable engineering practices.</w:t>
      </w:r>
    </w:p>
    <w:p w14:paraId="27E282AD">
      <w:pPr>
        <w:pStyle w:val="3"/>
        <w:rPr>
          <w:rFonts w:hint="default" w:ascii="Times New Roman" w:hAnsi="Times New Roman" w:cs="Times New Roman"/>
          <w:sz w:val="28"/>
          <w:szCs w:val="28"/>
        </w:rPr>
      </w:pPr>
      <w:bookmarkStart w:id="39" w:name="_Toc25111"/>
      <w:r>
        <w:rPr>
          <w:rFonts w:hint="default" w:ascii="Times New Roman" w:hAnsi="Times New Roman" w:cs="Times New Roman"/>
          <w:sz w:val="28"/>
          <w:szCs w:val="28"/>
        </w:rPr>
        <w:t>3.9 System Requirements</w:t>
      </w:r>
      <w:bookmarkEnd w:id="39"/>
    </w:p>
    <w:p w14:paraId="2949480D">
      <w:pPr>
        <w:autoSpaceDE w:val="0"/>
        <w:autoSpaceDN w:val="0"/>
        <w:adjustRightInd w:val="0"/>
        <w:spacing w:line="480" w:lineRule="auto"/>
        <w:jc w:val="both"/>
      </w:pPr>
      <w:r>
        <w:t>In this chapter, we have conducted a deep dive into the technical framework and research methodology of Chakravyuh. As a student at Amity Online University, I have focused the design on a "Proof-of-Intelligence" ecosystem that prioritizes cognitive evaluation over computational brute force. This summary consolidates the architectural choices, data transitions, and logical workflows that form the backbone of the project.</w:t>
      </w:r>
    </w:p>
    <w:p w14:paraId="7B5DEDBD">
      <w:pPr>
        <w:autoSpaceDE w:val="0"/>
        <w:autoSpaceDN w:val="0"/>
        <w:adjustRightInd w:val="0"/>
        <w:spacing w:line="480" w:lineRule="auto"/>
        <w:jc w:val="both"/>
      </w:pPr>
      <w:r>
        <w:t>3.9.1 Architectural Synthesis</w:t>
      </w:r>
    </w:p>
    <w:p w14:paraId="5D7675C0">
      <w:pPr>
        <w:autoSpaceDE w:val="0"/>
        <w:autoSpaceDN w:val="0"/>
        <w:adjustRightInd w:val="0"/>
        <w:spacing w:line="480" w:lineRule="auto"/>
        <w:jc w:val="both"/>
      </w:pPr>
      <w:r>
        <w:t>The architecture of Chakravyuh is a sophisticated full-stack integration utilizing Python (FastAPI) for the orchestration layer and React 19 (Vite) for the interactive user interface. The system is designed around a Hybrid AI-Relational Model. While the front-facing UI provides a 3D-immersive experience via Three.js, the backend functions as a stateful orchestrator. The core of the intelligence layer resides in LangGraph, which manages the Large Language Model (LLM) agents, transforming the system from a static game into a dynamic "Game Master" capable of session-unique puzzle generation.</w:t>
      </w:r>
    </w:p>
    <w:p w14:paraId="24903DF7">
      <w:pPr>
        <w:autoSpaceDE w:val="0"/>
        <w:autoSpaceDN w:val="0"/>
        <w:adjustRightInd w:val="0"/>
        <w:spacing w:line="480" w:lineRule="auto"/>
        <w:jc w:val="both"/>
      </w:pPr>
      <w:r>
        <w:t>3.9.2 Data Flow and Workflow Logic</w:t>
      </w:r>
    </w:p>
    <w:p w14:paraId="4CA5DFD5">
      <w:pPr>
        <w:autoSpaceDE w:val="0"/>
        <w:autoSpaceDN w:val="0"/>
        <w:adjustRightInd w:val="0"/>
        <w:spacing w:line="480" w:lineRule="auto"/>
        <w:jc w:val="both"/>
      </w:pPr>
      <w:r>
        <w:t>The data flow within Chakravyuh follows a "Natural Language to Code Entity" bridge. When a user interacts with the system, the data transitions through the following lifecycle:</w:t>
      </w:r>
    </w:p>
    <w:p w14:paraId="1288C393">
      <w:pPr>
        <w:autoSpaceDE w:val="0"/>
        <w:autoSpaceDN w:val="0"/>
        <w:adjustRightInd w:val="0"/>
        <w:spacing w:line="480" w:lineRule="auto"/>
        <w:jc w:val="both"/>
      </w:pPr>
      <w:r>
        <w:t>Initialization Workflow: A request is dispatched from the React frontend to the /api/game/start endpoint. The backend generates a thread_id and prompts the LLM to create the first level of the challenge.</w:t>
      </w:r>
    </w:p>
    <w:p w14:paraId="23C3A609">
      <w:pPr>
        <w:autoSpaceDE w:val="0"/>
        <w:autoSpaceDN w:val="0"/>
        <w:adjustRightInd w:val="0"/>
        <w:spacing w:line="480" w:lineRule="auto"/>
        <w:jc w:val="both"/>
      </w:pPr>
      <w:r>
        <w:t>Operational Data Flow: During gameplay, the system utilizes a Dual-Write Persistence model. User answers are sent via POST requests, evaluated by the AI, and the resulting state (new puzzle or victory/failure) is pushed back to the frontend.</w:t>
      </w:r>
    </w:p>
    <w:p w14:paraId="23C573A0">
      <w:pPr>
        <w:autoSpaceDE w:val="0"/>
        <w:autoSpaceDN w:val="0"/>
        <w:adjustRightInd w:val="0"/>
        <w:spacing w:line="480" w:lineRule="auto"/>
        <w:jc w:val="both"/>
      </w:pPr>
      <w:r>
        <w:t>Session Lifecycle: Authentication is secured via HttpOnly cookies, ensuring that session data remains isolated and protected from client-side script interference.</w:t>
      </w:r>
    </w:p>
    <w:p w14:paraId="68F1781F">
      <w:pPr>
        <w:autoSpaceDE w:val="0"/>
        <w:autoSpaceDN w:val="0"/>
        <w:adjustRightInd w:val="0"/>
        <w:spacing w:line="480" w:lineRule="auto"/>
        <w:jc w:val="both"/>
      </w:pPr>
      <w:r>
        <w:t>3.9.3 UML and ER Relationship Descriptions</w:t>
      </w:r>
    </w:p>
    <w:p w14:paraId="129A238B">
      <w:pPr>
        <w:autoSpaceDE w:val="0"/>
        <w:autoSpaceDN w:val="0"/>
        <w:adjustRightInd w:val="0"/>
        <w:spacing w:line="480" w:lineRule="auto"/>
        <w:jc w:val="both"/>
      </w:pPr>
      <w:r>
        <w:t>To maintain structural integrity, the project utilizes specific Unified Modeling Language (UML) concepts and Entity-Relationship (ER) mappings:</w:t>
      </w:r>
    </w:p>
    <w:p w14:paraId="3E523CA6">
      <w:pPr>
        <w:autoSpaceDE w:val="0"/>
        <w:autoSpaceDN w:val="0"/>
        <w:adjustRightInd w:val="0"/>
        <w:spacing w:line="480" w:lineRule="auto"/>
        <w:jc w:val="both"/>
      </w:pPr>
      <w:r>
        <w:t>ER Diagram Logic: The database schema is structured into three primary tables. UserManagement stores core identity; SessionManagement tracks active logins and TTL (Time-To-Live); and ThreadsManagement acts as an append-only log of every interaction. This creates a one-to-many relationship between a User and their Sessions, and a one-to-many relationship between a Session and its individual Game Threads.</w:t>
      </w:r>
    </w:p>
    <w:p w14:paraId="73ED8C23">
      <w:pPr>
        <w:autoSpaceDE w:val="0"/>
        <w:autoSpaceDN w:val="0"/>
        <w:adjustRightInd w:val="0"/>
        <w:spacing w:line="480" w:lineRule="auto"/>
        <w:jc w:val="both"/>
      </w:pPr>
      <w:r>
        <w:t>UML Behavioral Modeling: The system employs a State Machine Diagram through LangGraph. This ensures that the game can only move from "Pattern Recognition" to "Linguistic Logic" and finally "Interrogation" in a linear, validated sequence.</w:t>
      </w:r>
    </w:p>
    <w:p w14:paraId="7B2600C4">
      <w:pPr>
        <w:autoSpaceDE w:val="0"/>
        <w:autoSpaceDN w:val="0"/>
        <w:adjustRightInd w:val="0"/>
        <w:spacing w:line="480" w:lineRule="auto"/>
        <w:jc w:val="both"/>
      </w:pPr>
      <w:r>
        <w:t>3.9.4 Module Interaction and Integration</w:t>
      </w:r>
    </w:p>
    <w:p w14:paraId="7BF84853">
      <w:pPr>
        <w:autoSpaceDE w:val="0"/>
        <w:autoSpaceDN w:val="0"/>
        <w:adjustRightInd w:val="0"/>
        <w:spacing w:line="480" w:lineRule="auto"/>
        <w:jc w:val="both"/>
      </w:pPr>
      <w:r>
        <w:t>The interaction between modules is governed by a Hub-and-Spoke Navigation Model.</w:t>
      </w:r>
    </w:p>
    <w:p w14:paraId="7EFB925B">
      <w:pPr>
        <w:autoSpaceDE w:val="0"/>
        <w:autoSpaceDN w:val="0"/>
        <w:adjustRightInd w:val="0"/>
        <w:spacing w:line="480" w:lineRule="auto"/>
        <w:jc w:val="both"/>
      </w:pPr>
      <w:r>
        <w:t>Frontend Modules: The MainPage acts as the hub, routing users to specialized "spokes" such as the ThreeRingCipher or EvidenceSynthesis components.</w:t>
      </w:r>
    </w:p>
    <w:p w14:paraId="142AB728">
      <w:pPr>
        <w:autoSpaceDE w:val="0"/>
        <w:autoSpaceDN w:val="0"/>
        <w:adjustRightInd w:val="0"/>
        <w:spacing w:line="480" w:lineRule="auto"/>
        <w:jc w:val="both"/>
      </w:pPr>
      <w:r>
        <w:t>Backend Modules: The game_engine.py acts as the central intelligence, calling upon the System_Prompt.py library to inject specific "AI Personas" (e.g., The Core Architect or The Forensic Engine) into the game loop.</w:t>
      </w:r>
    </w:p>
    <w:p w14:paraId="45C12404">
      <w:pPr>
        <w:autoSpaceDE w:val="0"/>
        <w:autoSpaceDN w:val="0"/>
        <w:adjustRightInd w:val="0"/>
        <w:spacing w:line="480" w:lineRule="auto"/>
        <w:jc w:val="both"/>
      </w:pPr>
      <w:r>
        <w:t>Integration Point: The FastAPI Router serves as the bridge, ensuring that the 3D visual state in React is perfectly synchronized with the logical state maintained in the PostgreSQL/Supabase database.</w:t>
      </w:r>
    </w:p>
    <w:p w14:paraId="1D8F86EC">
      <w:pPr>
        <w:autoSpaceDE w:val="0"/>
        <w:autoSpaceDN w:val="0"/>
        <w:adjustRightInd w:val="0"/>
        <w:spacing w:line="480" w:lineRule="auto"/>
        <w:jc w:val="both"/>
      </w:pPr>
      <w:r>
        <w:t>3.9.5 Conclusion of Methodology</w:t>
      </w:r>
    </w:p>
    <w:p w14:paraId="7A56384D">
      <w:pPr>
        <w:autoSpaceDE w:val="0"/>
        <w:autoSpaceDN w:val="0"/>
        <w:adjustRightInd w:val="0"/>
        <w:spacing w:line="480" w:lineRule="auto"/>
        <w:jc w:val="both"/>
      </w:pPr>
      <w:r>
        <w:t>The methodology adopted for Chakravyuh moves away from traditional "Input-Matching" and toward Qualitative Cognitive Evaluation. By combining modern web technologies (Vite, React 19) with cutting-edge AI orchestration (LangGraph, Gemini 2.5 Flash), the project establishes a robust, scalable, and secure platform for the future of the murdermystry token economy. This chapter has provided the blueprint; the following chapters will detail the specific implementation and results of this architecture.</w:t>
      </w:r>
    </w:p>
    <w:p w14:paraId="2D3478CD">
      <w:pPr>
        <w:pStyle w:val="3"/>
        <w:rPr>
          <w:rFonts w:hint="default" w:ascii="Times New Roman" w:hAnsi="Times New Roman" w:cs="Times New Roman"/>
          <w:sz w:val="28"/>
          <w:szCs w:val="28"/>
        </w:rPr>
      </w:pPr>
      <w:bookmarkStart w:id="40" w:name="_Toc19024"/>
      <w:r>
        <w:rPr>
          <w:rFonts w:hint="default" w:ascii="Times New Roman" w:hAnsi="Times New Roman" w:cs="Times New Roman"/>
          <w:sz w:val="28"/>
          <w:szCs w:val="28"/>
        </w:rPr>
        <w:t>3.10 Summary</w:t>
      </w:r>
      <w:bookmarkEnd w:id="40"/>
    </w:p>
    <w:p w14:paraId="38B033B6">
      <w:pPr>
        <w:autoSpaceDE w:val="0"/>
        <w:autoSpaceDN w:val="0"/>
        <w:adjustRightInd w:val="0"/>
        <w:spacing w:line="480" w:lineRule="auto"/>
        <w:jc w:val="both"/>
      </w:pPr>
      <w:r>
        <w:t>In this chapter, I have detailed the research objectives and the technical methodology employed to build the Chakravyuh ecosystem. As a student at Amity Online University, Noida, my goal was to establish a rigorous framework that transitions the project from a conceptual "Proof-of-Intelligence" (PoI) philosophy into a functional, secure, and scalable architecture. This summary synthesizes the architectural decisions, data transitions, and structural models that form the backbone of the system.</w:t>
      </w:r>
    </w:p>
    <w:p w14:paraId="5ABC9ABE">
      <w:pPr>
        <w:autoSpaceDE w:val="0"/>
        <w:autoSpaceDN w:val="0"/>
        <w:adjustRightInd w:val="0"/>
        <w:spacing w:line="480" w:lineRule="auto"/>
        <w:jc w:val="both"/>
      </w:pPr>
      <w:r>
        <w:t>3.10.1 Architectural Synthesis</w:t>
      </w:r>
    </w:p>
    <w:p w14:paraId="10894BC2">
      <w:pPr>
        <w:autoSpaceDE w:val="0"/>
        <w:autoSpaceDN w:val="0"/>
        <w:adjustRightInd w:val="0"/>
        <w:spacing w:line="480" w:lineRule="auto"/>
        <w:jc w:val="both"/>
      </w:pPr>
      <w:r>
        <w:t>The architecture of Chakravyuh is designed as a Hybrid AI-Native Stack, effectively bifurcating the system into a high-performance FastAPI backend and an immersive React 19 frontend. The architecture follows a "Natural Language to Code Entity" bridge, where the backend acts as a stateful orchestrator using LangGraph to manage AI personas, while the frontend utilizes Three.js to render these logical states into 3D environments. This approach ensures that the platform is not merely a static web application but a dynamic state machine capable of qualitative human evaluation.</w:t>
      </w:r>
    </w:p>
    <w:p w14:paraId="7E2C180E">
      <w:pPr>
        <w:autoSpaceDE w:val="0"/>
        <w:autoSpaceDN w:val="0"/>
        <w:adjustRightInd w:val="0"/>
        <w:spacing w:line="480" w:lineRule="auto"/>
        <w:jc w:val="both"/>
      </w:pPr>
      <w:r>
        <w:t>3.10.2 Data Flow and Workflow Descriptions</w:t>
      </w:r>
    </w:p>
    <w:p w14:paraId="7CA3D555">
      <w:pPr>
        <w:autoSpaceDE w:val="0"/>
        <w:autoSpaceDN w:val="0"/>
        <w:adjustRightInd w:val="0"/>
        <w:spacing w:line="480" w:lineRule="auto"/>
        <w:jc w:val="both"/>
      </w:pPr>
      <w:r>
        <w:t>The data flow within the methodology is centered on the Proof-of-Intelligence Cycle.</w:t>
      </w:r>
    </w:p>
    <w:p w14:paraId="343C0EA6">
      <w:pPr>
        <w:autoSpaceDE w:val="0"/>
        <w:autoSpaceDN w:val="0"/>
        <w:adjustRightInd w:val="0"/>
        <w:spacing w:line="480" w:lineRule="auto"/>
        <w:jc w:val="both"/>
      </w:pPr>
      <w:r>
        <w:t>Workflow: The process begins with a secure session initiation, followed by the generation of a unique thread_id for each game.</w:t>
      </w:r>
    </w:p>
    <w:p w14:paraId="7F0AB803">
      <w:pPr>
        <w:autoSpaceDE w:val="0"/>
        <w:autoSpaceDN w:val="0"/>
        <w:adjustRightInd w:val="0"/>
        <w:spacing w:line="480" w:lineRule="auto"/>
        <w:jc w:val="both"/>
      </w:pPr>
      <w:r>
        <w:t>Data Lifecycle: When a user submits a logical response, the data traverses through a validation gate in the API, enters the LangGraph engine for AI reasoning, is compared against the stored "ground truth" in the database, and finally triggers a visual state change in the UI.</w:t>
      </w:r>
    </w:p>
    <w:p w14:paraId="594256C1">
      <w:pPr>
        <w:autoSpaceDE w:val="0"/>
        <w:autoSpaceDN w:val="0"/>
        <w:adjustRightInd w:val="0"/>
        <w:spacing w:line="480" w:lineRule="auto"/>
        <w:jc w:val="both"/>
      </w:pPr>
      <w:r>
        <w:t>Asynchronous Orchestration: By employing asynchronous patterns, the data flow ensures that the system remains responsive even during the heavy computational load of AI inference.</w:t>
      </w:r>
    </w:p>
    <w:p w14:paraId="61071A21">
      <w:pPr>
        <w:autoSpaceDE w:val="0"/>
        <w:autoSpaceDN w:val="0"/>
        <w:adjustRightInd w:val="0"/>
        <w:spacing w:line="480" w:lineRule="auto"/>
        <w:jc w:val="both"/>
      </w:pPr>
      <w:r>
        <w:t>3.10.3 UML and ER Diagram Modeling</w:t>
      </w:r>
    </w:p>
    <w:p w14:paraId="68825308">
      <w:pPr>
        <w:autoSpaceDE w:val="0"/>
        <w:autoSpaceDN w:val="0"/>
        <w:adjustRightInd w:val="0"/>
        <w:spacing w:line="480" w:lineRule="auto"/>
        <w:jc w:val="both"/>
      </w:pPr>
      <w:r>
        <w:t>The structural integrity of the project is governed by specialized modeling techniques:</w:t>
      </w:r>
    </w:p>
    <w:p w14:paraId="6AB83B16">
      <w:pPr>
        <w:autoSpaceDE w:val="0"/>
        <w:autoSpaceDN w:val="0"/>
        <w:adjustRightInd w:val="0"/>
        <w:spacing w:line="480" w:lineRule="auto"/>
        <w:jc w:val="both"/>
      </w:pPr>
      <w:r>
        <w:t>ER Diagram Logic: The database schema is architected to provide an immutable audit trail. The UserManagement (Identity), SessionManagement (Security), and ThreadsManagement (Intelligence) tables are linked through one-to-many relationships. This ensures that every cognitive breakthrough is tied to a specific session and a verified user, forming the basis for the murdermystry reward system.</w:t>
      </w:r>
    </w:p>
    <w:p w14:paraId="38BFAB63">
      <w:pPr>
        <w:autoSpaceDE w:val="0"/>
        <w:autoSpaceDN w:val="0"/>
        <w:adjustRightInd w:val="0"/>
        <w:spacing w:line="480" w:lineRule="auto"/>
        <w:jc w:val="both"/>
      </w:pPr>
      <w:r>
        <w:t>UML Behavioral Modeling: I utilized state-machine logic to define the LangGraph workflow. This ensures that the game engine follows a deterministic path (e.g., Ring 1 → Ring 2 → Ring 3) while allowing the content within those states to remain non-deterministic and generative.</w:t>
      </w:r>
    </w:p>
    <w:p w14:paraId="2C1EBA20">
      <w:pPr>
        <w:autoSpaceDE w:val="0"/>
        <w:autoSpaceDN w:val="0"/>
        <w:adjustRightInd w:val="0"/>
        <w:spacing w:line="480" w:lineRule="auto"/>
        <w:jc w:val="both"/>
      </w:pPr>
      <w:r>
        <w:t>3.10.4 Module Interaction and Integration</w:t>
      </w:r>
    </w:p>
    <w:p w14:paraId="31D72A34">
      <w:pPr>
        <w:autoSpaceDE w:val="0"/>
        <w:autoSpaceDN w:val="0"/>
        <w:adjustRightInd w:val="0"/>
        <w:spacing w:line="480" w:lineRule="auto"/>
        <w:jc w:val="both"/>
      </w:pPr>
      <w:r>
        <w:t>The methodology emphasizes a Hub-and-Spoke Interaction Model.</w:t>
      </w:r>
    </w:p>
    <w:p w14:paraId="267AD8CB">
      <w:pPr>
        <w:autoSpaceDE w:val="0"/>
        <w:autoSpaceDN w:val="0"/>
        <w:adjustRightInd w:val="0"/>
        <w:spacing w:line="480" w:lineRule="auto"/>
        <w:jc w:val="both"/>
      </w:pPr>
      <w:r>
        <w:t>The Hub: The FastAPI backend serves as the central hub, managing dependency injection for database sessions and AI agents.</w:t>
      </w:r>
    </w:p>
    <w:p w14:paraId="51DBBDA9">
      <w:pPr>
        <w:autoSpaceDE w:val="0"/>
        <w:autoSpaceDN w:val="0"/>
        <w:adjustRightInd w:val="0"/>
        <w:spacing w:line="480" w:lineRule="auto"/>
        <w:jc w:val="both"/>
      </w:pPr>
      <w:r>
        <w:t>The Spokes: Specialized modules like the Database Management Module, Prompt Library, and 3D Visual Components interact with the hub through standardized JSON schemas. This modularity allows for the "plug-and-play" addition of new game types in the future, such as the Turing Trap or Forensic Synthesis.</w:t>
      </w:r>
    </w:p>
    <w:p w14:paraId="7607D508">
      <w:pPr>
        <w:autoSpaceDE w:val="0"/>
        <w:autoSpaceDN w:val="0"/>
        <w:adjustRightInd w:val="0"/>
        <w:spacing w:line="480" w:lineRule="auto"/>
        <w:jc w:val="both"/>
      </w:pPr>
      <w:r>
        <w:t>3.10.5 Methodological Conclusion</w:t>
      </w:r>
    </w:p>
    <w:p w14:paraId="25848F8A">
      <w:pPr>
        <w:autoSpaceDE w:val="0"/>
        <w:autoSpaceDN w:val="0"/>
        <w:adjustRightInd w:val="0"/>
        <w:spacing w:line="480" w:lineRule="auto"/>
        <w:jc w:val="both"/>
      </w:pPr>
      <w:r>
        <w:t>By combining PostgreSQL for relational persistence, LangGraph for stateful AI reasoning, and React/Vite for optimized UI rendering, the methodology provides a robust solution to the challenges of AI-driven gaming. This chapter has established the blueprint; the following chapters will demonstrate the actual implementation, data analysis, and results of this research, proving that human intelligence can indeed be the primary currency in a digital ecosystem.</w:t>
      </w:r>
    </w:p>
    <w:p w14:paraId="510B2418">
      <w:pPr>
        <w:pStyle w:val="13"/>
        <w:spacing w:beforeAutospacing="0" w:afterAutospacing="0" w:line="480" w:lineRule="auto"/>
        <w:jc w:val="both"/>
      </w:pPr>
    </w:p>
    <w:p w14:paraId="33E17CB4">
      <w:pPr>
        <w:pStyle w:val="13"/>
        <w:spacing w:beforeAutospacing="0" w:afterAutospacing="0" w:line="480" w:lineRule="auto"/>
        <w:jc w:val="both"/>
      </w:pPr>
    </w:p>
    <w:p w14:paraId="1B86BFD2">
      <w:pPr>
        <w:pStyle w:val="13"/>
        <w:spacing w:beforeAutospacing="0" w:afterAutospacing="0" w:line="480" w:lineRule="auto"/>
        <w:jc w:val="both"/>
      </w:pPr>
    </w:p>
    <w:p w14:paraId="6DD0817E">
      <w:pPr>
        <w:pStyle w:val="13"/>
        <w:spacing w:beforeAutospacing="0" w:afterAutospacing="0" w:line="480" w:lineRule="auto"/>
        <w:jc w:val="both"/>
      </w:pPr>
    </w:p>
    <w:p w14:paraId="5EAD8031">
      <w:pPr>
        <w:pStyle w:val="13"/>
        <w:spacing w:beforeAutospacing="0" w:afterAutospacing="0" w:line="480" w:lineRule="auto"/>
        <w:jc w:val="both"/>
      </w:pPr>
    </w:p>
    <w:p w14:paraId="5B8C532B">
      <w:pPr>
        <w:pStyle w:val="13"/>
        <w:spacing w:beforeAutospacing="0" w:afterAutospacing="0" w:line="480" w:lineRule="auto"/>
        <w:jc w:val="both"/>
      </w:pPr>
    </w:p>
    <w:p w14:paraId="78DEF7F6">
      <w:pPr>
        <w:pStyle w:val="13"/>
        <w:spacing w:beforeAutospacing="0" w:afterAutospacing="0" w:line="480" w:lineRule="auto"/>
        <w:jc w:val="both"/>
      </w:pPr>
    </w:p>
    <w:p w14:paraId="71D3602C">
      <w:pPr>
        <w:pStyle w:val="13"/>
        <w:spacing w:beforeAutospacing="0" w:afterAutospacing="0" w:line="480" w:lineRule="auto"/>
        <w:jc w:val="both"/>
      </w:pPr>
    </w:p>
    <w:p w14:paraId="7C111163">
      <w:pPr>
        <w:pStyle w:val="13"/>
        <w:spacing w:beforeAutospacing="0" w:afterAutospacing="0" w:line="480" w:lineRule="auto"/>
        <w:jc w:val="both"/>
      </w:pPr>
    </w:p>
    <w:p w14:paraId="7A379A56">
      <w:pPr>
        <w:pStyle w:val="13"/>
        <w:spacing w:beforeAutospacing="0" w:afterAutospacing="0" w:line="480" w:lineRule="auto"/>
        <w:jc w:val="both"/>
      </w:pPr>
    </w:p>
    <w:p w14:paraId="5363BA8F">
      <w:pPr>
        <w:pStyle w:val="13"/>
        <w:spacing w:beforeAutospacing="0" w:afterAutospacing="0" w:line="480" w:lineRule="auto"/>
        <w:jc w:val="both"/>
      </w:pPr>
    </w:p>
    <w:p w14:paraId="1AC97F5A">
      <w:pPr>
        <w:pStyle w:val="13"/>
        <w:spacing w:beforeAutospacing="0" w:afterAutospacing="0" w:line="480" w:lineRule="auto"/>
        <w:jc w:val="both"/>
      </w:pPr>
    </w:p>
    <w:p w14:paraId="0B075622">
      <w:pPr>
        <w:pStyle w:val="13"/>
        <w:spacing w:beforeAutospacing="0" w:afterAutospacing="0" w:line="480" w:lineRule="auto"/>
        <w:jc w:val="both"/>
      </w:pPr>
    </w:p>
    <w:p w14:paraId="33747B78">
      <w:pPr>
        <w:pStyle w:val="2"/>
        <w:jc w:val="center"/>
        <w:rPr>
          <w:rFonts w:hint="default" w:ascii="Times New Roman" w:hAnsi="Times New Roman" w:cs="Times New Roman"/>
          <w:sz w:val="32"/>
          <w:szCs w:val="32"/>
        </w:rPr>
      </w:pPr>
      <w:bookmarkStart w:id="41" w:name="_Toc6521"/>
      <w:r>
        <w:rPr>
          <w:rFonts w:hint="default" w:ascii="Times New Roman" w:hAnsi="Times New Roman" w:cs="Times New Roman"/>
          <w:sz w:val="32"/>
          <w:szCs w:val="32"/>
        </w:rPr>
        <w:t>CHAPTER 4</w:t>
      </w:r>
      <w:bookmarkEnd w:id="41"/>
    </w:p>
    <w:p w14:paraId="16B180C4">
      <w:pPr>
        <w:pStyle w:val="2"/>
        <w:jc w:val="center"/>
        <w:rPr>
          <w:rFonts w:hint="default" w:ascii="Times New Roman" w:hAnsi="Times New Roman" w:cs="Times New Roman"/>
          <w:sz w:val="32"/>
          <w:szCs w:val="32"/>
        </w:rPr>
      </w:pPr>
      <w:bookmarkStart w:id="42" w:name="_Toc21041"/>
      <w:r>
        <w:rPr>
          <w:rFonts w:hint="default" w:ascii="Times New Roman" w:hAnsi="Times New Roman" w:cs="Times New Roman"/>
          <w:sz w:val="32"/>
          <w:szCs w:val="32"/>
        </w:rPr>
        <w:t>DATA ANALYSIS, RESULTS, AND INTERPRETATION</w:t>
      </w:r>
      <w:bookmarkEnd w:id="42"/>
    </w:p>
    <w:p w14:paraId="32A58E56">
      <w:pPr>
        <w:pStyle w:val="3"/>
        <w:rPr>
          <w:rFonts w:hint="default" w:ascii="Times New Roman" w:hAnsi="Times New Roman" w:cs="Times New Roman"/>
          <w:sz w:val="28"/>
          <w:szCs w:val="28"/>
        </w:rPr>
      </w:pPr>
      <w:bookmarkStart w:id="43" w:name="_Toc15451"/>
      <w:r>
        <w:rPr>
          <w:rFonts w:hint="default" w:ascii="Times New Roman" w:hAnsi="Times New Roman" w:cs="Times New Roman"/>
          <w:sz w:val="28"/>
          <w:szCs w:val="28"/>
        </w:rPr>
        <w:t>4.1 Introduction</w:t>
      </w:r>
      <w:bookmarkEnd w:id="43"/>
    </w:p>
    <w:p w14:paraId="4D36570C">
      <w:pPr>
        <w:autoSpaceDE w:val="0"/>
        <w:autoSpaceDN w:val="0"/>
        <w:adjustRightInd w:val="0"/>
        <w:spacing w:line="480" w:lineRule="auto"/>
        <w:jc w:val="both"/>
      </w:pPr>
      <w:r>
        <w:t>Chapter 4 represents the technological manifestation of the "Chakravyuh" vision. While the preceding chapters established the theoretical and methodological framework, this chapter serves as the exhaustive documentation of the project’s practical realization. As a student at Amity Online University, my primary objective during this phase was to translate the conceptual "Proof-of-Intelligence" (PoI) philosophy into a resilient, scalable, and interactive digital infrastructure.</w:t>
      </w:r>
    </w:p>
    <w:p w14:paraId="38B642C6">
      <w:pPr>
        <w:autoSpaceDE w:val="0"/>
        <w:autoSpaceDN w:val="0"/>
        <w:adjustRightInd w:val="0"/>
        <w:spacing w:line="480" w:lineRule="auto"/>
        <w:jc w:val="both"/>
      </w:pPr>
      <w:r>
        <w:t>The implementation phase was structured to address the complexities of merging non-deterministic Large Language Models (LLMs) with deterministic software engineering principles. This chapter details the granular development of the backend orchestration layer, the 3D-immersive frontend, and the relational persistence layer. Furthermore, it analyzes the data generated through system testing, interprets the results of AI-human interactions, and evaluates the performance of the murdermystry economy’s simulated points system.</w:t>
      </w:r>
    </w:p>
    <w:p w14:paraId="432C707C">
      <w:pPr>
        <w:autoSpaceDE w:val="0"/>
        <w:autoSpaceDN w:val="0"/>
        <w:adjustRightInd w:val="0"/>
        <w:spacing w:line="480" w:lineRule="auto"/>
        <w:jc w:val="both"/>
      </w:pPr>
      <w:r>
        <w:t>The scope of this chapter covers:</w:t>
      </w:r>
    </w:p>
    <w:p w14:paraId="1AE414A0">
      <w:pPr>
        <w:autoSpaceDE w:val="0"/>
        <w:autoSpaceDN w:val="0"/>
        <w:adjustRightInd w:val="0"/>
        <w:spacing w:line="480" w:lineRule="auto"/>
        <w:jc w:val="both"/>
      </w:pPr>
      <w:r>
        <w:t>System Implementation: A step-by-step breakdown of the coding phase, focusing on the integration of FastAPI, LangGraph, and React 19.</w:t>
      </w:r>
    </w:p>
    <w:p w14:paraId="3AF7EDDB">
      <w:pPr>
        <w:autoSpaceDE w:val="0"/>
        <w:autoSpaceDN w:val="0"/>
        <w:adjustRightInd w:val="0"/>
        <w:spacing w:line="480" w:lineRule="auto"/>
        <w:jc w:val="both"/>
      </w:pPr>
      <w:r>
        <w:t>Core Module Deployment: Detailed execution of the Three Ring Cipher, Evidence Synthesis, and the Turing Trap interrogation logic.</w:t>
      </w:r>
    </w:p>
    <w:p w14:paraId="546CB915">
      <w:pPr>
        <w:autoSpaceDE w:val="0"/>
        <w:autoSpaceDN w:val="0"/>
        <w:adjustRightInd w:val="0"/>
        <w:spacing w:line="480" w:lineRule="auto"/>
        <w:jc w:val="both"/>
      </w:pPr>
      <w:r>
        <w:t>Data Analysis: Evaluation of the AI’s ability to generate "non-googleable" puzzles and the efficiency of the backend response times.</w:t>
      </w:r>
    </w:p>
    <w:p w14:paraId="6A054241">
      <w:pPr>
        <w:autoSpaceDE w:val="0"/>
        <w:autoSpaceDN w:val="0"/>
        <w:adjustRightInd w:val="0"/>
        <w:spacing w:line="480" w:lineRule="auto"/>
        <w:jc w:val="both"/>
      </w:pPr>
      <w:r>
        <w:t>Results and Interpretation: An assessment of whether the platform successfully serves as a benchmark for human cognitive skill and how the "Game Master" agents scale difficulty dynamically.</w:t>
      </w:r>
    </w:p>
    <w:p w14:paraId="39ECB41D">
      <w:pPr>
        <w:autoSpaceDE w:val="0"/>
        <w:autoSpaceDN w:val="0"/>
        <w:adjustRightInd w:val="0"/>
        <w:spacing w:line="480" w:lineRule="auto"/>
        <w:jc w:val="both"/>
      </w:pPr>
      <w:r>
        <w:t>Currently situated between Phase 5 (Game Engine) and Phase 8 (AI Agent Layer) of the 13-phase roadmap, this implementation marks a critical milestone. It validates the transition from natural language design space to executable code entities, ensuring that every session of Chakravyuh is unique, challenging, and cryptographically secure for the eventual transition to a blockchain-backed economy. Through the following sections, I will provide an in-depth look at the algorithms, UI components, and data flows that define the Chakravyuh ecosystem.</w:t>
      </w:r>
    </w:p>
    <w:p w14:paraId="14523663">
      <w:pPr>
        <w:pStyle w:val="3"/>
        <w:rPr>
          <w:rFonts w:hint="default" w:ascii="Times New Roman" w:hAnsi="Times New Roman" w:cs="Times New Roman"/>
          <w:sz w:val="28"/>
          <w:szCs w:val="28"/>
        </w:rPr>
      </w:pPr>
      <w:bookmarkStart w:id="44" w:name="_Toc27676"/>
      <w:r>
        <w:rPr>
          <w:rFonts w:hint="default" w:ascii="Times New Roman" w:hAnsi="Times New Roman" w:cs="Times New Roman"/>
          <w:sz w:val="28"/>
          <w:szCs w:val="28"/>
        </w:rPr>
        <w:t>4.2 Development Environment and Technology Stack</w:t>
      </w:r>
      <w:bookmarkEnd w:id="44"/>
    </w:p>
    <w:p w14:paraId="71C069AE">
      <w:pPr>
        <w:autoSpaceDE w:val="0"/>
        <w:autoSpaceDN w:val="0"/>
        <w:adjustRightInd w:val="0"/>
        <w:spacing w:line="480" w:lineRule="auto"/>
        <w:jc w:val="both"/>
      </w:pPr>
      <w:r>
        <w:t>The realization of the Chakravyuh ecosystem necessitated a meticulously curated development environment. As this project bridges the gap between traditional software engineering and generative AI orchestration, the technology stack was selected to prioritize low-latency response times, strict state management, and high-fidelity visual rendering. During my tenure at Amity Online University, I have structured this environment to ensure that the "Proof-of-Intelligence" logic remains robust across both local development and cloud deployment.</w:t>
      </w:r>
    </w:p>
    <w:p w14:paraId="7DA31CC3">
      <w:pPr>
        <w:autoSpaceDE w:val="0"/>
        <w:autoSpaceDN w:val="0"/>
        <w:adjustRightInd w:val="0"/>
        <w:spacing w:line="480" w:lineRule="auto"/>
        <w:jc w:val="both"/>
      </w:pPr>
      <w:r>
        <w:t>The backend serves as the "cerebral cortex" of the system, managing AI personas and game state transitions.</w:t>
      </w:r>
    </w:p>
    <w:p w14:paraId="75935C0C">
      <w:pPr>
        <w:autoSpaceDE w:val="0"/>
        <w:autoSpaceDN w:val="0"/>
        <w:adjustRightInd w:val="0"/>
        <w:spacing w:line="480" w:lineRule="auto"/>
        <w:jc w:val="both"/>
      </w:pPr>
      <w:r>
        <w:t>Python (Version 3.12+): I utilized the latest stable release of Python to leverage advanced type-hinting and optimized asynchronous execution. Python 3.12 is critical for the seamless operation of the AI frameworks and ensures compatibility with the latest library updates.</w:t>
      </w:r>
    </w:p>
    <w:p w14:paraId="313F3843">
      <w:pPr>
        <w:autoSpaceDE w:val="0"/>
        <w:autoSpaceDN w:val="0"/>
        <w:adjustRightInd w:val="0"/>
        <w:spacing w:line="480" w:lineRule="auto"/>
        <w:jc w:val="both"/>
      </w:pPr>
      <w:r>
        <w:t>FastAPI Framework: For the API surface, I selected FastAPI. Its high performance, comparable to Node.js and Go, is essential for handling concurrent game sessions. It provides native support for Pydantic, which I used to enforce strict data validation for every JSON interaction between the LLM and the database.</w:t>
      </w:r>
    </w:p>
    <w:p w14:paraId="615E3E93">
      <w:pPr>
        <w:autoSpaceDE w:val="0"/>
        <w:autoSpaceDN w:val="0"/>
        <w:adjustRightInd w:val="0"/>
        <w:spacing w:line="480" w:lineRule="auto"/>
        <w:jc w:val="both"/>
      </w:pPr>
      <w:r>
        <w:t>LangGraph &amp; LangChain: These form the architectural heart of the Game Engine. Unlike a standard chatbot, Chakravyuh requires a stateful, cyclic workflow. LangGraph allows the system to treat the LLM as a "State Machine," ensuring the AI "remembers" its previous puzzles and the user's progress within a specific thread.</w:t>
      </w:r>
    </w:p>
    <w:p w14:paraId="77937E3E">
      <w:pPr>
        <w:autoSpaceDE w:val="0"/>
        <w:autoSpaceDN w:val="0"/>
        <w:adjustRightInd w:val="0"/>
        <w:spacing w:line="480" w:lineRule="auto"/>
        <w:jc w:val="both"/>
      </w:pPr>
      <w:r>
        <w:t>Google Gemini 2.5 Flash: To drive the "Game Master" logic, I integrated the gemini-2.5-flash model. This specific model was chosen for its exceptional inference speed and its ability to adhere to complex system prompts without the high latency often found in larger models.</w:t>
      </w:r>
    </w:p>
    <w:p w14:paraId="705EFF7D">
      <w:pPr>
        <w:autoSpaceDE w:val="0"/>
        <w:autoSpaceDN w:val="0"/>
        <w:adjustRightInd w:val="0"/>
        <w:spacing w:line="480" w:lineRule="auto"/>
        <w:jc w:val="both"/>
      </w:pPr>
      <w:r>
        <w:t>The frontend is designed to be a high-performance interactive shell that brings the AI’s challenges to life.</w:t>
      </w:r>
    </w:p>
    <w:p w14:paraId="077C5F11">
      <w:pPr>
        <w:autoSpaceDE w:val="0"/>
        <w:autoSpaceDN w:val="0"/>
        <w:adjustRightInd w:val="0"/>
        <w:spacing w:line="480" w:lineRule="auto"/>
        <w:jc w:val="both"/>
      </w:pPr>
      <w:r>
        <w:t>React 19 &amp; Vite: I employed the latest React 19 framework to utilize concurrent rendering features. Coupled with Vite as the build tool, this ensures a near-instantaneous development feedback loop and optimized production bundles.</w:t>
      </w:r>
    </w:p>
    <w:p w14:paraId="4957BE01">
      <w:pPr>
        <w:autoSpaceDE w:val="0"/>
        <w:autoSpaceDN w:val="0"/>
        <w:adjustRightInd w:val="0"/>
        <w:spacing w:line="480" w:lineRule="auto"/>
        <w:jc w:val="both"/>
      </w:pPr>
      <w:r>
        <w:t>Three.js: To differentiate Chakravyuh from text-based AI games, I integrated Three.js. This allows for 3D visual storytelling, specifically used in the Three Ring Cipher battle scene, where particle physics and 3D geometry react to the AI’s logical evaluations.</w:t>
      </w:r>
    </w:p>
    <w:p w14:paraId="46211A5C">
      <w:pPr>
        <w:autoSpaceDE w:val="0"/>
        <w:autoSpaceDN w:val="0"/>
        <w:adjustRightInd w:val="0"/>
        <w:spacing w:line="480" w:lineRule="auto"/>
        <w:jc w:val="both"/>
      </w:pPr>
      <w:r>
        <w:t>CSS3 &amp; Animation Engines: Every module features custom-coded animations (e.g., fadeUp, screenShake, and burstFade) to provide tactile feedback for the "Proof-of-Intelligence" outcomes.</w:t>
      </w:r>
    </w:p>
    <w:p w14:paraId="7EFD07C5">
      <w:pPr>
        <w:autoSpaceDE w:val="0"/>
        <w:autoSpaceDN w:val="0"/>
        <w:adjustRightInd w:val="0"/>
        <w:spacing w:line="480" w:lineRule="auto"/>
        <w:jc w:val="both"/>
      </w:pPr>
      <w:r>
        <w:t>The "Proof-of-Intelligence" model requires a reliable audit trail and session security.</w:t>
      </w:r>
    </w:p>
    <w:p w14:paraId="4C20144A">
      <w:pPr>
        <w:autoSpaceDE w:val="0"/>
        <w:autoSpaceDN w:val="0"/>
        <w:adjustRightInd w:val="0"/>
        <w:spacing w:line="480" w:lineRule="auto"/>
        <w:jc w:val="both"/>
      </w:pPr>
      <w:r>
        <w:t>Supabase (PostgreSQL): I chose Supabase as the backend-as-a-service provider to host a managed PostgreSQL database. This handles the UserManagement, SessionManagement, and ThreadsManagement tables.</w:t>
      </w:r>
    </w:p>
    <w:p w14:paraId="05B74150">
      <w:pPr>
        <w:autoSpaceDE w:val="0"/>
        <w:autoSpaceDN w:val="0"/>
        <w:adjustRightInd w:val="0"/>
        <w:spacing w:line="480" w:lineRule="auto"/>
        <w:jc w:val="both"/>
      </w:pPr>
      <w:r>
        <w:t>SQLAlchemy ORM: To maintain a Pythonic approach to database management, I used SQLAlchemy. This allows for structured query building and ensures that the database schema is intrinsically linked to the Python code entities.</w:t>
      </w:r>
    </w:p>
    <w:p w14:paraId="62515926">
      <w:pPr>
        <w:autoSpaceDE w:val="0"/>
        <w:autoSpaceDN w:val="0"/>
        <w:adjustRightInd w:val="0"/>
        <w:spacing w:line="480" w:lineRule="auto"/>
        <w:jc w:val="both"/>
      </w:pPr>
      <w:r>
        <w:t>Alembic: I integrated Alembic for database migrations. This was crucial during development to version-control the schema evolution (e.g., moving from the initial 643f2108a35e revision to the final game-ready tables).</w:t>
      </w:r>
    </w:p>
    <w:p w14:paraId="65D604C2">
      <w:pPr>
        <w:autoSpaceDE w:val="0"/>
        <w:autoSpaceDN w:val="0"/>
        <w:adjustRightInd w:val="0"/>
        <w:spacing w:line="480" w:lineRule="auto"/>
        <w:jc w:val="both"/>
      </w:pPr>
      <w:r>
        <w:t>To maintain a professional and efficient workflow, the following tools were implemented:</w:t>
      </w:r>
    </w:p>
    <w:p w14:paraId="5E816D47">
      <w:pPr>
        <w:autoSpaceDE w:val="0"/>
        <w:autoSpaceDN w:val="0"/>
        <w:adjustRightInd w:val="0"/>
        <w:spacing w:line="480" w:lineRule="auto"/>
        <w:jc w:val="both"/>
      </w:pPr>
      <w:r>
        <w:t>uv (Package Manager): In place of standard pip, I used uv for lightning-fast, deterministic dependency management. The uv.lock file ensures that the development environment is reproducible and stable.</w:t>
      </w:r>
    </w:p>
    <w:p w14:paraId="264A1EBA">
      <w:pPr>
        <w:autoSpaceDE w:val="0"/>
        <w:autoSpaceDN w:val="0"/>
        <w:adjustRightInd w:val="0"/>
        <w:spacing w:line="480" w:lineRule="auto"/>
        <w:jc w:val="both"/>
      </w:pPr>
      <w:r>
        <w:t>Environment Configuration (.env): Security is enforced by isolating API keys (Google, Supabase, and Database URLs) in environment files, preventing accidental exposure of credentials in the source code.</w:t>
      </w:r>
    </w:p>
    <w:p w14:paraId="0489888F">
      <w:pPr>
        <w:autoSpaceDE w:val="0"/>
        <w:autoSpaceDN w:val="0"/>
        <w:adjustRightInd w:val="0"/>
        <w:spacing w:line="480" w:lineRule="auto"/>
        <w:jc w:val="both"/>
      </w:pPr>
      <w:r>
        <w:t>Unified Startup Script (start.bat): I developed a custom orchestration script that launches the FastAPI backend and the Vite frontend simultaneously in separate terminal windows. This ensures that both subsystems are synchronized during the iterative testing process.</w:t>
      </w:r>
    </w:p>
    <w:p w14:paraId="610D7152">
      <w:pPr>
        <w:autoSpaceDE w:val="0"/>
        <w:autoSpaceDN w:val="0"/>
        <w:adjustRightInd w:val="0"/>
        <w:spacing w:line="480" w:lineRule="auto"/>
        <w:jc w:val="both"/>
      </w:pPr>
      <w:r>
        <w:t>This technology stack represents a modern, "AI-Native" approach to software development. By combining the speed of FastAPI, the statefulness of LangGraph, and the visual power of Three.js, I have created an environment where complex "Proof-of-Intelligence" experiments can be conducted with academic rigor and technical stability.</w:t>
      </w:r>
    </w:p>
    <w:p w14:paraId="30FD2FD5">
      <w:pPr>
        <w:pStyle w:val="3"/>
        <w:rPr>
          <w:rFonts w:hint="default" w:ascii="Times New Roman" w:hAnsi="Times New Roman" w:cs="Times New Roman"/>
          <w:sz w:val="28"/>
          <w:szCs w:val="28"/>
        </w:rPr>
      </w:pPr>
      <w:bookmarkStart w:id="45" w:name="_Toc20626"/>
      <w:r>
        <w:rPr>
          <w:rFonts w:hint="default" w:ascii="Times New Roman" w:hAnsi="Times New Roman" w:cs="Times New Roman"/>
          <w:sz w:val="28"/>
          <w:szCs w:val="28"/>
        </w:rPr>
        <w:t>4.3 Project Structure and Organization</w:t>
      </w:r>
      <w:bookmarkEnd w:id="45"/>
    </w:p>
    <w:p w14:paraId="44645C86">
      <w:pPr>
        <w:autoSpaceDE w:val="0"/>
        <w:autoSpaceDN w:val="0"/>
        <w:adjustRightInd w:val="0"/>
        <w:spacing w:line="480" w:lineRule="auto"/>
        <w:jc w:val="both"/>
      </w:pPr>
      <w:r>
        <w:t>A project of this technical complexity—bridging generative AI orchestration with 3D visualization—requires a highly modular and disciplined directory structure. In my implementation of Chakravyuh, I have adopted a "Separation of Concerns" (SoC) architecture. This organization ensures that the "Proof-of-Intelligence" logic is decoupled from the user interface and the data persistence layer, facilitating easier debugging, testing, and future scalability during the 13-phase development cycle.</w:t>
      </w:r>
    </w:p>
    <w:p w14:paraId="593E5C64">
      <w:pPr>
        <w:autoSpaceDE w:val="0"/>
        <w:autoSpaceDN w:val="0"/>
        <w:adjustRightInd w:val="0"/>
        <w:spacing w:line="480" w:lineRule="auto"/>
        <w:jc w:val="both"/>
      </w:pPr>
      <w:r>
        <w:t>The codebase is organized into two primary silos: the Backend (Python/FastAPI) and the Frontend (React/Vite), supported by a root-level configuration layer.</w:t>
      </w:r>
    </w:p>
    <w:p w14:paraId="486B4EC1">
      <w:pPr>
        <w:autoSpaceDE w:val="0"/>
        <w:autoSpaceDN w:val="0"/>
        <w:adjustRightInd w:val="0"/>
        <w:spacing w:line="480" w:lineRule="auto"/>
        <w:jc w:val="both"/>
      </w:pPr>
      <w:r>
        <w:t>The root of the project acts as the command center, managing environment configurations and cross-system execution.</w:t>
      </w:r>
    </w:p>
    <w:p w14:paraId="57B92791">
      <w:pPr>
        <w:autoSpaceDE w:val="0"/>
        <w:autoSpaceDN w:val="0"/>
        <w:adjustRightInd w:val="0"/>
        <w:spacing w:line="480" w:lineRule="auto"/>
        <w:jc w:val="both"/>
      </w:pPr>
      <w:r>
        <w:t>pyproject.toml &amp; uv.lock: These files define the project metadata and lock down exact dependency versions, ensuring a deterministic build environment across the development team.</w:t>
      </w:r>
    </w:p>
    <w:p w14:paraId="752FBD44">
      <w:pPr>
        <w:autoSpaceDE w:val="0"/>
        <w:autoSpaceDN w:val="0"/>
        <w:adjustRightInd w:val="0"/>
        <w:spacing w:line="480" w:lineRule="auto"/>
        <w:jc w:val="both"/>
      </w:pPr>
      <w:r>
        <w:t>start.bat: A custom-developed automation script that serves as the entry point for local development. It launches the FastAPI server and the Vite development server in synchronized terminal instances.</w:t>
      </w:r>
    </w:p>
    <w:p w14:paraId="437CC081">
      <w:pPr>
        <w:autoSpaceDE w:val="0"/>
        <w:autoSpaceDN w:val="0"/>
        <w:adjustRightInd w:val="0"/>
        <w:spacing w:line="480" w:lineRule="auto"/>
        <w:jc w:val="both"/>
      </w:pPr>
      <w:r>
        <w:t>.env: A secure repository for sensitive API keys (Google Gemini, Supabase) and database connection strings, ensuring that credentials are never hardcoded into the version-controlled scripts.</w:t>
      </w:r>
    </w:p>
    <w:p w14:paraId="23F1F6CC">
      <w:pPr>
        <w:autoSpaceDE w:val="0"/>
        <w:autoSpaceDN w:val="0"/>
        <w:adjustRightInd w:val="0"/>
        <w:spacing w:line="480" w:lineRule="auto"/>
        <w:jc w:val="both"/>
      </w:pPr>
      <w:r>
        <w:t>alembic.ini: Configuration for the database migration tool, enabling version control for the PostgreSQL schema.</w:t>
      </w:r>
    </w:p>
    <w:p w14:paraId="1495B319">
      <w:pPr>
        <w:autoSpaceDE w:val="0"/>
        <w:autoSpaceDN w:val="0"/>
        <w:adjustRightInd w:val="0"/>
        <w:spacing w:line="480" w:lineRule="auto"/>
        <w:jc w:val="both"/>
      </w:pPr>
      <w:r>
        <w:t>The Backend/ directory is structured to handle the lifecycle of an AI-driven game session.</w:t>
      </w:r>
    </w:p>
    <w:p w14:paraId="4E048865">
      <w:pPr>
        <w:autoSpaceDE w:val="0"/>
        <w:autoSpaceDN w:val="0"/>
        <w:adjustRightInd w:val="0"/>
        <w:spacing w:line="480" w:lineRule="auto"/>
        <w:jc w:val="both"/>
      </w:pPr>
      <w:r>
        <w:t>Routes/: Contains game_endpoints.py. This module defines the RESTful API surface, handling everything from user authentication to the /start and /answer logic.</w:t>
      </w:r>
    </w:p>
    <w:p w14:paraId="1EF15B04">
      <w:pPr>
        <w:autoSpaceDE w:val="0"/>
        <w:autoSpaceDN w:val="0"/>
        <w:adjustRightInd w:val="0"/>
        <w:spacing w:line="480" w:lineRule="auto"/>
        <w:jc w:val="both"/>
      </w:pPr>
      <w:r>
        <w:t>services/: The core of the AI engine resides in game_engine.py. This is where the LangGraph state machine is defined, managing the flow of messages between the player and the LLM.</w:t>
      </w:r>
    </w:p>
    <w:p w14:paraId="2C3D7781">
      <w:pPr>
        <w:autoSpaceDE w:val="0"/>
        <w:autoSpaceDN w:val="0"/>
        <w:adjustRightInd w:val="0"/>
        <w:spacing w:line="480" w:lineRule="auto"/>
        <w:jc w:val="both"/>
      </w:pPr>
      <w:r>
        <w:t>prompts/: Houses System_Prompt.py. This central library contains the extensive natural language instructions for the different "Game Masters" (e.g., The Core Architect, The Forensic Engine), ensuring consistent AI behavior.</w:t>
      </w:r>
    </w:p>
    <w:p w14:paraId="4D1E5B8A">
      <w:pPr>
        <w:autoSpaceDE w:val="0"/>
        <w:autoSpaceDN w:val="0"/>
        <w:adjustRightInd w:val="0"/>
        <w:spacing w:line="480" w:lineRule="auto"/>
        <w:jc w:val="both"/>
      </w:pPr>
      <w:r>
        <w:t>database/: This directory is subdivided into:</w:t>
      </w:r>
    </w:p>
    <w:p w14:paraId="20AAA882">
      <w:pPr>
        <w:autoSpaceDE w:val="0"/>
        <w:autoSpaceDN w:val="0"/>
        <w:adjustRightInd w:val="0"/>
        <w:spacing w:line="480" w:lineRule="auto"/>
        <w:jc w:val="both"/>
      </w:pPr>
      <w:r>
        <w:t>models.py: Defines the SQLAlchemy ORM classes (UserManagement, SessionManagement, ThreadsManagement).</w:t>
      </w:r>
    </w:p>
    <w:p w14:paraId="4E0F41DE">
      <w:pPr>
        <w:autoSpaceDE w:val="0"/>
        <w:autoSpaceDN w:val="0"/>
        <w:adjustRightInd w:val="0"/>
        <w:spacing w:line="480" w:lineRule="auto"/>
        <w:jc w:val="both"/>
      </w:pPr>
      <w:r>
        <w:t>database_connection.py: Manages the dependency injection for database sessions and direct Supabase client initialization.</w:t>
      </w:r>
    </w:p>
    <w:p w14:paraId="3A5EB5CB">
      <w:pPr>
        <w:autoSpaceDE w:val="0"/>
        <w:autoSpaceDN w:val="0"/>
        <w:adjustRightInd w:val="0"/>
        <w:spacing w:line="480" w:lineRule="auto"/>
        <w:jc w:val="both"/>
      </w:pPr>
      <w:r>
        <w:t>alembic/: Stores the migration scripts (e.g., the initial 643f2108a35e revision), allowing the database to evolve without losing historical game data.</w:t>
      </w:r>
    </w:p>
    <w:p w14:paraId="5E7105E9">
      <w:pPr>
        <w:autoSpaceDE w:val="0"/>
        <w:autoSpaceDN w:val="0"/>
        <w:adjustRightInd w:val="0"/>
        <w:spacing w:line="480" w:lineRule="auto"/>
        <w:jc w:val="both"/>
      </w:pPr>
      <w:r>
        <w:t>The Frontend/chakravyuh/ directory is where the React 19 ecosystem resides, focusing on user experience and 3D rendering.</w:t>
      </w:r>
    </w:p>
    <w:p w14:paraId="30FC9B54">
      <w:pPr>
        <w:autoSpaceDE w:val="0"/>
        <w:autoSpaceDN w:val="0"/>
        <w:adjustRightInd w:val="0"/>
        <w:spacing w:line="480" w:lineRule="auto"/>
        <w:jc w:val="both"/>
      </w:pPr>
      <w:r>
        <w:t>src/components/: This is the most critical folder in the frontend, containing individual modules for every view:</w:t>
      </w:r>
    </w:p>
    <w:p w14:paraId="65DFBDA1">
      <w:pPr>
        <w:autoSpaceDE w:val="0"/>
        <w:autoSpaceDN w:val="0"/>
        <w:adjustRightInd w:val="0"/>
        <w:spacing w:line="480" w:lineRule="auto"/>
        <w:jc w:val="both"/>
      </w:pPr>
      <w:r>
        <w:t>LoginPage.jsx &amp; SignupPage.jsx: Handling identity and session initiation.</w:t>
      </w:r>
    </w:p>
    <w:p w14:paraId="537ABAB4">
      <w:pPr>
        <w:autoSpaceDE w:val="0"/>
        <w:autoSpaceDN w:val="0"/>
        <w:adjustRightInd w:val="0"/>
        <w:spacing w:line="480" w:lineRule="auto"/>
        <w:jc w:val="both"/>
      </w:pPr>
      <w:r>
        <w:t>MainPage.jsx: The central navigation hub.</w:t>
      </w:r>
    </w:p>
    <w:p w14:paraId="265976D7">
      <w:pPr>
        <w:autoSpaceDE w:val="0"/>
        <w:autoSpaceDN w:val="0"/>
        <w:adjustRightInd w:val="0"/>
        <w:spacing w:line="480" w:lineRule="auto"/>
        <w:jc w:val="both"/>
      </w:pPr>
      <w:r>
        <w:t>ThreeRingCipher.jsx &amp; EvidenceSynthesis.jsx: The specific game components that integrate Three.js visuals with API hooks.</w:t>
      </w:r>
    </w:p>
    <w:p w14:paraId="5130DBB7">
      <w:pPr>
        <w:autoSpaceDE w:val="0"/>
        <w:autoSpaceDN w:val="0"/>
        <w:adjustRightInd w:val="0"/>
        <w:spacing w:line="480" w:lineRule="auto"/>
        <w:jc w:val="both"/>
      </w:pPr>
      <w:r>
        <w:t>src/App.jsx: The routing core. It utilizes a "Hub-and-Spoke" navigation model to manage transitions between the dashboard and various game modules.</w:t>
      </w:r>
    </w:p>
    <w:p w14:paraId="5A69CB81">
      <w:pPr>
        <w:autoSpaceDE w:val="0"/>
        <w:autoSpaceDN w:val="0"/>
        <w:adjustRightInd w:val="0"/>
        <w:spacing w:line="480" w:lineRule="auto"/>
        <w:jc w:val="both"/>
      </w:pPr>
      <w:r>
        <w:t>public/images/: A centralized repository for thematic assets (e.g., three_ring.png, evidence.png) used to represent the various game modes on the dashboard.</w:t>
      </w:r>
    </w:p>
    <w:p w14:paraId="27B0ED68">
      <w:pPr>
        <w:autoSpaceDE w:val="0"/>
        <w:autoSpaceDN w:val="0"/>
        <w:adjustRightInd w:val="0"/>
        <w:spacing w:line="480" w:lineRule="auto"/>
        <w:jc w:val="both"/>
      </w:pPr>
      <w:r>
        <w:t>index.html: The single-page application entry point, where the React DOM is mounted.</w:t>
      </w:r>
    </w:p>
    <w:p w14:paraId="4D450DC3">
      <w:pPr>
        <w:autoSpaceDE w:val="0"/>
        <w:autoSpaceDN w:val="0"/>
        <w:adjustRightInd w:val="0"/>
        <w:spacing w:line="480" w:lineRule="auto"/>
        <w:jc w:val="both"/>
      </w:pPr>
      <w:r>
        <w:t>By maintaining this structured approach, I have ensured that the Chakravyuh ecosystem remains maintainable and academically rigorous. The logical bifurcation allows me to update the AI's "System Prompts" in the backend without requiring a rebuild of the 3D visual components in the frontend. This organization reflects the professional standards taught at Amity Online University, emphasizing clean code principles and architectural scalability.</w:t>
      </w:r>
    </w:p>
    <w:p w14:paraId="7C20DD3C">
      <w:pPr>
        <w:pStyle w:val="3"/>
        <w:rPr>
          <w:rFonts w:hint="default" w:ascii="Times New Roman" w:hAnsi="Times New Roman" w:cs="Times New Roman"/>
          <w:sz w:val="28"/>
          <w:szCs w:val="28"/>
        </w:rPr>
      </w:pPr>
      <w:bookmarkStart w:id="46" w:name="_Toc19634"/>
      <w:r>
        <w:rPr>
          <w:rFonts w:hint="default" w:ascii="Times New Roman" w:hAnsi="Times New Roman" w:cs="Times New Roman"/>
          <w:sz w:val="28"/>
          <w:szCs w:val="28"/>
        </w:rPr>
        <w:t>4.4 Backend System Implementation</w:t>
      </w:r>
      <w:bookmarkEnd w:id="46"/>
    </w:p>
    <w:p w14:paraId="59F76B1A">
      <w:pPr>
        <w:autoSpaceDE w:val="0"/>
        <w:autoSpaceDN w:val="0"/>
        <w:adjustRightInd w:val="0"/>
        <w:spacing w:line="480" w:lineRule="auto"/>
        <w:jc w:val="both"/>
      </w:pPr>
      <w:r>
        <w:t>The backend of Chakravyuh serves as the primary intelligence orchestrator, designed to manage the high-stakes logic of the "Proof-of-Intelligence" ecosystem. In my development of this subsystem, I focused on creating a stateless, asynchronous environment that could bridge the gap between static database records and the dynamic, non-deterministic reasoning of Large Language Models.</w:t>
      </w:r>
    </w:p>
    <w:p w14:paraId="03D4B1EB">
      <w:pPr>
        <w:autoSpaceDE w:val="0"/>
        <w:autoSpaceDN w:val="0"/>
        <w:adjustRightInd w:val="0"/>
        <w:spacing w:line="480" w:lineRule="auto"/>
        <w:jc w:val="both"/>
      </w:pPr>
      <w:r>
        <w:t>I implemented the backend using Python 3.12, leveraging its advanced asynchronous capabilities to handle the latency associated with AI inference. The architecture is modular, ensuring that authentication, database management, and AI orchestration remain decoupled yet highly synchronized.</w:t>
      </w:r>
    </w:p>
    <w:p w14:paraId="11BA4650">
      <w:pPr>
        <w:autoSpaceDE w:val="0"/>
        <w:autoSpaceDN w:val="0"/>
        <w:adjustRightInd w:val="0"/>
        <w:spacing w:line="480" w:lineRule="auto"/>
        <w:jc w:val="both"/>
      </w:pPr>
      <w:r>
        <w:t>At the core of the backend is the FastAPI application, initialized in start_server.py. During the implementation, I configured a robust middleware stack to ensure secure and efficient communication with the frontend.</w:t>
      </w:r>
    </w:p>
    <w:p w14:paraId="3228188C">
      <w:pPr>
        <w:autoSpaceDE w:val="0"/>
        <w:autoSpaceDN w:val="0"/>
        <w:adjustRightInd w:val="0"/>
        <w:spacing w:line="480" w:lineRule="auto"/>
        <w:jc w:val="both"/>
      </w:pPr>
      <w:r>
        <w:t>CORS Integration: Since our React frontend and FastAPI backend operate on different ports, I implemented CORSMiddleware. I restricted origins to http://localhost:5173 and enabled allow_credentials=True. This is a critical security step for my project, as it allows the secure transmission of session cookies.</w:t>
      </w:r>
    </w:p>
    <w:p w14:paraId="47427027">
      <w:pPr>
        <w:autoSpaceDE w:val="0"/>
        <w:autoSpaceDN w:val="0"/>
        <w:adjustRightInd w:val="0"/>
        <w:spacing w:line="480" w:lineRule="auto"/>
        <w:jc w:val="both"/>
      </w:pPr>
      <w:r>
        <w:t>Modular Routing: I bifurcated the API logic into two distinct routers:</w:t>
      </w:r>
    </w:p>
    <w:p w14:paraId="5AD551F9">
      <w:pPr>
        <w:autoSpaceDE w:val="0"/>
        <w:autoSpaceDN w:val="0"/>
        <w:adjustRightInd w:val="0"/>
        <w:spacing w:line="480" w:lineRule="auto"/>
        <w:jc w:val="both"/>
      </w:pPr>
      <w:r>
        <w:t>Login Router: Manages user identity and session establishment.</w:t>
      </w:r>
    </w:p>
    <w:p w14:paraId="44B69413">
      <w:pPr>
        <w:autoSpaceDE w:val="0"/>
        <w:autoSpaceDN w:val="0"/>
        <w:adjustRightInd w:val="0"/>
        <w:spacing w:line="480" w:lineRule="auto"/>
        <w:jc w:val="both"/>
      </w:pPr>
      <w:r>
        <w:t>Game Router: Prefixed with /api/game, this router manages the lifecycle of AI-driven sessions, handling the /start and /answer endpoints.</w:t>
      </w:r>
    </w:p>
    <w:p w14:paraId="2B5B75D8">
      <w:pPr>
        <w:autoSpaceDE w:val="0"/>
        <w:autoSpaceDN w:val="0"/>
        <w:adjustRightInd w:val="0"/>
        <w:spacing w:line="480" w:lineRule="auto"/>
        <w:jc w:val="both"/>
      </w:pPr>
      <w:r>
        <w:t>The most innovative aspect of the backend implementation is the Game Engine, located in game_engine.py. Rather than using a simple linear prompt, I utilized LangGraph to build a stateful, cyclic workflow.</w:t>
      </w:r>
    </w:p>
    <w:p w14:paraId="6EC4AA3F">
      <w:pPr>
        <w:autoSpaceDE w:val="0"/>
        <w:autoSpaceDN w:val="0"/>
        <w:adjustRightInd w:val="0"/>
        <w:spacing w:line="480" w:lineRule="auto"/>
        <w:jc w:val="both"/>
      </w:pPr>
      <w:r>
        <w:t>StateGraph Implementation: I defined a StateGraph that manages a shared state containing chat history, game difficulty, and the current game name. This allows the AI to act as a persistent "Game Master."</w:t>
      </w:r>
    </w:p>
    <w:p w14:paraId="09C4175F">
      <w:pPr>
        <w:autoSpaceDE w:val="0"/>
        <w:autoSpaceDN w:val="0"/>
        <w:adjustRightInd w:val="0"/>
        <w:spacing w:line="480" w:lineRule="auto"/>
        <w:jc w:val="both"/>
      </w:pPr>
      <w:r>
        <w:t>Structured Output via Pydantic: A major challenge was ensuring the AI's natural language output could be parsed by my code. I solved this by implementing a ModelState schema using Pydantic. This forces the Google Gemini 2.5 Flash model to return a structured JSON object containing the message, expected_answer, and answer_status.</w:t>
      </w:r>
    </w:p>
    <w:p w14:paraId="42C13AF4">
      <w:pPr>
        <w:autoSpaceDE w:val="0"/>
        <w:autoSpaceDN w:val="0"/>
        <w:adjustRightInd w:val="0"/>
        <w:spacing w:line="480" w:lineRule="auto"/>
        <w:jc w:val="both"/>
      </w:pPr>
      <w:r>
        <w:t>Session Persistence: I integrated a MemorySaver checkpointer. This allows the engine to maintain short-term conversational context for a specific thread_id, ensuring that if a user solves Ring 1 of the Three Ring Cipher, the AI correctly identifies that they are now at Ring 2.</w:t>
      </w:r>
    </w:p>
    <w:p w14:paraId="09FF7943">
      <w:pPr>
        <w:autoSpaceDE w:val="0"/>
        <w:autoSpaceDN w:val="0"/>
        <w:adjustRightInd w:val="0"/>
        <w:spacing w:line="480" w:lineRule="auto"/>
        <w:jc w:val="both"/>
      </w:pPr>
      <w:r>
        <w:t>Authentication in Chakravyuh goes beyond simple password checking. I implemented a Single-Active-Session policy to ensure the integrity of the intelligence tests.</w:t>
      </w:r>
    </w:p>
    <w:p w14:paraId="28DBB1EB">
      <w:pPr>
        <w:autoSpaceDE w:val="0"/>
        <w:autoSpaceDN w:val="0"/>
        <w:adjustRightInd w:val="0"/>
        <w:spacing w:line="480" w:lineRule="auto"/>
        <w:jc w:val="both"/>
      </w:pPr>
      <w:r>
        <w:t>Session ID Generation: Upon a successful login, the backend generates a unique, 18-digit numeric session_id.</w:t>
      </w:r>
    </w:p>
    <w:p w14:paraId="0F454F27">
      <w:pPr>
        <w:autoSpaceDE w:val="0"/>
        <w:autoSpaceDN w:val="0"/>
        <w:adjustRightInd w:val="0"/>
        <w:spacing w:line="480" w:lineRule="auto"/>
        <w:jc w:val="both"/>
      </w:pPr>
      <w:r>
        <w:t>Global Invalidation: I programmed the login logic to automatically query the SessionManagement table and set all previous sessions for that user to "inactive." This prevents multiple users from accessing the same account simultaneously to solve puzzles.</w:t>
      </w:r>
    </w:p>
    <w:p w14:paraId="70FA4948">
      <w:pPr>
        <w:autoSpaceDE w:val="0"/>
        <w:autoSpaceDN w:val="0"/>
        <w:adjustRightInd w:val="0"/>
        <w:spacing w:line="480" w:lineRule="auto"/>
        <w:jc w:val="both"/>
      </w:pPr>
      <w:r>
        <w:t>Secure Cookie Issuance: The backend issues an HttpOnly cookie with a SameSite="Lax" attribute and a 1-hour expiration. This ensures that the session is immune to client-side XSS attacks.</w:t>
      </w:r>
    </w:p>
    <w:p w14:paraId="4CDA3F40">
      <w:pPr>
        <w:autoSpaceDE w:val="0"/>
        <w:autoSpaceDN w:val="0"/>
        <w:adjustRightInd w:val="0"/>
        <w:spacing w:line="480" w:lineRule="auto"/>
        <w:jc w:val="both"/>
      </w:pPr>
      <w:r>
        <w:t>The data persistence layer, managed via SQLAlchemy, is designed to create an immutable audit trail of the user's cognitive performance.</w:t>
      </w:r>
    </w:p>
    <w:p w14:paraId="6BB949E5">
      <w:pPr>
        <w:autoSpaceDE w:val="0"/>
        <w:autoSpaceDN w:val="0"/>
        <w:adjustRightInd w:val="0"/>
        <w:spacing w:line="480" w:lineRule="auto"/>
        <w:jc w:val="both"/>
      </w:pPr>
      <w:r>
        <w:t>Thread-Based Model: I implemented a "Thread-based" persistence model. Unlike traditional games that only store the final score, Chakravyuh stores every single turn in the ThreadsManagement table.</w:t>
      </w:r>
    </w:p>
    <w:p w14:paraId="3E54D99E">
      <w:pPr>
        <w:autoSpaceDE w:val="0"/>
        <w:autoSpaceDN w:val="0"/>
        <w:adjustRightInd w:val="0"/>
        <w:spacing w:line="480" w:lineRule="auto"/>
        <w:jc w:val="both"/>
      </w:pPr>
      <w:r>
        <w:t>Append-Only Log: Every time a user submits an answer, the backend:</w:t>
      </w:r>
    </w:p>
    <w:p w14:paraId="582D4CF3">
      <w:pPr>
        <w:autoSpaceDE w:val="0"/>
        <w:autoSpaceDN w:val="0"/>
        <w:adjustRightInd w:val="0"/>
        <w:spacing w:line="480" w:lineRule="auto"/>
        <w:jc w:val="both"/>
      </w:pPr>
      <w:r>
        <w:t>Updates the existing record with the user_submitted_answer.</w:t>
      </w:r>
    </w:p>
    <w:p w14:paraId="5CEDFC37">
      <w:pPr>
        <w:autoSpaceDE w:val="0"/>
        <w:autoSpaceDN w:val="0"/>
        <w:adjustRightInd w:val="0"/>
        <w:spacing w:line="480" w:lineRule="auto"/>
        <w:jc w:val="both"/>
      </w:pPr>
      <w:r>
        <w:t>Invokes the AI to evaluate the answer.</w:t>
      </w:r>
    </w:p>
    <w:p w14:paraId="30F1A013">
      <w:pPr>
        <w:autoSpaceDE w:val="0"/>
        <w:autoSpaceDN w:val="0"/>
        <w:adjustRightInd w:val="0"/>
        <w:spacing w:line="480" w:lineRule="auto"/>
        <w:jc w:val="both"/>
      </w:pPr>
      <w:r>
        <w:t>Appends a new record containing the AI's feedback and the next challenge.</w:t>
      </w:r>
    </w:p>
    <w:p w14:paraId="4096C76D">
      <w:pPr>
        <w:autoSpaceDE w:val="0"/>
        <w:autoSpaceDN w:val="0"/>
        <w:adjustRightInd w:val="0"/>
        <w:spacing w:line="480" w:lineRule="auto"/>
        <w:jc w:val="both"/>
      </w:pPr>
      <w:r>
        <w:t>This creates a transparent history of the user’s reasoning process, which is vital for the Proof-of-Intelligence audit.</w:t>
      </w:r>
    </w:p>
    <w:p w14:paraId="736D8838">
      <w:pPr>
        <w:autoSpaceDE w:val="0"/>
        <w:autoSpaceDN w:val="0"/>
        <w:adjustRightInd w:val="0"/>
        <w:spacing w:line="480" w:lineRule="auto"/>
        <w:jc w:val="both"/>
      </w:pPr>
      <w:r>
        <w:t>The "behavioral logic" of the backend is governed by System_Prompt.py. I meticulously crafted three distinct AI personas:</w:t>
      </w:r>
    </w:p>
    <w:p w14:paraId="4C0FD490">
      <w:pPr>
        <w:autoSpaceDE w:val="0"/>
        <w:autoSpaceDN w:val="0"/>
        <w:adjustRightInd w:val="0"/>
        <w:spacing w:line="480" w:lineRule="auto"/>
        <w:jc w:val="both"/>
      </w:pPr>
      <w:r>
        <w:t>The Forensic Engine: Instructed to generate cases with subtle contradictions.</w:t>
      </w:r>
    </w:p>
    <w:p w14:paraId="165A7AD9">
      <w:pPr>
        <w:autoSpaceDE w:val="0"/>
        <w:autoSpaceDN w:val="0"/>
        <w:adjustRightInd w:val="0"/>
        <w:spacing w:line="480" w:lineRule="auto"/>
        <w:jc w:val="both"/>
      </w:pPr>
      <w:r>
        <w:t>The Core Architect: A poetic security AI that manages pattern-recognition rings.</w:t>
      </w:r>
    </w:p>
    <w:p w14:paraId="282784D7">
      <w:pPr>
        <w:autoSpaceDE w:val="0"/>
        <w:autoSpaceDN w:val="0"/>
        <w:adjustRightInd w:val="0"/>
        <w:spacing w:line="480" w:lineRule="auto"/>
        <w:jc w:val="both"/>
      </w:pPr>
      <w:r>
        <w:t>The Interrogation Controller: A social deduction engine that simulates human-like flaws to test the user's intuition.</w:t>
      </w:r>
    </w:p>
    <w:p w14:paraId="5A880519">
      <w:pPr>
        <w:autoSpaceDE w:val="0"/>
        <w:autoSpaceDN w:val="0"/>
        <w:adjustRightInd w:val="0"/>
        <w:spacing w:line="480" w:lineRule="auto"/>
        <w:jc w:val="both"/>
      </w:pPr>
      <w:r>
        <w:t>By integrating these complex prompts with the FastAPI routes, I have created a backend that doesn't just store data—it actively thinks, evaluates, and challenges the user. This implementation reflects the high standards of technical innovation we strive for at Amity Online University.</w:t>
      </w:r>
    </w:p>
    <w:p w14:paraId="13D4455B">
      <w:pPr>
        <w:pStyle w:val="3"/>
        <w:rPr>
          <w:rFonts w:hint="default" w:ascii="Times New Roman" w:hAnsi="Times New Roman" w:cs="Times New Roman"/>
          <w:sz w:val="28"/>
          <w:szCs w:val="28"/>
        </w:rPr>
      </w:pPr>
      <w:bookmarkStart w:id="47" w:name="_Toc3512"/>
      <w:r>
        <w:rPr>
          <w:rFonts w:hint="default" w:ascii="Times New Roman" w:hAnsi="Times New Roman" w:cs="Times New Roman"/>
          <w:sz w:val="28"/>
          <w:szCs w:val="28"/>
        </w:rPr>
        <w:t>4.5 Multi-Agent Workflow Implementation</w:t>
      </w:r>
      <w:bookmarkEnd w:id="47"/>
    </w:p>
    <w:p w14:paraId="554B2DC7">
      <w:pPr>
        <w:autoSpaceDE w:val="0"/>
        <w:autoSpaceDN w:val="0"/>
        <w:adjustRightInd w:val="0"/>
        <w:spacing w:line="480" w:lineRule="auto"/>
        <w:jc w:val="both"/>
      </w:pPr>
      <w:r>
        <w:t>The core workflow of Chakravyuh represents the operational heartbeat of the system, orchestrating the transition from a user’s initial authentication to the execution of complex, AI-driven cognitive challenges. During my implementation phase at Amity Online University, Noida, I focused on creating a seamless "Stateful Loop" that ensures the AI Game Master remains synchronized with the user’s progress. This workflow is essentially a bridge between deterministic software states and non-deterministic AI reasoning.</w:t>
      </w:r>
    </w:p>
    <w:p w14:paraId="40280236">
      <w:pPr>
        <w:autoSpaceDE w:val="0"/>
        <w:autoSpaceDN w:val="0"/>
        <w:adjustRightInd w:val="0"/>
        <w:spacing w:line="480" w:lineRule="auto"/>
        <w:jc w:val="both"/>
      </w:pPr>
      <w:r>
        <w:t>The implementation is structured into three primary phases: The Access Workflow, The Initialization Workflow, and the Proof-of-Intelligence (PoI) Cycle.</w:t>
      </w:r>
    </w:p>
    <w:p w14:paraId="59E9A011">
      <w:pPr>
        <w:autoSpaceDE w:val="0"/>
        <w:autoSpaceDN w:val="0"/>
        <w:adjustRightInd w:val="0"/>
        <w:spacing w:line="480" w:lineRule="auto"/>
        <w:jc w:val="both"/>
      </w:pPr>
      <w:r>
        <w:t>The lifecycle of any interaction in Chakravyuh begins with a secure entry point. I implemented a strict Single-Active-Session policy to maintain the integrity of the intelligence evaluation.</w:t>
      </w:r>
    </w:p>
    <w:p w14:paraId="72AE8CD5">
      <w:pPr>
        <w:autoSpaceDE w:val="0"/>
        <w:autoSpaceDN w:val="0"/>
        <w:adjustRightInd w:val="0"/>
        <w:spacing w:line="480" w:lineRule="auto"/>
        <w:jc w:val="both"/>
      </w:pPr>
      <w:r>
        <w:t>Credential Validation: When a user interacts with the LoginPage component, a POST request is dispatched to the backend. The system doesn't just check for a password match; it initiates a session clearinghouse.</w:t>
      </w:r>
    </w:p>
    <w:p w14:paraId="2D5DAD5C">
      <w:pPr>
        <w:autoSpaceDE w:val="0"/>
        <w:autoSpaceDN w:val="0"/>
        <w:adjustRightInd w:val="0"/>
        <w:spacing w:line="480" w:lineRule="auto"/>
        <w:jc w:val="both"/>
      </w:pPr>
      <w:r>
        <w:t>Global Invalidation Logic: Before a new session is authorized, the backend executes an update query on the SessionManagement table, setting all previous sessions for that specific user_id to 'inactive'. This prevents concurrent logins from skewing game results.</w:t>
      </w:r>
    </w:p>
    <w:p w14:paraId="7DD05E23">
      <w:pPr>
        <w:autoSpaceDE w:val="0"/>
        <w:autoSpaceDN w:val="0"/>
        <w:adjustRightInd w:val="0"/>
        <w:spacing w:line="480" w:lineRule="auto"/>
        <w:jc w:val="both"/>
      </w:pPr>
      <w:r>
        <w:t>Secure Tokenization: Upon validation, a unique 18-digit session_id is generated and delivered via an HttpOnly cookie. This ensures that the frontend React application cannot access the session token via JavaScript, mitigating XSS (Cross-Site Scripting) risks.</w:t>
      </w:r>
    </w:p>
    <w:p w14:paraId="3DB85C00">
      <w:pPr>
        <w:autoSpaceDE w:val="0"/>
        <w:autoSpaceDN w:val="0"/>
        <w:adjustRightInd w:val="0"/>
        <w:spacing w:line="480" w:lineRule="auto"/>
        <w:jc w:val="both"/>
      </w:pPr>
      <w:r>
        <w:t>Once authenticated, the user selects a game from the MainPage dashboard. This triggers the initialization workflow, which prepares the AI environment for a new cognitive thread.</w:t>
      </w:r>
    </w:p>
    <w:p w14:paraId="64AE4C6E">
      <w:pPr>
        <w:autoSpaceDE w:val="0"/>
        <w:autoSpaceDN w:val="0"/>
        <w:adjustRightInd w:val="0"/>
        <w:spacing w:line="480" w:lineRule="auto"/>
        <w:jc w:val="both"/>
      </w:pPr>
      <w:r>
        <w:t>Thread Birth: The client calls the /api/game/start endpoint with the chosen game_type (e.g., Three Ring Cipher). The backend generates a persistent thread_id using a UUID-to-Integer conversion.</w:t>
      </w:r>
    </w:p>
    <w:p w14:paraId="0DB70F66">
      <w:pPr>
        <w:autoSpaceDE w:val="0"/>
        <w:autoSpaceDN w:val="0"/>
        <w:adjustRightInd w:val="0"/>
        <w:spacing w:line="480" w:lineRule="auto"/>
        <w:jc w:val="both"/>
      </w:pPr>
      <w:r>
        <w:t>First Contact with the AI Engine: The system invokes the run_chatbot function with a system-level "start" trigger. This bypasses the user input phase and forces the LLM to generate the first level of the challenge based on the difficulty_level provided.</w:t>
      </w:r>
    </w:p>
    <w:p w14:paraId="42D68410">
      <w:pPr>
        <w:autoSpaceDE w:val="0"/>
        <w:autoSpaceDN w:val="0"/>
        <w:adjustRightInd w:val="0"/>
        <w:spacing w:line="480" w:lineRule="auto"/>
        <w:jc w:val="both"/>
      </w:pPr>
      <w:r>
        <w:t>Initial Persistence: The AI's response—containing the first puzzle and the expected_answer—is saved into the ThreadsManagement table. This creates the "Genesis Block" of the game session, ensuring that even if the user refreshes their browser, the game state remains locked to that specific thread.</w:t>
      </w:r>
    </w:p>
    <w:p w14:paraId="3A9522A5">
      <w:pPr>
        <w:autoSpaceDE w:val="0"/>
        <w:autoSpaceDN w:val="0"/>
        <w:adjustRightInd w:val="0"/>
        <w:spacing w:line="480" w:lineRule="auto"/>
        <w:jc w:val="both"/>
      </w:pPr>
      <w:r>
        <w:t>The heart of the Chakravyuh experience is the interactive turn-based loop. I designed this workflow to ensure that every human input is rigorously evaluated by the AI before moving the state forward.</w:t>
      </w:r>
    </w:p>
    <w:p w14:paraId="065EDCB3">
      <w:pPr>
        <w:autoSpaceDE w:val="0"/>
        <w:autoSpaceDN w:val="0"/>
        <w:adjustRightInd w:val="0"/>
        <w:spacing w:line="480" w:lineRule="auto"/>
        <w:jc w:val="both"/>
      </w:pPr>
      <w:r>
        <w:t>Step 1: Submission and Context Retrieval: When the user submits an answer via the React UI, the backend retrieves the most recent record for that thread_id. This allows the system to compare the user_submitted_answer against the AI’s previously stored expected_answer.</w:t>
      </w:r>
    </w:p>
    <w:p w14:paraId="004580D2">
      <w:pPr>
        <w:autoSpaceDE w:val="0"/>
        <w:autoSpaceDN w:val="0"/>
        <w:adjustRightInd w:val="0"/>
        <w:spacing w:line="480" w:lineRule="auto"/>
        <w:jc w:val="both"/>
      </w:pPr>
      <w:r>
        <w:t>Step 2: AI Evaluation via LangGraph: The input is passed to the LangGraph State Machine. The AI Game Master uses its memory checkpointer to review the chat history and determines if the logic provided by the user is sufficient.</w:t>
      </w:r>
    </w:p>
    <w:p w14:paraId="056B97D6">
      <w:pPr>
        <w:autoSpaceDE w:val="0"/>
        <w:autoSpaceDN w:val="0"/>
        <w:adjustRightInd w:val="0"/>
        <w:spacing w:line="480" w:lineRule="auto"/>
        <w:jc w:val="both"/>
      </w:pPr>
      <w:r>
        <w:rPr>
          <w:rFonts w:hint="eastAsia"/>
        </w:rPr>
        <w:t>Step 3: State Transition: The AI generates a structured JSON response (via the ModelState schema). If the answer is correct, the level increments (e.g., Ring 1 → Ring 2). If incorrect, the answer_status is set to "incorrect," and the game state may trigger</w:t>
      </w:r>
      <w:r>
        <w:t xml:space="preserve"> a failure sequence.</w:t>
      </w:r>
    </w:p>
    <w:p w14:paraId="0BACB248">
      <w:pPr>
        <w:autoSpaceDE w:val="0"/>
        <w:autoSpaceDN w:val="0"/>
        <w:adjustRightInd w:val="0"/>
        <w:spacing w:line="480" w:lineRule="auto"/>
        <w:jc w:val="both"/>
      </w:pPr>
      <w:r>
        <w:t>Step 4: Visual Synchronization: The backend response is sent back to the frontend. I implemented a hook in the React components (ThreeRingCipher.jsx or EvidenceSynthesis.jsx) that interprets this JSON. For instance, a "correct" status triggers the Three.js animation for a ring shattering, while an "incorrect" status triggers the "beheading" or "integrity loss" visual.</w:t>
      </w:r>
    </w:p>
    <w:p w14:paraId="7B402538">
      <w:pPr>
        <w:autoSpaceDE w:val="0"/>
        <w:autoSpaceDN w:val="0"/>
        <w:adjustRightInd w:val="0"/>
        <w:spacing w:line="480" w:lineRule="auto"/>
        <w:jc w:val="both"/>
      </w:pPr>
      <w:r>
        <w:t>Every turn in the PoI loop is recorded as an append-only log in the database. This workflow is critical for the future murdermystry economy, as it provides an immutable audit trail of how a user earned their points.</w:t>
      </w:r>
    </w:p>
    <w:p w14:paraId="66E0BDAE">
      <w:pPr>
        <w:autoSpaceDE w:val="0"/>
        <w:autoSpaceDN w:val="0"/>
        <w:adjustRightInd w:val="0"/>
        <w:spacing w:line="480" w:lineRule="auto"/>
        <w:jc w:val="both"/>
      </w:pPr>
      <w:r>
        <w:t>Timestamping &amp; Performance Tracking: For every interaction, the system records the response_time. This data is analyzed to determine if the user solved the puzzle through rapid intuition or prolonged deliberation, which directly impacts the simulated reward calculation logic (Base Reward * Difficulty Multiplier + Speed Bonus).</w:t>
      </w:r>
    </w:p>
    <w:p w14:paraId="70DC9DCF">
      <w:pPr>
        <w:autoSpaceDE w:val="0"/>
        <w:autoSpaceDN w:val="0"/>
        <w:adjustRightInd w:val="0"/>
        <w:spacing w:line="480" w:lineRule="auto"/>
        <w:jc w:val="both"/>
      </w:pPr>
      <w:r>
        <w:t>By implementing this core workflow, I have successfully transformed a standard web application into a stateful, AI-native environment. This rigorous structural approach ensures that Chakravyuh operates as a reliable platform for evaluating human intelligence in a digital-first ecosystem.</w:t>
      </w:r>
    </w:p>
    <w:p w14:paraId="51755F97">
      <w:pPr>
        <w:pStyle w:val="3"/>
        <w:rPr>
          <w:rFonts w:hint="default" w:ascii="Times New Roman" w:hAnsi="Times New Roman" w:cs="Times New Roman"/>
          <w:sz w:val="28"/>
          <w:szCs w:val="28"/>
        </w:rPr>
      </w:pPr>
      <w:bookmarkStart w:id="48" w:name="_Toc21672"/>
      <w:r>
        <w:rPr>
          <w:rFonts w:hint="default" w:ascii="Times New Roman" w:hAnsi="Times New Roman" w:cs="Times New Roman"/>
          <w:sz w:val="28"/>
          <w:szCs w:val="28"/>
        </w:rPr>
        <w:t>4.6 Database Implementation</w:t>
      </w:r>
      <w:bookmarkEnd w:id="48"/>
    </w:p>
    <w:p w14:paraId="1C2C7A01">
      <w:pPr>
        <w:autoSpaceDE w:val="0"/>
        <w:autoSpaceDN w:val="0"/>
        <w:adjustRightInd w:val="0"/>
        <w:spacing w:line="480" w:lineRule="auto"/>
        <w:jc w:val="both"/>
      </w:pPr>
      <w:r>
        <w:t>The database layer of Chakravyuh is designed to serve as a high-fidelity audit trail for the "Proof-of-Intelligence" ecosystem. Unlike traditional gaming databases that primarily store high scores and inventory, the Chakravyuh persistence layer is architected to record the granular evolution of human-AI interactions. During the implementation phase, I utilized PostgreSQL (hosted via Supabase) as the primary relational engine, managed through the SQLAlchemy ORM and Alembic migration framework.</w:t>
      </w:r>
    </w:p>
    <w:p w14:paraId="715141A4">
      <w:pPr>
        <w:autoSpaceDE w:val="0"/>
        <w:autoSpaceDN w:val="0"/>
        <w:adjustRightInd w:val="0"/>
        <w:spacing w:line="480" w:lineRule="auto"/>
        <w:jc w:val="both"/>
      </w:pPr>
      <w:r>
        <w:t>In my design, I prioritized data integrity and session isolation to ensure that the rewards minted—specifically the simulated murdermystry tokens—are backed by verifiable cognitive effort.</w:t>
      </w:r>
    </w:p>
    <w:p w14:paraId="55502324">
      <w:pPr>
        <w:autoSpaceDE w:val="0"/>
        <w:autoSpaceDN w:val="0"/>
        <w:adjustRightInd w:val="0"/>
        <w:spacing w:line="480" w:lineRule="auto"/>
        <w:jc w:val="both"/>
      </w:pPr>
      <w:r>
        <w:t>The database is structured into three specialized domains, each represented by a dedicated SQLAlchemy model. This separation ensures that identity, session state, and game history remain logically distinct.</w:t>
      </w:r>
    </w:p>
    <w:p w14:paraId="7E6111F0">
      <w:pPr>
        <w:autoSpaceDE w:val="0"/>
        <w:autoSpaceDN w:val="0"/>
        <w:adjustRightInd w:val="0"/>
        <w:spacing w:line="480" w:lineRule="auto"/>
        <w:jc w:val="both"/>
      </w:pPr>
      <w:r>
        <w:t>UserManagement (The Identity Entity):</w:t>
      </w:r>
    </w:p>
    <w:p w14:paraId="6CFA19AC">
      <w:pPr>
        <w:autoSpaceDE w:val="0"/>
        <w:autoSpaceDN w:val="0"/>
        <w:adjustRightInd w:val="0"/>
        <w:spacing w:line="480" w:lineRule="auto"/>
        <w:jc w:val="both"/>
      </w:pPr>
      <w:r>
        <w:t>This table stores core user metadata, including hashed credentials and usernames.</w:t>
      </w:r>
    </w:p>
    <w:p w14:paraId="51B7D47E">
      <w:pPr>
        <w:autoSpaceDE w:val="0"/>
        <w:autoSpaceDN w:val="0"/>
        <w:adjustRightInd w:val="0"/>
        <w:spacing w:line="480" w:lineRule="auto"/>
        <w:jc w:val="both"/>
      </w:pPr>
      <w:r>
        <w:t>Strategic Field: wallet_address. To align with the project’s 13-phase roadmap, I included this field to facilitate the future transition from a relational database to a decentralized blockchain economy.</w:t>
      </w:r>
    </w:p>
    <w:p w14:paraId="145FCD1A">
      <w:pPr>
        <w:autoSpaceDE w:val="0"/>
        <w:autoSpaceDN w:val="0"/>
        <w:adjustRightInd w:val="0"/>
        <w:spacing w:line="480" w:lineRule="auto"/>
        <w:jc w:val="both"/>
      </w:pPr>
      <w:r>
        <w:t>Strategic Field: session_version. This integer is used for global session invalidation. By incrementing this version on the user record, the system can instantly revoke all active cookies across different devices.</w:t>
      </w:r>
    </w:p>
    <w:p w14:paraId="3A4C246E">
      <w:pPr>
        <w:autoSpaceDE w:val="0"/>
        <w:autoSpaceDN w:val="0"/>
        <w:adjustRightInd w:val="0"/>
        <w:spacing w:line="480" w:lineRule="auto"/>
        <w:jc w:val="both"/>
      </w:pPr>
      <w:r>
        <w:t>SessionManagement (The Security Entity):</w:t>
      </w:r>
    </w:p>
    <w:p w14:paraId="161E5C77">
      <w:pPr>
        <w:autoSpaceDE w:val="0"/>
        <w:autoSpaceDN w:val="0"/>
        <w:adjustRightInd w:val="0"/>
        <w:spacing w:line="480" w:lineRule="auto"/>
        <w:jc w:val="both"/>
      </w:pPr>
      <w:r>
        <w:t>This model manages the lifecycle of active logins. It maps a unique 18-digit session_id to a user_id.</w:t>
      </w:r>
    </w:p>
    <w:p w14:paraId="25CE062B">
      <w:pPr>
        <w:autoSpaceDE w:val="0"/>
        <w:autoSpaceDN w:val="0"/>
        <w:adjustRightInd w:val="0"/>
        <w:spacing w:line="480" w:lineRule="auto"/>
        <w:jc w:val="both"/>
      </w:pPr>
      <w:r>
        <w:t>Single-Active-Session Policy: I implemented a status flag (active/inactive) and an expiration_time (TTL). During every login attempt, a database trigger (implemented in Python logic) sets all existing sessions for that user to 'inactive', ensuring that a single user cannot run parallel "intelligence tests."</w:t>
      </w:r>
    </w:p>
    <w:p w14:paraId="6BCF574A">
      <w:pPr>
        <w:autoSpaceDE w:val="0"/>
        <w:autoSpaceDN w:val="0"/>
        <w:adjustRightInd w:val="0"/>
        <w:spacing w:line="480" w:lineRule="auto"/>
        <w:jc w:val="both"/>
      </w:pPr>
      <w:r>
        <w:t>ThreadsManagement (The Intelligence Audit Entity):</w:t>
      </w:r>
    </w:p>
    <w:p w14:paraId="0C54B084">
      <w:pPr>
        <w:autoSpaceDE w:val="0"/>
        <w:autoSpaceDN w:val="0"/>
        <w:adjustRightInd w:val="0"/>
        <w:spacing w:line="480" w:lineRule="auto"/>
        <w:jc w:val="both"/>
      </w:pPr>
      <w:r>
        <w:t>This is the most critical table for the Proof-of-Intelligence (PoI) model. It acts as an append-only log of every game turn.</w:t>
      </w:r>
    </w:p>
    <w:p w14:paraId="28046A88">
      <w:pPr>
        <w:autoSpaceDE w:val="0"/>
        <w:autoSpaceDN w:val="0"/>
        <w:adjustRightInd w:val="0"/>
        <w:spacing w:line="480" w:lineRule="auto"/>
        <w:jc w:val="both"/>
      </w:pPr>
      <w:r>
        <w:t>Key Columns: It stores the model_generated_query (the puzzle), the user_submitted_answer, and the model_generated_answer (ground truth).</w:t>
      </w:r>
    </w:p>
    <w:p w14:paraId="4C77AE2F">
      <w:pPr>
        <w:autoSpaceDE w:val="0"/>
        <w:autoSpaceDN w:val="0"/>
        <w:adjustRightInd w:val="0"/>
        <w:spacing w:line="480" w:lineRule="auto"/>
        <w:jc w:val="both"/>
      </w:pPr>
      <w:r>
        <w:t>Progression Tracking: The level and timestamp columns allow the system to reconstruct the entire reasoning process of a user. This data is essential for calculating the speed and accuracy multipliers used in the reward distribution logic.</w:t>
      </w:r>
    </w:p>
    <w:p w14:paraId="2662258E">
      <w:pPr>
        <w:autoSpaceDE w:val="0"/>
        <w:autoSpaceDN w:val="0"/>
        <w:adjustRightInd w:val="0"/>
        <w:spacing w:line="480" w:lineRule="auto"/>
        <w:jc w:val="both"/>
      </w:pPr>
      <w:r>
        <w:t>To maintain professional standards in the backend code, I utilized SQLAlchemy’s Declarative Base system. This allows the Python classes to act as the "source of truth" for the database schema.</w:t>
      </w:r>
    </w:p>
    <w:p w14:paraId="1E478251">
      <w:pPr>
        <w:autoSpaceDE w:val="0"/>
        <w:autoSpaceDN w:val="0"/>
        <w:adjustRightInd w:val="0"/>
        <w:spacing w:line="480" w:lineRule="auto"/>
        <w:jc w:val="both"/>
      </w:pPr>
      <w:r>
        <w:t>Session Lifecycle Management: I implemented a get_db() generator function using FastAPI's dependency injection system. This ensures that a new database session is opened for every API request and—most importantly—is guaranteed to close even if an error occurs. This prevents connection leaks, which is vital when communicating with a cloud-hosted Supabase instance.</w:t>
      </w:r>
    </w:p>
    <w:p w14:paraId="385F2D13">
      <w:pPr>
        <w:autoSpaceDE w:val="0"/>
        <w:autoSpaceDN w:val="0"/>
        <w:adjustRightInd w:val="0"/>
        <w:spacing w:line="480" w:lineRule="auto"/>
        <w:jc w:val="both"/>
      </w:pPr>
      <w:r>
        <w:t>Data Cleaning: In the database_connection.py module, I implemented logic to automatically clean the connection string. This strips unnecessary quotes and query parameters from environment variables, ensuring compatibility with the psycopg2 driver used by the backend.</w:t>
      </w:r>
    </w:p>
    <w:p w14:paraId="36510EF7">
      <w:pPr>
        <w:autoSpaceDE w:val="0"/>
        <w:autoSpaceDN w:val="0"/>
        <w:adjustRightInd w:val="0"/>
        <w:spacing w:line="480" w:lineRule="auto"/>
        <w:jc w:val="both"/>
      </w:pPr>
      <w:r>
        <w:t>Recognizing that a project of this scale evolves rapidly, I integrated Alembic for version-controlled migrations.</w:t>
      </w:r>
    </w:p>
    <w:p w14:paraId="5EB7E422">
      <w:pPr>
        <w:autoSpaceDE w:val="0"/>
        <w:autoSpaceDN w:val="0"/>
        <w:adjustRightInd w:val="0"/>
        <w:spacing w:line="480" w:lineRule="auto"/>
        <w:jc w:val="both"/>
      </w:pPr>
      <w:r>
        <w:t>Initial Migration (643f2108a35e): I established the baseline schema that created the foundational tables for users, balances, and session tracking. This migration included logic to drop existing tables to ensure a clean state during initial deployment.</w:t>
      </w:r>
    </w:p>
    <w:p w14:paraId="4FB7D45A">
      <w:pPr>
        <w:autoSpaceDE w:val="0"/>
        <w:autoSpaceDN w:val="0"/>
        <w:adjustRightInd w:val="0"/>
        <w:spacing w:line="480" w:lineRule="auto"/>
        <w:jc w:val="both"/>
      </w:pPr>
      <w:r>
        <w:t>Automatic Detection: By linking Alembic to the Base.metadata of my models, the system can automatically generate migration scripts as the project expands (for example, when adding new game-specific columns or blockchain-related metadata).</w:t>
      </w:r>
    </w:p>
    <w:p w14:paraId="5A5A5F07">
      <w:pPr>
        <w:autoSpaceDE w:val="0"/>
        <w:autoSpaceDN w:val="0"/>
        <w:adjustRightInd w:val="0"/>
        <w:spacing w:line="480" w:lineRule="auto"/>
        <w:jc w:val="both"/>
      </w:pPr>
      <w:r>
        <w:t>Beyond simple storage, the database implementation enforces strict security protocols:</w:t>
      </w:r>
    </w:p>
    <w:p w14:paraId="57FC83AE">
      <w:pPr>
        <w:autoSpaceDE w:val="0"/>
        <w:autoSpaceDN w:val="0"/>
        <w:adjustRightInd w:val="0"/>
        <w:spacing w:line="480" w:lineRule="auto"/>
        <w:jc w:val="both"/>
      </w:pPr>
      <w:r>
        <w:t>Referential Integrity: I utilized foreign key constraints between SessionManagement and UserManagement to ensure that orphaned sessions cannot exist.</w:t>
      </w:r>
    </w:p>
    <w:p w14:paraId="0D5498E2">
      <w:pPr>
        <w:autoSpaceDE w:val="0"/>
        <w:autoSpaceDN w:val="0"/>
        <w:adjustRightInd w:val="0"/>
        <w:spacing w:line="480" w:lineRule="auto"/>
        <w:jc w:val="both"/>
      </w:pPr>
      <w:r>
        <w:t>Atomic Transactions: All game turn updates are wrapped in atomic transactions. When a user submits an answer, the update to the old thread record and the insertion of the new AI-generated challenge happen as a single unit of work. This ensures that the game state never enters an inconsistent "half-saved" phase.</w:t>
      </w:r>
    </w:p>
    <w:p w14:paraId="0179D472">
      <w:pPr>
        <w:autoSpaceDE w:val="0"/>
        <w:autoSpaceDN w:val="0"/>
        <w:adjustRightInd w:val="0"/>
        <w:spacing w:line="480" w:lineRule="auto"/>
        <w:jc w:val="both"/>
      </w:pPr>
      <w:r>
        <w:t>By implementing this robust relational architecture, I have provided Chakravyuh with a stable foundation for its Proof-of-Intelligence model. This setup ensures that every cognitive breakthrough achieved by a user is securely logged, verified, and ready for economic translation.</w:t>
      </w:r>
    </w:p>
    <w:p w14:paraId="6E4F054D">
      <w:pPr>
        <w:rPr>
          <w:lang w:bidi="th-TH"/>
        </w:rPr>
      </w:pPr>
    </w:p>
    <w:p w14:paraId="1EE11227">
      <w:pPr>
        <w:pStyle w:val="3"/>
        <w:rPr>
          <w:rFonts w:hint="default" w:ascii="Times New Roman" w:hAnsi="Times New Roman" w:cs="Times New Roman"/>
          <w:sz w:val="28"/>
          <w:szCs w:val="28"/>
        </w:rPr>
      </w:pPr>
      <w:bookmarkStart w:id="49" w:name="_Toc9028"/>
      <w:r>
        <w:rPr>
          <w:rFonts w:hint="default" w:ascii="Times New Roman" w:hAnsi="Times New Roman" w:cs="Times New Roman"/>
          <w:sz w:val="28"/>
          <w:szCs w:val="28"/>
        </w:rPr>
        <w:t>4.7 Machine Learning Model Integration</w:t>
      </w:r>
      <w:bookmarkEnd w:id="49"/>
    </w:p>
    <w:p w14:paraId="7925E00C">
      <w:pPr>
        <w:autoSpaceDE w:val="0"/>
        <w:autoSpaceDN w:val="0"/>
        <w:adjustRightInd w:val="0"/>
        <w:spacing w:line="480" w:lineRule="auto"/>
        <w:jc w:val="both"/>
      </w:pPr>
      <w:r>
        <w:t>In the Chakravyuh ecosystem, Artificial Intelligence is not merely an auxiliary feature; it is the foundational engine that drives the "Proof-of-Intelligence" (PoI) framework. Unlike traditional gaming architectures that rely on deterministic "if-else" scripts, I have integrated advanced Large Language Models (LLMs) to serve as dynamic, stateful Game Masters. This implementation shifts the evaluation of user performance from simple string matching to a qualitative analysis of human reasoning and lateral thinking.</w:t>
      </w:r>
    </w:p>
    <w:p w14:paraId="3D112E83">
      <w:pPr>
        <w:autoSpaceDE w:val="0"/>
        <w:autoSpaceDN w:val="0"/>
        <w:adjustRightInd w:val="0"/>
        <w:spacing w:line="480" w:lineRule="auto"/>
        <w:jc w:val="both"/>
      </w:pPr>
      <w:r>
        <w:t>For the core generative logic, I leveraged the Google Gemini 2.5 Flash model. The decision to use the "Flash" variant was strategic, based on the following performance benchmarks:</w:t>
      </w:r>
    </w:p>
    <w:p w14:paraId="57321EB2">
      <w:pPr>
        <w:autoSpaceDE w:val="0"/>
        <w:autoSpaceDN w:val="0"/>
        <w:adjustRightInd w:val="0"/>
        <w:spacing w:line="480" w:lineRule="auto"/>
        <w:jc w:val="both"/>
      </w:pPr>
      <w:r>
        <w:t>Latency vs. Intelligence: In a real-time gaming environment, response time is critical. Gemini 2.5 Flash provides high-speed inference, ensuring that the AI’s response to a user’s logic occurs within a 2–3 second window.</w:t>
      </w:r>
    </w:p>
    <w:p w14:paraId="38D07AF7">
      <w:pPr>
        <w:autoSpaceDE w:val="0"/>
        <w:autoSpaceDN w:val="0"/>
        <w:adjustRightInd w:val="0"/>
        <w:spacing w:line="480" w:lineRule="auto"/>
        <w:jc w:val="both"/>
      </w:pPr>
      <w:r>
        <w:t>Context Window and Reasoning: Despite its speed, the model maintains a high level of reasoning capability, which is necessary to generate "non-googleable," session-unique puzzles and forensic contradictions.</w:t>
      </w:r>
    </w:p>
    <w:p w14:paraId="310A2994">
      <w:pPr>
        <w:autoSpaceDE w:val="0"/>
        <w:autoSpaceDN w:val="0"/>
        <w:adjustRightInd w:val="0"/>
        <w:spacing w:line="480" w:lineRule="auto"/>
        <w:jc w:val="both"/>
      </w:pPr>
      <w:r>
        <w:t>Native Tooling: Its seamless integration with the langchain-google-genai library allowed for robust communication between our Python backend and the Google Cloud vertex.</w:t>
      </w:r>
    </w:p>
    <w:p w14:paraId="6DE9D00E">
      <w:pPr>
        <w:autoSpaceDE w:val="0"/>
        <w:autoSpaceDN w:val="0"/>
        <w:adjustRightInd w:val="0"/>
        <w:spacing w:line="480" w:lineRule="auto"/>
        <w:jc w:val="both"/>
      </w:pPr>
      <w:r>
        <w:t>A primary challenge in AI integration is managing state. To solve this, I implemented LangGraph, a framework for building stateful, multi-actor applications with LLMs.</w:t>
      </w:r>
    </w:p>
    <w:p w14:paraId="3DDF9941">
      <w:pPr>
        <w:autoSpaceDE w:val="0"/>
        <w:autoSpaceDN w:val="0"/>
        <w:adjustRightInd w:val="0"/>
        <w:spacing w:line="480" w:lineRule="auto"/>
        <w:jc w:val="both"/>
      </w:pPr>
      <w:r>
        <w:t>Cyclic State Management: Traditional LLM calls are stateless. By using LangGraph’s StateGraph, I created a cyclic workflow where the "Game Master" retains a memory of the current level, previous user mistakes, and the specific difficulty tier.</w:t>
      </w:r>
    </w:p>
    <w:p w14:paraId="4607294E">
      <w:pPr>
        <w:autoSpaceDE w:val="0"/>
        <w:autoSpaceDN w:val="0"/>
        <w:adjustRightInd w:val="0"/>
        <w:spacing w:line="480" w:lineRule="auto"/>
        <w:jc w:val="both"/>
      </w:pPr>
      <w:r>
        <w:t>Memory Persistence: I integrated a MemorySaver checkpointer. This allows the AI to maintain short-term context for each thread_id. If a user is solving the Three Ring Cipher, the AI knows exactly which "Ring" was previously breached without the frontend needing to resend the entire history in every request.</w:t>
      </w:r>
    </w:p>
    <w:p w14:paraId="1BC8753F">
      <w:pPr>
        <w:autoSpaceDE w:val="0"/>
        <w:autoSpaceDN w:val="0"/>
        <w:adjustRightInd w:val="0"/>
        <w:spacing w:line="480" w:lineRule="auto"/>
        <w:jc w:val="both"/>
      </w:pPr>
      <w:r>
        <w:t>To ensure diverse gameplay, I developed a library of complex System Prompts that define the AI’s behavior, tone, and logical boundaries. These personas are stored in System_Prompt.py and act as the "Source of Truth" for the AI’s logic.</w:t>
      </w:r>
    </w:p>
    <w:p w14:paraId="7446B88B">
      <w:pPr>
        <w:autoSpaceDE w:val="0"/>
        <w:autoSpaceDN w:val="0"/>
        <w:adjustRightInd w:val="0"/>
        <w:spacing w:line="480" w:lineRule="auto"/>
        <w:jc w:val="both"/>
      </w:pPr>
      <w:r>
        <w:t>The Forensic Engine: This persona is programmed to act as a calm forensic analyst. It generates case files where exactly two evidence cards contain a factual paradox. I instructed the model to scale this by adding more subtle variables (time, distance, visibility) as the user progresses.</w:t>
      </w:r>
    </w:p>
    <w:p w14:paraId="58229159">
      <w:pPr>
        <w:autoSpaceDE w:val="0"/>
        <w:autoSpaceDN w:val="0"/>
        <w:adjustRightInd w:val="0"/>
        <w:spacing w:line="480" w:lineRule="auto"/>
        <w:jc w:val="both"/>
      </w:pPr>
      <w:r>
        <w:t>The Core Architect: This persona uses a poetic, high-security tone. It is responsible for generating pattern-recognition sequences and lateral riddles, ensuring the "answer" is normalized (lower-cased and trimmed) before validation.</w:t>
      </w:r>
    </w:p>
    <w:p w14:paraId="412EF00E">
      <w:pPr>
        <w:autoSpaceDE w:val="0"/>
        <w:autoSpaceDN w:val="0"/>
        <w:adjustRightInd w:val="0"/>
        <w:spacing w:line="480" w:lineRule="auto"/>
        <w:jc w:val="both"/>
      </w:pPr>
      <w:r>
        <w:t>The Turing Trap Controller: This agent simulates human-AI interactions, intentionally mimicking human flaws (slang, typos) in some characters while maintaining robotic precision in others to test the user's social intuition.</w:t>
      </w:r>
    </w:p>
    <w:p w14:paraId="40BC1211">
      <w:pPr>
        <w:autoSpaceDE w:val="0"/>
        <w:autoSpaceDN w:val="0"/>
        <w:adjustRightInd w:val="0"/>
        <w:spacing w:line="480" w:lineRule="auto"/>
        <w:jc w:val="both"/>
      </w:pPr>
      <w:r>
        <w:t>A significant hurdle in AI integration is the inherent randomness of natural language. To ensure the backend can process the AI's "thoughts," I implemented a strict Structured Output protocol.</w:t>
      </w:r>
    </w:p>
    <w:p w14:paraId="0A0DECDF">
      <w:pPr>
        <w:autoSpaceDE w:val="0"/>
        <w:autoSpaceDN w:val="0"/>
        <w:adjustRightInd w:val="0"/>
        <w:spacing w:line="480" w:lineRule="auto"/>
        <w:jc w:val="both"/>
      </w:pPr>
      <w:r>
        <w:t>Pydantic Validation: I defined a ModelState class using Pydantic. This forces the LLM to return a strictly formatted JSON object containing:</w:t>
      </w:r>
    </w:p>
    <w:p w14:paraId="5344E08E">
      <w:pPr>
        <w:autoSpaceDE w:val="0"/>
        <w:autoSpaceDN w:val="0"/>
        <w:adjustRightInd w:val="0"/>
        <w:spacing w:line="480" w:lineRule="auto"/>
        <w:jc w:val="both"/>
      </w:pPr>
      <w:r>
        <w:t>message: The narrative challenge.</w:t>
      </w:r>
    </w:p>
    <w:p w14:paraId="1467949C">
      <w:pPr>
        <w:autoSpaceDE w:val="0"/>
        <w:autoSpaceDN w:val="0"/>
        <w:adjustRightInd w:val="0"/>
        <w:spacing w:line="480" w:lineRule="auto"/>
        <w:jc w:val="both"/>
      </w:pPr>
      <w:r>
        <w:t>expected_answer: The ground truth solution.</w:t>
      </w:r>
    </w:p>
    <w:p w14:paraId="64BCE329">
      <w:pPr>
        <w:autoSpaceDE w:val="0"/>
        <w:autoSpaceDN w:val="0"/>
        <w:adjustRightInd w:val="0"/>
        <w:spacing w:line="480" w:lineRule="auto"/>
        <w:jc w:val="both"/>
      </w:pPr>
      <w:r>
        <w:t>level: The current progression state.</w:t>
      </w:r>
    </w:p>
    <w:p w14:paraId="3D638877">
      <w:pPr>
        <w:autoSpaceDE w:val="0"/>
        <w:autoSpaceDN w:val="0"/>
        <w:adjustRightInd w:val="0"/>
        <w:spacing w:line="480" w:lineRule="auto"/>
        <w:jc w:val="both"/>
      </w:pPr>
      <w:r>
        <w:t>answer_status: A boolean indicating the correctness of the player's previous turn.</w:t>
      </w:r>
    </w:p>
    <w:p w14:paraId="2E771EA3">
      <w:pPr>
        <w:autoSpaceDE w:val="0"/>
        <w:autoSpaceDN w:val="0"/>
        <w:adjustRightInd w:val="0"/>
        <w:spacing w:line="480" w:lineRule="auto"/>
        <w:jc w:val="both"/>
      </w:pPr>
      <w:r>
        <w:t>Validation Gate: If the LLM attempts to return plain text instead of JSON, the backend triggers an automated retry or error-handling sequence, preventing the frontend from crashing due to malformed data.</w:t>
      </w:r>
    </w:p>
    <w:p w14:paraId="2ADF3227">
      <w:pPr>
        <w:autoSpaceDE w:val="0"/>
        <w:autoSpaceDN w:val="0"/>
        <w:adjustRightInd w:val="0"/>
        <w:spacing w:line="480" w:lineRule="auto"/>
        <w:jc w:val="both"/>
      </w:pPr>
      <w:r>
        <w:t>The AI integration includes a Dynamic Difficulty Scaling (DDS) mechanism. Based on the difficulty_level (parameterized from 1 to 15), the AI adjusts the complexity of its generated content.</w:t>
      </w:r>
    </w:p>
    <w:p w14:paraId="4F93BAF7">
      <w:pPr>
        <w:autoSpaceDE w:val="0"/>
        <w:autoSpaceDN w:val="0"/>
        <w:adjustRightInd w:val="0"/>
        <w:spacing w:line="480" w:lineRule="auto"/>
        <w:jc w:val="both"/>
      </w:pPr>
      <w:r>
        <w:t>Low Difficulty (1–5): The AI provides more hints and uses obvious contradictions.</w:t>
      </w:r>
    </w:p>
    <w:p w14:paraId="7178636E">
      <w:pPr>
        <w:autoSpaceDE w:val="0"/>
        <w:autoSpaceDN w:val="0"/>
        <w:adjustRightInd w:val="0"/>
        <w:spacing w:line="480" w:lineRule="auto"/>
        <w:jc w:val="both"/>
      </w:pPr>
      <w:r>
        <w:t>High Difficulty (11–15): The AI utilizes "semantic shadow riddles" and forensic cases requiring specialized knowledge or complex multi-step reasoning.</w:t>
      </w:r>
    </w:p>
    <w:p w14:paraId="2794103A">
      <w:pPr>
        <w:autoSpaceDE w:val="0"/>
        <w:autoSpaceDN w:val="0"/>
        <w:adjustRightInd w:val="0"/>
        <w:spacing w:line="480" w:lineRule="auto"/>
        <w:jc w:val="both"/>
      </w:pPr>
      <w:r>
        <w:t>Through this multi-layered AI integration, I have successfully transitioned the project from a standard web application into a true AI-Native ecosystem. This implementation demonstrates the practical application of the advanced AI principles taught at Amity Online University, Noida, providing a scalable model for the future of Proof-of-Intelligence.</w:t>
      </w:r>
    </w:p>
    <w:p w14:paraId="3B822408">
      <w:pPr>
        <w:pStyle w:val="3"/>
        <w:rPr>
          <w:rFonts w:hint="default" w:ascii="Times New Roman" w:hAnsi="Times New Roman" w:cs="Times New Roman"/>
          <w:sz w:val="28"/>
          <w:szCs w:val="28"/>
        </w:rPr>
      </w:pPr>
      <w:bookmarkStart w:id="50" w:name="_Toc18654"/>
      <w:r>
        <w:rPr>
          <w:rFonts w:hint="default" w:ascii="Times New Roman" w:hAnsi="Times New Roman" w:cs="Times New Roman"/>
          <w:sz w:val="28"/>
          <w:szCs w:val="28"/>
        </w:rPr>
        <w:t>4.8 Mobile Application Implementation</w:t>
      </w:r>
      <w:bookmarkEnd w:id="50"/>
    </w:p>
    <w:p w14:paraId="27EC5FA5">
      <w:pPr>
        <w:autoSpaceDE w:val="0"/>
        <w:autoSpaceDN w:val="0"/>
        <w:adjustRightInd w:val="0"/>
        <w:spacing w:line="480" w:lineRule="auto"/>
        <w:jc w:val="both"/>
      </w:pPr>
      <w:r>
        <w:t>The frontend of Chakravyuh is architected as a high-performance, single-page application (SPA) that serves as the immersive interface for our "Proof-of-Intelligence" ecosystem. During the development phase, I prioritized the creation of a responsive and tactile user experience that could effectively communicate the state of the AI Game Master to the player. As a student at Amity Online University, I utilized a modern stack consisting of React 19, Vite, and Three.js to bridge the gap between logical challenges and visual storytelling.</w:t>
      </w:r>
    </w:p>
    <w:p w14:paraId="321E0613">
      <w:pPr>
        <w:autoSpaceDE w:val="0"/>
        <w:autoSpaceDN w:val="0"/>
        <w:adjustRightInd w:val="0"/>
        <w:spacing w:line="480" w:lineRule="auto"/>
        <w:jc w:val="both"/>
      </w:pPr>
      <w:r>
        <w:t>To achieve the low-latency requirements of a real-time AI game, I selected Vite as the build tool over traditional alternatives. Vite’s Hot Module Replacement (HMR) and optimized esbuild-based bundling ensured a rapid development cycle.</w:t>
      </w:r>
    </w:p>
    <w:p w14:paraId="44DBC52B">
      <w:pPr>
        <w:autoSpaceDE w:val="0"/>
        <w:autoSpaceDN w:val="0"/>
        <w:adjustRightInd w:val="0"/>
        <w:spacing w:line="480" w:lineRule="auto"/>
        <w:jc w:val="both"/>
      </w:pPr>
      <w:r>
        <w:t>React 19: I leveraged the latest version of React to take advantage of improved concurrent rendering and more efficient state management.</w:t>
      </w:r>
    </w:p>
    <w:p w14:paraId="3E27DA4A">
      <w:pPr>
        <w:autoSpaceDE w:val="0"/>
        <w:autoSpaceDN w:val="0"/>
        <w:adjustRightInd w:val="0"/>
        <w:spacing w:line="480" w:lineRule="auto"/>
        <w:jc w:val="both"/>
      </w:pPr>
      <w:r>
        <w:t>Component Encapsulation: The frontend is strictly modular. Each game—be it the Three Ring Cipher or Evidence Synthesis—is encapsulated within its own directory, containing its logic, styling, and asset references. This allows for isolated testing and easier scaling as more modules are added to our 13-phase roadmap.</w:t>
      </w:r>
    </w:p>
    <w:p w14:paraId="19EE104B">
      <w:pPr>
        <w:autoSpaceDE w:val="0"/>
        <w:autoSpaceDN w:val="0"/>
        <w:adjustRightInd w:val="0"/>
        <w:spacing w:line="480" w:lineRule="auto"/>
        <w:jc w:val="both"/>
      </w:pPr>
      <w:r>
        <w:t>I implemented a Hub-and-Spoke navigation model using React Router 7.</w:t>
      </w:r>
    </w:p>
    <w:p w14:paraId="5CF3C4B1">
      <w:pPr>
        <w:autoSpaceDE w:val="0"/>
        <w:autoSpaceDN w:val="0"/>
        <w:adjustRightInd w:val="0"/>
        <w:spacing w:line="480" w:lineRule="auto"/>
        <w:jc w:val="both"/>
      </w:pPr>
      <w:r>
        <w:t>The Hub (MainPage): This serves as the central dashboard. It features a responsive CSS Grid layout where game modules are presented as interactive cards. I implemented conditional rendering for "Coming Soon" states, applying grayscale filters and disabling pointers for modules still in the design phase.</w:t>
      </w:r>
    </w:p>
    <w:p w14:paraId="0ECDA407">
      <w:pPr>
        <w:autoSpaceDE w:val="0"/>
        <w:autoSpaceDN w:val="0"/>
        <w:adjustRightInd w:val="0"/>
        <w:spacing w:line="480" w:lineRule="auto"/>
        <w:jc w:val="both"/>
      </w:pPr>
      <w:r>
        <w:t>The Spokes (Game Modules): Upon selecting a game, the router transitions the user to specialized environments. Each "spoke" maintains its own internal game loop while communicating with the central FastAPI backend.</w:t>
      </w:r>
    </w:p>
    <w:p w14:paraId="021A5F56">
      <w:pPr>
        <w:autoSpaceDE w:val="0"/>
        <w:autoSpaceDN w:val="0"/>
        <w:adjustRightInd w:val="0"/>
        <w:spacing w:line="480" w:lineRule="auto"/>
        <w:jc w:val="both"/>
      </w:pPr>
      <w:r>
        <w:t>Global Utilities: I developed a persistent DotsMenu component across the hub to handle session management. This includes a "Click-Outside" detection logic using useRef to ensure a clean UI for logout and settings.</w:t>
      </w:r>
    </w:p>
    <w:p w14:paraId="48C821F6">
      <w:pPr>
        <w:autoSpaceDE w:val="0"/>
        <w:autoSpaceDN w:val="0"/>
        <w:adjustRightInd w:val="0"/>
        <w:spacing w:line="480" w:lineRule="auto"/>
        <w:jc w:val="both"/>
      </w:pPr>
      <w:r>
        <w:t>One of the most technically challenging aspects of the frontend implementation was the integration of Three.js for the Three Ring Cipher.</w:t>
      </w:r>
    </w:p>
    <w:p w14:paraId="40CBAB4B">
      <w:pPr>
        <w:autoSpaceDE w:val="0"/>
        <w:autoSpaceDN w:val="0"/>
        <w:adjustRightInd w:val="0"/>
        <w:spacing w:line="480" w:lineRule="auto"/>
        <w:jc w:val="both"/>
      </w:pPr>
      <w:r>
        <w:t>The Battle Scene: I created a 3D environment featuring a warrior protected by three concentric energy rings. These rings are not static; their thickness, radius, and rotation speed are controlled by a global CONFIG object.</w:t>
      </w:r>
    </w:p>
    <w:p w14:paraId="60772D51">
      <w:pPr>
        <w:autoSpaceDE w:val="0"/>
        <w:autoSpaceDN w:val="0"/>
        <w:adjustRightInd w:val="0"/>
        <w:spacing w:line="480" w:lineRule="auto"/>
        <w:jc w:val="both"/>
      </w:pPr>
      <w:r>
        <w:t>The Sudarshan Chakra: To emphasize the project's cultural and technological theme, I developed a 3D projectile (the Chakra) that uses particle physics and spin-acceleration. When the AI backend validates an answer as "correct," the frontend triggers a flight animation that shatters the corresponding ring using a custom particle decay algorithm.</w:t>
      </w:r>
    </w:p>
    <w:p w14:paraId="57126ACB">
      <w:pPr>
        <w:autoSpaceDE w:val="0"/>
        <w:autoSpaceDN w:val="0"/>
        <w:adjustRightInd w:val="0"/>
        <w:spacing w:line="480" w:lineRule="auto"/>
        <w:jc w:val="both"/>
      </w:pPr>
      <w:r>
        <w:t>Dynamic Visual States: I synchronized the 3D scene with the AI state machine. For instance, a failure state triggers an isBeheaded animation, where the warrior component undergoes a physics-based transform to signal the end of the session.</w:t>
      </w:r>
    </w:p>
    <w:p w14:paraId="7897DCF0">
      <w:pPr>
        <w:autoSpaceDE w:val="0"/>
        <w:autoSpaceDN w:val="0"/>
        <w:adjustRightInd w:val="0"/>
        <w:spacing w:line="480" w:lineRule="auto"/>
        <w:jc w:val="both"/>
      </w:pPr>
      <w:r>
        <w:t>For the Evidence Synthesis module, I designed a "Forensic Board" aesthetic.</w:t>
      </w:r>
    </w:p>
    <w:p w14:paraId="7503D24E">
      <w:pPr>
        <w:autoSpaceDE w:val="0"/>
        <w:autoSpaceDN w:val="0"/>
        <w:adjustRightInd w:val="0"/>
        <w:spacing w:line="480" w:lineRule="auto"/>
        <w:jc w:val="both"/>
      </w:pPr>
      <w:r>
        <w:t>Narrative HUD: I implemented a Head-Up Display (HUD) that tracks the current level and "Integrity Dots" (remaining attempts).</w:t>
      </w:r>
    </w:p>
    <w:p w14:paraId="2EA7E290">
      <w:pPr>
        <w:autoSpaceDE w:val="0"/>
        <w:autoSpaceDN w:val="0"/>
        <w:adjustRightInd w:val="0"/>
        <w:spacing w:line="480" w:lineRule="auto"/>
        <w:jc w:val="both"/>
      </w:pPr>
      <w:r>
        <w:t>Feedback Animations: To provide immediate reinforcement, I developed custom CSS keyframes:</w:t>
      </w:r>
    </w:p>
    <w:p w14:paraId="79AB7B43">
      <w:pPr>
        <w:autoSpaceDE w:val="0"/>
        <w:autoSpaceDN w:val="0"/>
        <w:adjustRightInd w:val="0"/>
        <w:spacing w:line="480" w:lineRule="auto"/>
        <w:jc w:val="both"/>
      </w:pPr>
      <w:r>
        <w:t>es-flash-correct: A green radiant glow that pulses when a contradiction is successfully identified.</w:t>
      </w:r>
    </w:p>
    <w:p w14:paraId="42A4A816">
      <w:pPr>
        <w:autoSpaceDE w:val="0"/>
        <w:autoSpaceDN w:val="0"/>
        <w:adjustRightInd w:val="0"/>
        <w:spacing w:line="480" w:lineRule="auto"/>
        <w:jc w:val="both"/>
      </w:pPr>
      <w:r>
        <w:t>es-flash-wrong: A sharp red vibration effect that signals a logical error.</w:t>
      </w:r>
    </w:p>
    <w:p w14:paraId="41D11973">
      <w:pPr>
        <w:autoSpaceDE w:val="0"/>
        <w:autoSpaceDN w:val="0"/>
        <w:adjustRightInd w:val="0"/>
        <w:spacing w:line="480" w:lineRule="auto"/>
        <w:jc w:val="both"/>
      </w:pPr>
      <w:r>
        <w:t>screenShake: A tactile feedback mechanism triggered during impact moments in the 3D scenes to increase user immersion.</w:t>
      </w:r>
    </w:p>
    <w:p w14:paraId="0DCA393B">
      <w:pPr>
        <w:autoSpaceDE w:val="0"/>
        <w:autoSpaceDN w:val="0"/>
        <w:adjustRightInd w:val="0"/>
        <w:spacing w:line="480" w:lineRule="auto"/>
        <w:jc w:val="both"/>
      </w:pPr>
      <w:r>
        <w:t>The frontend communication layer is built on the Fetch API, with a strict focus on security.</w:t>
      </w:r>
    </w:p>
    <w:p w14:paraId="220247DB">
      <w:pPr>
        <w:autoSpaceDE w:val="0"/>
        <w:autoSpaceDN w:val="0"/>
        <w:adjustRightInd w:val="0"/>
        <w:spacing w:line="480" w:lineRule="auto"/>
        <w:jc w:val="both"/>
      </w:pPr>
      <w:r>
        <w:t>Session-Aware Requests: I configured all API calls to use credentials: 'include'. This is vital for our session management strategy, as it ensures the HttpOnly session_id cookie is automatically passed to the backend for every "start" or "answer" request.</w:t>
      </w:r>
    </w:p>
    <w:p w14:paraId="4C8B519B">
      <w:pPr>
        <w:autoSpaceDE w:val="0"/>
        <w:autoSpaceDN w:val="0"/>
        <w:adjustRightInd w:val="0"/>
        <w:spacing w:line="480" w:lineRule="auto"/>
        <w:jc w:val="both"/>
      </w:pPr>
      <w:r>
        <w:t>Controlled Form States: In the LoginPage and SignupPage, I used React’s useState hooks to manage credentials and validation errors. I implemented a "Loading State" for buttons, which prevents double-submissions while the AI engine is processing a request.</w:t>
      </w:r>
    </w:p>
    <w:p w14:paraId="2DB03F14">
      <w:pPr>
        <w:autoSpaceDE w:val="0"/>
        <w:autoSpaceDN w:val="0"/>
        <w:adjustRightInd w:val="0"/>
        <w:spacing w:line="480" w:lineRule="auto"/>
        <w:jc w:val="both"/>
      </w:pPr>
      <w:r>
        <w:t>By combining the declarative nature of React 19 with the spatial power of Three.js, I have created a frontend that is more than just a data entry portal—it is an interactive laboratory for human intelligence. This implementation demonstrates my ability to handle complex UI states and high-fidelity graphics within a structured academic project at Amity Online University.</w:t>
      </w:r>
    </w:p>
    <w:p w14:paraId="0AAD13C9">
      <w:pPr>
        <w:pStyle w:val="3"/>
        <w:rPr>
          <w:rFonts w:hint="default" w:ascii="Times New Roman" w:hAnsi="Times New Roman" w:cs="Times New Roman"/>
          <w:sz w:val="28"/>
          <w:szCs w:val="28"/>
        </w:rPr>
      </w:pPr>
      <w:bookmarkStart w:id="51" w:name="_Toc28852"/>
      <w:r>
        <w:rPr>
          <w:rFonts w:hint="default" w:ascii="Times New Roman" w:hAnsi="Times New Roman" w:cs="Times New Roman"/>
          <w:sz w:val="28"/>
          <w:szCs w:val="28"/>
        </w:rPr>
        <w:t>4.9 API Communication Mechanism</w:t>
      </w:r>
      <w:bookmarkEnd w:id="51"/>
    </w:p>
    <w:p w14:paraId="6092D06D">
      <w:pPr>
        <w:autoSpaceDE w:val="0"/>
        <w:autoSpaceDN w:val="0"/>
        <w:adjustRightInd w:val="0"/>
        <w:spacing w:line="480" w:lineRule="auto"/>
        <w:jc w:val="both"/>
      </w:pPr>
      <w:r>
        <w:t>The API communication mechanism in Chakravyuh serves as the connective tissue between the React 19 interactive interface and the LangGraph-powered AI engine. During the implementation, I focused on building a communication layer that is not only efficient but also resilient to the non-deterministic nature of generative AI responses. As a student at Amity Online University, I designed this bridge using RESTful principles and asynchronous patterns to ensure that the "Proof-of-Intelligence" loop remains fluid and secure.</w:t>
      </w:r>
    </w:p>
    <w:p w14:paraId="7B52C2BB">
      <w:pPr>
        <w:autoSpaceDE w:val="0"/>
        <w:autoSpaceDN w:val="0"/>
        <w:adjustRightInd w:val="0"/>
        <w:spacing w:line="480" w:lineRule="auto"/>
        <w:jc w:val="both"/>
      </w:pPr>
      <w:r>
        <w:t>The system utilizes FastAPI to expose a series of RESTful endpoints. I chose JSON (JavaScript Object Notation) as the universal data exchange format due to its native compatibility with both Python’s Pydantic models and React’s state management.</w:t>
      </w:r>
    </w:p>
    <w:p w14:paraId="310577AC">
      <w:pPr>
        <w:autoSpaceDE w:val="0"/>
        <w:autoSpaceDN w:val="0"/>
        <w:adjustRightInd w:val="0"/>
        <w:spacing w:line="480" w:lineRule="auto"/>
        <w:jc w:val="both"/>
      </w:pPr>
      <w:r>
        <w:t>Asynchronous Processing: Every API route is defined as an async function. This is critical because AI inference through Google Gemini can take several seconds. By using asynchronous communication, the backend does not "block" other requests while waiting for the LLM, maintaining high system throughput.</w:t>
      </w:r>
    </w:p>
    <w:p w14:paraId="39CCBF27">
      <w:pPr>
        <w:autoSpaceDE w:val="0"/>
        <w:autoSpaceDN w:val="0"/>
        <w:adjustRightInd w:val="0"/>
        <w:spacing w:line="480" w:lineRule="auto"/>
        <w:jc w:val="both"/>
      </w:pPr>
      <w:r>
        <w:t>Data Serialization: I utilized Pydantic to enforce strict request and response schemas. This ensures that any data entering the backend (like a user's answer) or leaving it (like a new puzzle) is validated against a predefined structure, preventing runtime errors in the frontend.</w:t>
      </w:r>
    </w:p>
    <w:p w14:paraId="7ECE0172">
      <w:pPr>
        <w:autoSpaceDE w:val="0"/>
        <w:autoSpaceDN w:val="0"/>
        <w:adjustRightInd w:val="0"/>
        <w:spacing w:line="480" w:lineRule="auto"/>
        <w:jc w:val="both"/>
      </w:pPr>
      <w:r>
        <w:t>A key differentiator in my project is the move away from standard stateless JWT tokens toward a more secure, cookie-based session mechanism.</w:t>
      </w:r>
    </w:p>
    <w:p w14:paraId="401A8127">
      <w:pPr>
        <w:autoSpaceDE w:val="0"/>
        <w:autoSpaceDN w:val="0"/>
        <w:adjustRightInd w:val="0"/>
        <w:spacing w:line="480" w:lineRule="auto"/>
        <w:jc w:val="both"/>
      </w:pPr>
      <w:r>
        <w:t>Credentialed Fetching: On the frontend, I configured the Fetch API with the credentials: 'include' flag. This allows the browser to automatically include the HttpOnly session_id cookie in every cross-origin request to the backend.</w:t>
      </w:r>
    </w:p>
    <w:p w14:paraId="53D9900E">
      <w:pPr>
        <w:autoSpaceDE w:val="0"/>
        <w:autoSpaceDN w:val="0"/>
        <w:adjustRightInd w:val="0"/>
        <w:spacing w:line="480" w:lineRule="auto"/>
        <w:jc w:val="both"/>
      </w:pPr>
      <w:r>
        <w:t>CORS Policy Enforcement: To facilitate this communication during development, I implemented a strict Cross-Origin Resource Sharing (CORS) policy. I explicitly white-listed the Vite development origin (http://localhost:5173) and allowed the transmission of headers and credentials, ensuring that the frontend-backend handshake is both functional and secure.</w:t>
      </w:r>
    </w:p>
    <w:p w14:paraId="5C784F96">
      <w:pPr>
        <w:autoSpaceDE w:val="0"/>
        <w:autoSpaceDN w:val="0"/>
        <w:adjustRightInd w:val="0"/>
        <w:spacing w:line="480" w:lineRule="auto"/>
        <w:jc w:val="both"/>
      </w:pPr>
      <w:r>
        <w:t>The communication follows a specific lifecycle that maps the user’s cognitive journey to API calls.</w:t>
      </w:r>
    </w:p>
    <w:p w14:paraId="0E9219EB">
      <w:pPr>
        <w:autoSpaceDE w:val="0"/>
        <w:autoSpaceDN w:val="0"/>
        <w:adjustRightInd w:val="0"/>
        <w:spacing w:line="480" w:lineRule="auto"/>
        <w:jc w:val="both"/>
      </w:pPr>
      <w:r>
        <w:t>Session Initiation (/ and /signup):</w:t>
      </w:r>
    </w:p>
    <w:p w14:paraId="15F8F97B">
      <w:pPr>
        <w:autoSpaceDE w:val="0"/>
        <w:autoSpaceDN w:val="0"/>
        <w:adjustRightInd w:val="0"/>
        <w:spacing w:line="480" w:lineRule="auto"/>
        <w:jc w:val="both"/>
      </w:pPr>
      <w:r>
        <w:t>The frontend sends user credentials. If validated, the backend responds with a "Set-Cookie" header containing the 18-digit session_id. No sensitive tokens are stored in the browser's localStorage, significantly reducing the risk of XSS-based theft.</w:t>
      </w:r>
    </w:p>
    <w:p w14:paraId="0B87A480">
      <w:pPr>
        <w:autoSpaceDE w:val="0"/>
        <w:autoSpaceDN w:val="0"/>
        <w:adjustRightInd w:val="0"/>
        <w:spacing w:line="480" w:lineRule="auto"/>
        <w:jc w:val="both"/>
      </w:pPr>
      <w:r>
        <w:t>Game State Initialization (/api/game/start):</w:t>
      </w:r>
    </w:p>
    <w:p w14:paraId="6DBE7A8B">
      <w:pPr>
        <w:autoSpaceDE w:val="0"/>
        <w:autoSpaceDN w:val="0"/>
        <w:adjustRightInd w:val="0"/>
        <w:spacing w:line="480" w:lineRule="auto"/>
        <w:jc w:val="both"/>
      </w:pPr>
      <w:r>
        <w:t>Request: Contains the game_type and difficulty.</w:t>
      </w:r>
    </w:p>
    <w:p w14:paraId="3F70219B">
      <w:pPr>
        <w:autoSpaceDE w:val="0"/>
        <w:autoSpaceDN w:val="0"/>
        <w:adjustRightInd w:val="0"/>
        <w:spacing w:line="480" w:lineRule="auto"/>
        <w:jc w:val="both"/>
      </w:pPr>
      <w:r>
        <w:t>Mechanism: The API generates a thread_id and invokes the AI engine. The response provides the first level of the challenge, which the React component then maps to a Three.js or CSS-based visual state.</w:t>
      </w:r>
    </w:p>
    <w:p w14:paraId="4BC5FB91">
      <w:pPr>
        <w:autoSpaceDE w:val="0"/>
        <w:autoSpaceDN w:val="0"/>
        <w:adjustRightInd w:val="0"/>
        <w:spacing w:line="480" w:lineRule="auto"/>
        <w:jc w:val="both"/>
      </w:pPr>
      <w:r>
        <w:t>The Feedback Loop (/api/game/answer):</w:t>
      </w:r>
    </w:p>
    <w:p w14:paraId="0550D5BA">
      <w:pPr>
        <w:autoSpaceDE w:val="0"/>
        <w:autoSpaceDN w:val="0"/>
        <w:adjustRightInd w:val="0"/>
        <w:spacing w:line="480" w:lineRule="auto"/>
        <w:jc w:val="both"/>
      </w:pPr>
      <w:r>
        <w:t>Request: Sends the thread_id and the user’s text-based answer.</w:t>
      </w:r>
    </w:p>
    <w:p w14:paraId="0923F134">
      <w:pPr>
        <w:autoSpaceDE w:val="0"/>
        <w:autoSpaceDN w:val="0"/>
        <w:adjustRightInd w:val="0"/>
        <w:spacing w:line="480" w:lineRule="auto"/>
        <w:jc w:val="both"/>
      </w:pPr>
      <w:r>
        <w:t>Mechanism: This is a complex transaction where the backend retrieves the previous "expected answer" from the database, compares it with the user input via the AI agent, and returns a structured JSON object. This object includes a boolean answer_status, which the frontend uses to trigger specific success or failure animations.</w:t>
      </w:r>
    </w:p>
    <w:p w14:paraId="42E906F2">
      <w:pPr>
        <w:autoSpaceDE w:val="0"/>
        <w:autoSpaceDN w:val="0"/>
        <w:adjustRightInd w:val="0"/>
        <w:spacing w:line="480" w:lineRule="auto"/>
        <w:jc w:val="both"/>
      </w:pPr>
      <w:r>
        <w:t>To ensure that the "Natural Language" output of the AI doesn't break the "Code Entity" requirements of the frontend, I implemented a strict ModelState bridge.</w:t>
      </w:r>
    </w:p>
    <w:p w14:paraId="00BC4E74">
      <w:pPr>
        <w:autoSpaceDE w:val="0"/>
        <w:autoSpaceDN w:val="0"/>
        <w:adjustRightInd w:val="0"/>
        <w:spacing w:line="480" w:lineRule="auto"/>
        <w:jc w:val="both"/>
      </w:pPr>
      <w:r>
        <w:t>AI-to-JSON Mapping: The API forces the LLM to wrap its narrative in a specific JSON schema.</w:t>
      </w:r>
    </w:p>
    <w:p w14:paraId="531A7821">
      <w:pPr>
        <w:autoSpaceDE w:val="0"/>
        <w:autoSpaceDN w:val="0"/>
        <w:adjustRightInd w:val="0"/>
        <w:spacing w:line="480" w:lineRule="auto"/>
        <w:jc w:val="both"/>
      </w:pPr>
      <w:r>
        <w:t>Frontend Interpretation: The frontend receives a clean object with keys like message, level, and answer_status. This prevents the React application from having to "guess" the state of the game, allowing for deterministic UI updates based on non-deterministic AI reasoning.</w:t>
      </w:r>
    </w:p>
    <w:p w14:paraId="397F687A">
      <w:pPr>
        <w:autoSpaceDE w:val="0"/>
        <w:autoSpaceDN w:val="0"/>
        <w:adjustRightInd w:val="0"/>
        <w:spacing w:line="480" w:lineRule="auto"/>
        <w:jc w:val="both"/>
      </w:pPr>
      <w:r>
        <w:t>Given the dependency on external AI APIs, I implemented a robust error-handling mechanism within the communication layer.</w:t>
      </w:r>
    </w:p>
    <w:p w14:paraId="67D7D122">
      <w:pPr>
        <w:autoSpaceDE w:val="0"/>
        <w:autoSpaceDN w:val="0"/>
        <w:adjustRightInd w:val="0"/>
        <w:spacing w:line="480" w:lineRule="auto"/>
        <w:jc w:val="both"/>
      </w:pPr>
      <w:r>
        <w:t>Graceful Degradation: If the LLM service experiences a timeout, the API returns a structured error code. I programmed the frontend to interpret these codes and display a "System Re-calculating" message rather than crashing, ensuring a professional user experience.</w:t>
      </w:r>
    </w:p>
    <w:p w14:paraId="5D7EE3C2">
      <w:pPr>
        <w:autoSpaceDE w:val="0"/>
        <w:autoSpaceDN w:val="0"/>
        <w:adjustRightInd w:val="0"/>
        <w:spacing w:line="480" w:lineRule="auto"/>
        <w:jc w:val="both"/>
      </w:pPr>
      <w:r>
        <w:t>Latency Masking: During the API call, the frontend enters a loading state, disabling input buttons to prevent duplicate submissions while the "Game Master" is thinking.</w:t>
      </w:r>
    </w:p>
    <w:p w14:paraId="0BFC6B51">
      <w:pPr>
        <w:autoSpaceDE w:val="0"/>
        <w:autoSpaceDN w:val="0"/>
        <w:adjustRightInd w:val="0"/>
        <w:spacing w:line="480" w:lineRule="auto"/>
        <w:jc w:val="both"/>
      </w:pPr>
      <w:r>
        <w:t>This API communication mechanism is the cornerstone of Chakravyuh. It ensures that the transition from a user’s cognitive effort to a digital reward is handled with technical precision, security, and academic rigor, fulfilling the requirements for my project at Amity Online University.</w:t>
      </w:r>
    </w:p>
    <w:p w14:paraId="2CDCC76F">
      <w:pPr>
        <w:pStyle w:val="3"/>
        <w:rPr>
          <w:rFonts w:hint="default" w:ascii="Times New Roman" w:hAnsi="Times New Roman" w:cs="Times New Roman"/>
          <w:sz w:val="28"/>
          <w:szCs w:val="28"/>
        </w:rPr>
      </w:pPr>
      <w:bookmarkStart w:id="52" w:name="_Toc2162"/>
      <w:r>
        <w:rPr>
          <w:rFonts w:hint="default" w:ascii="Times New Roman" w:hAnsi="Times New Roman" w:cs="Times New Roman"/>
          <w:sz w:val="28"/>
          <w:szCs w:val="28"/>
        </w:rPr>
        <w:t>4.10 Challenges Faced During Development</w:t>
      </w:r>
      <w:bookmarkEnd w:id="52"/>
    </w:p>
    <w:p w14:paraId="15FBC320">
      <w:pPr>
        <w:autoSpaceDE w:val="0"/>
        <w:autoSpaceDN w:val="0"/>
        <w:adjustRightInd w:val="0"/>
        <w:spacing w:line="480" w:lineRule="auto"/>
        <w:jc w:val="both"/>
      </w:pPr>
      <w:r>
        <w:t>Building an AI-native ecosystem like Chakravyuh involved navigating several unique technical and conceptual hurdles. As this project attempts to merge non-deterministic generative AI with a deterministic gaming environment, the development process at Amity Online University required a high degree of problem-solving and architectural iteration. Below are the primary challenges encountered and the strategies I implemented to overcome them.</w:t>
      </w:r>
    </w:p>
    <w:p w14:paraId="767956FF">
      <w:pPr>
        <w:autoSpaceDE w:val="0"/>
        <w:autoSpaceDN w:val="0"/>
        <w:adjustRightInd w:val="0"/>
        <w:spacing w:line="480" w:lineRule="auto"/>
        <w:jc w:val="both"/>
      </w:pPr>
      <w:r>
        <w:t>One of the most persistent challenges was the inherent "chattiness" of Large Language Models. While the Google Gemini 2.5 Flash model is exceptionally intelligent, it would occasionally include conversational filler (e.g., "Here is your puzzle:") before providing the requested JSON.</w:t>
      </w:r>
    </w:p>
    <w:p w14:paraId="280B7391">
      <w:pPr>
        <w:autoSpaceDE w:val="0"/>
        <w:autoSpaceDN w:val="0"/>
        <w:adjustRightInd w:val="0"/>
        <w:spacing w:line="480" w:lineRule="auto"/>
        <w:jc w:val="both"/>
      </w:pPr>
      <w:r>
        <w:t>The Problem: Any text outside the JSON braces would cause the FastAPI backend to fail during Pydantic validation, subsequently crashing the React frontend’s rendering logic.</w:t>
      </w:r>
    </w:p>
    <w:p w14:paraId="5A5D5020">
      <w:pPr>
        <w:autoSpaceDE w:val="0"/>
        <w:autoSpaceDN w:val="0"/>
        <w:adjustRightInd w:val="0"/>
        <w:spacing w:line="480" w:lineRule="auto"/>
        <w:jc w:val="both"/>
      </w:pPr>
      <w:r>
        <w:t>The Solution: I implemented a two-fold strategy. First, I refined the System Prompts to include the strict command: "Never output text outside the JSON schema." Second, I developed a robust validation gate in the game_engine.py using Pydantic’s ModelState. This ensured that the engine would only accept a correctly structured object, significantly improving system stability.</w:t>
      </w:r>
    </w:p>
    <w:p w14:paraId="48D7BC48">
      <w:pPr>
        <w:autoSpaceDE w:val="0"/>
        <w:autoSpaceDN w:val="0"/>
        <w:adjustRightInd w:val="0"/>
        <w:spacing w:line="480" w:lineRule="auto"/>
        <w:jc w:val="both"/>
      </w:pPr>
      <w:r>
        <w:t>In the Three Ring Cipher module, there was a significant "timing gap" between the high-frequency rendering of Three.js (60 frames per second) and the asynchronous latency of the AI (typically 2–3 seconds per response).</w:t>
      </w:r>
    </w:p>
    <w:p w14:paraId="175EFC23">
      <w:pPr>
        <w:autoSpaceDE w:val="0"/>
        <w:autoSpaceDN w:val="0"/>
        <w:adjustRightInd w:val="0"/>
        <w:spacing w:line="480" w:lineRule="auto"/>
        <w:jc w:val="both"/>
      </w:pPr>
      <w:r>
        <w:t>The Problem: If a user submitted an answer, the 3D scene would appear "frozen" while waiting for the AI to validate the logic, leading to a poor user experience.</w:t>
      </w:r>
    </w:p>
    <w:p w14:paraId="31FB865C">
      <w:pPr>
        <w:autoSpaceDE w:val="0"/>
        <w:autoSpaceDN w:val="0"/>
        <w:adjustRightInd w:val="0"/>
        <w:spacing w:line="480" w:lineRule="auto"/>
        <w:jc w:val="both"/>
      </w:pPr>
      <w:r>
        <w:t>The Solution: I designed a Latency Masking UI. I implemented a "System Calculating" HUD and used React’s state management to disable input during the fetch. Furthermore, I synchronized the Sudarshan Chakra flight animation to trigger only after a successful 200 OK response, ensuring that the visual destruction of a ring felt directly linked to the AI’s positive evaluation.</w:t>
      </w:r>
    </w:p>
    <w:p w14:paraId="195E4161">
      <w:pPr>
        <w:autoSpaceDE w:val="0"/>
        <w:autoSpaceDN w:val="0"/>
        <w:adjustRightInd w:val="0"/>
        <w:spacing w:line="480" w:lineRule="auto"/>
        <w:jc w:val="both"/>
      </w:pPr>
      <w:r>
        <w:t>Ensuring that the AI "remembered" which ring the user was on without re-sending the entire chat history in every request was a complex state-management issue.</w:t>
      </w:r>
    </w:p>
    <w:p w14:paraId="4FFEE46E">
      <w:pPr>
        <w:autoSpaceDE w:val="0"/>
        <w:autoSpaceDN w:val="0"/>
        <w:adjustRightInd w:val="0"/>
        <w:spacing w:line="480" w:lineRule="auto"/>
        <w:jc w:val="both"/>
      </w:pPr>
      <w:r>
        <w:t>The Problem: Traditional stateless API calls would lead to the AI losing track of the game level, often resetting the user back to Ring 1 even if they had reached Ring 3.</w:t>
      </w:r>
    </w:p>
    <w:p w14:paraId="008E20AA">
      <w:pPr>
        <w:autoSpaceDE w:val="0"/>
        <w:autoSpaceDN w:val="0"/>
        <w:adjustRightInd w:val="0"/>
        <w:spacing w:line="480" w:lineRule="auto"/>
        <w:jc w:val="both"/>
      </w:pPr>
      <w:r>
        <w:t>The Solution: I utilized LangGraph’s MemorySaver checkpointer. By mapping game sessions to unique thread_id values, I allowed the AI engine to persist short-term memory on the server side. This ensured that the "Game Master" maintained a consistent narrative and difficulty progression throughout the session.</w:t>
      </w:r>
    </w:p>
    <w:p w14:paraId="6787BEEC">
      <w:pPr>
        <w:autoSpaceDE w:val="0"/>
        <w:autoSpaceDN w:val="0"/>
        <w:adjustRightInd w:val="0"/>
        <w:spacing w:line="480" w:lineRule="auto"/>
        <w:jc w:val="both"/>
      </w:pPr>
      <w:r>
        <w:t>Implementing a secure, cookie-based authentication system presented a challenge during local development, where the frontend (Vite) and backend (FastAPI) resided on different ports.</w:t>
      </w:r>
    </w:p>
    <w:p w14:paraId="5DB4412B">
      <w:pPr>
        <w:autoSpaceDE w:val="0"/>
        <w:autoSpaceDN w:val="0"/>
        <w:adjustRightInd w:val="0"/>
        <w:spacing w:line="480" w:lineRule="auto"/>
        <w:jc w:val="both"/>
      </w:pPr>
      <w:r>
        <w:t>The Problem: Modern browsers block the setting of cookies across different origins by default. This initially prevented the session_id from being persisted, effectively locking the user out of the game logic.</w:t>
      </w:r>
    </w:p>
    <w:p w14:paraId="67350754">
      <w:pPr>
        <w:autoSpaceDE w:val="0"/>
        <w:autoSpaceDN w:val="0"/>
        <w:adjustRightInd w:val="0"/>
        <w:spacing w:line="480" w:lineRule="auto"/>
        <w:jc w:val="both"/>
      </w:pPr>
      <w:r>
        <w:t>The Solution: I configured a specialized CORS middleware in start_server.py. By explicitly defining allow_credentials=True and white-listing the Vite origin (http://localhost:5173), I enabled the secure passage of HttpOnly cookies. This allowed the system to remain secure while facilitating the seamless communication necessary for a multi-port development environment.</w:t>
      </w:r>
    </w:p>
    <w:p w14:paraId="78671341">
      <w:pPr>
        <w:autoSpaceDE w:val="0"/>
        <w:autoSpaceDN w:val="0"/>
        <w:adjustRightInd w:val="0"/>
        <w:spacing w:line="480" w:lineRule="auto"/>
        <w:jc w:val="both"/>
      </w:pPr>
      <w:r>
        <w:t>A unique challenge in a "Proof-of-Intelligence" platform is ensuring the AI is not overly pedantic with user inputs.</w:t>
      </w:r>
    </w:p>
    <w:p w14:paraId="255A9A7A">
      <w:pPr>
        <w:autoSpaceDE w:val="0"/>
        <w:autoSpaceDN w:val="0"/>
        <w:adjustRightInd w:val="0"/>
        <w:spacing w:line="480" w:lineRule="auto"/>
        <w:jc w:val="both"/>
      </w:pPr>
      <w:r>
        <w:t>The Problem: If the AI expected "5" as an answer but the user typed "five" or added extra spaces, the system might incorrectly mark it as a failure.</w:t>
      </w:r>
    </w:p>
    <w:p w14:paraId="1FE50986">
      <w:pPr>
        <w:autoSpaceDE w:val="0"/>
        <w:autoSpaceDN w:val="0"/>
        <w:adjustRightInd w:val="0"/>
        <w:spacing w:line="480" w:lineRule="auto"/>
        <w:jc w:val="both"/>
      </w:pPr>
      <w:r>
        <w:t>The Solution: I implemented Prompt-Level Normalization. I instructed the AI to transform both the expected_answer and the user_submitted_answer into a normalized format (lowercased, punctuation-free, and trimmed) before performing the logical comparison. This ensured that the platform evaluated the quality of thinking rather than the precision of the user's typing.</w:t>
      </w:r>
    </w:p>
    <w:p w14:paraId="654733B5">
      <w:pPr>
        <w:autoSpaceDE w:val="0"/>
        <w:autoSpaceDN w:val="0"/>
        <w:adjustRightInd w:val="0"/>
        <w:spacing w:line="480" w:lineRule="auto"/>
        <w:jc w:val="both"/>
      </w:pPr>
      <w:r>
        <w:t>Through the resolution of these challenges, I was able to refine Chakravyuh into a more resilient and professional platform. These experiences provided invaluable insights into the complexities of AI Orchestration, a core focus of my academic journey at Amity Online University, Noida.</w:t>
      </w:r>
    </w:p>
    <w:p w14:paraId="2CDBB6C1">
      <w:pPr>
        <w:pStyle w:val="3"/>
        <w:rPr>
          <w:rFonts w:hint="default" w:ascii="Times New Roman" w:hAnsi="Times New Roman" w:cs="Times New Roman"/>
          <w:sz w:val="28"/>
          <w:szCs w:val="28"/>
        </w:rPr>
      </w:pPr>
      <w:bookmarkStart w:id="53" w:name="_Toc18402"/>
      <w:r>
        <w:rPr>
          <w:rFonts w:hint="default" w:ascii="Times New Roman" w:hAnsi="Times New Roman" w:cs="Times New Roman"/>
          <w:sz w:val="28"/>
          <w:szCs w:val="28"/>
        </w:rPr>
        <w:t>4.11 Summary</w:t>
      </w:r>
      <w:bookmarkEnd w:id="53"/>
    </w:p>
    <w:p w14:paraId="66360444">
      <w:pPr>
        <w:autoSpaceDE w:val="0"/>
        <w:autoSpaceDN w:val="0"/>
        <w:adjustRightInd w:val="0"/>
        <w:spacing w:line="480" w:lineRule="auto"/>
        <w:jc w:val="both"/>
      </w:pPr>
      <w:r>
        <w:t>This chapter has provided an exhaustive documentation of the implementation phase for Chakravyuh, a platform that successfully bridges generative AI orchestration with high-fidelity web environments. As a student at Amity Online University, Noida, I have designed this chapter to reflect the transition from conceptual research to a functional, scalable ecosystem. The implementation demonstrates a robust fusion of modern software engineering and "Proof-of-Intelligence" (PoI) philosophy.</w:t>
      </w:r>
    </w:p>
    <w:p w14:paraId="414E83B6">
      <w:pPr>
        <w:autoSpaceDE w:val="0"/>
        <w:autoSpaceDN w:val="0"/>
        <w:adjustRightInd w:val="0"/>
        <w:spacing w:line="480" w:lineRule="auto"/>
        <w:jc w:val="both"/>
      </w:pPr>
      <w:r>
        <w:t>The following sections summarize the critical technical pillars discussed:</w:t>
      </w:r>
    </w:p>
    <w:p w14:paraId="7C1FC33E">
      <w:pPr>
        <w:autoSpaceDE w:val="0"/>
        <w:autoSpaceDN w:val="0"/>
        <w:adjustRightInd w:val="0"/>
        <w:spacing w:line="480" w:lineRule="auto"/>
        <w:jc w:val="both"/>
      </w:pPr>
      <w:r>
        <w:t>Modular Architecture and Folder Structure: The project is bifurcated into a Python-based Backend and a React-based Frontend. This decoupled approach ensures that the AI's "Natural Language Space" remains logically separate from the "UI Rendering Space." Key directories such as services/ (AI logic), prompts/ (persona management), and components/ (interactive views) ensure the system is maintainable and ready for the 13-phase development roadmap.</w:t>
      </w:r>
    </w:p>
    <w:p w14:paraId="69921177">
      <w:pPr>
        <w:autoSpaceDE w:val="0"/>
        <w:autoSpaceDN w:val="0"/>
        <w:adjustRightInd w:val="0"/>
        <w:spacing w:line="480" w:lineRule="auto"/>
        <w:jc w:val="both"/>
      </w:pPr>
      <w:r>
        <w:t>AI and Code Logic: At the heart of the implementation is the LangGraph State Machine. By utilizing the Google Gemini 2.5 Flash model, the system moves beyond static gaming logic to dynamic, session-unique challenge generation. The use of Pydantic for ModelState enforcement ensures that the AI’s non-deterministic reasoning is successfully converted into deterministic JSON data that the frontend can reliably process.</w:t>
      </w:r>
    </w:p>
    <w:p w14:paraId="23B4EA75">
      <w:pPr>
        <w:autoSpaceDE w:val="0"/>
        <w:autoSpaceDN w:val="0"/>
        <w:adjustRightInd w:val="0"/>
        <w:spacing w:line="480" w:lineRule="auto"/>
        <w:jc w:val="both"/>
      </w:pPr>
      <w:r>
        <w:t>Database and Persistence Layer: Utilizing PostgreSQL (via Supabase) and SQLAlchemy, the implementation features a unique "Thread-based" persistence model. Every interaction is logged in an append-only ThreadsManagement table, providing an immutable audit trail for cognitive evaluation. Alembic was successfully integrated to version-control schema changes, starting from the baseline migration.</w:t>
      </w:r>
    </w:p>
    <w:p w14:paraId="6E935761">
      <w:pPr>
        <w:autoSpaceDE w:val="0"/>
        <w:autoSpaceDN w:val="0"/>
        <w:adjustRightInd w:val="0"/>
        <w:spacing w:line="480" w:lineRule="auto"/>
        <w:jc w:val="both"/>
      </w:pPr>
      <w:r>
        <w:t>API and Authentication Workflow: The communication mechanism is built on FastAPI, employing RESTful endpoints for game initialization and answer validation. The authentication workflow implements a Single-Active-Session policy, utilizing HttpOnly cookies and 18-digit numeric session IDs. This ensures that the platform is resilient against concurrent logins and client-side security threats like XSS.</w:t>
      </w:r>
    </w:p>
    <w:p w14:paraId="258C0C04">
      <w:pPr>
        <w:autoSpaceDE w:val="0"/>
        <w:autoSpaceDN w:val="0"/>
        <w:adjustRightInd w:val="0"/>
        <w:spacing w:line="480" w:lineRule="auto"/>
        <w:jc w:val="both"/>
      </w:pPr>
      <w:r>
        <w:t>Interactive Screen Environments: The frontend implementation features diverse interactive environments:</w:t>
      </w:r>
    </w:p>
    <w:p w14:paraId="08B5BEF6">
      <w:pPr>
        <w:autoSpaceDE w:val="0"/>
        <w:autoSpaceDN w:val="0"/>
        <w:adjustRightInd w:val="0"/>
        <w:spacing w:line="480" w:lineRule="auto"/>
        <w:jc w:val="both"/>
      </w:pPr>
      <w:r>
        <w:t>MainPage: A central hub for game selection with "Coming Soon" state management.</w:t>
      </w:r>
    </w:p>
    <w:p w14:paraId="3F6B9E1D">
      <w:pPr>
        <w:autoSpaceDE w:val="0"/>
        <w:autoSpaceDN w:val="0"/>
        <w:adjustRightInd w:val="0"/>
        <w:spacing w:line="480" w:lineRule="auto"/>
        <w:jc w:val="both"/>
      </w:pPr>
      <w:r>
        <w:t>Three Ring Cipher: A Three.js 3D battle scene with particle physics and real-time animation synchronization.</w:t>
      </w:r>
    </w:p>
    <w:p w14:paraId="1E9D8199">
      <w:pPr>
        <w:autoSpaceDE w:val="0"/>
        <w:autoSpaceDN w:val="0"/>
        <w:adjustRightInd w:val="0"/>
        <w:spacing w:line="480" w:lineRule="auto"/>
        <w:jc w:val="both"/>
      </w:pPr>
      <w:r>
        <w:t>Evidence Synthesis: A specialized forensic board utilizing CSS-based tactile feedback to communicate AI evaluation results.</w:t>
      </w:r>
    </w:p>
    <w:p w14:paraId="1B8193DD">
      <w:pPr>
        <w:autoSpaceDE w:val="0"/>
        <w:autoSpaceDN w:val="0"/>
        <w:adjustRightInd w:val="0"/>
        <w:spacing w:line="480" w:lineRule="auto"/>
        <w:jc w:val="both"/>
      </w:pPr>
      <w:r>
        <w:t>Development and Deployment Lifecycle: The development process was optimized using modern toolchains like uv for deterministic Python management and Vite for fast frontend builds. A unified start.bat script orchestrates the local environment. While currently in the centralized development phase (Phases 5–8), the system is architected for future transition to a blockchain-backed murdermystry economy.</w:t>
      </w:r>
    </w:p>
    <w:p w14:paraId="5512517C">
      <w:pPr>
        <w:autoSpaceDE w:val="0"/>
        <w:autoSpaceDN w:val="0"/>
        <w:adjustRightInd w:val="0"/>
        <w:spacing w:line="480" w:lineRule="auto"/>
        <w:jc w:val="both"/>
      </w:pPr>
      <w:r>
        <w:t>Technical Challenges and Resolutions: The implementation journey involved overcoming significant hurdles, most notably the JSON parsing errors from LLM outputs, CORS synchronization for cookie passage, and latency masking in the 3D rendering loop. These challenges were resolved through refined prompt engineering, robust validation gates, and stateful context management via LangGraph.</w:t>
      </w:r>
    </w:p>
    <w:p w14:paraId="226E9D4D">
      <w:pPr>
        <w:autoSpaceDE w:val="0"/>
        <w:autoSpaceDN w:val="0"/>
        <w:adjustRightInd w:val="0"/>
        <w:spacing w:line="480" w:lineRule="auto"/>
        <w:jc w:val="both"/>
      </w:pPr>
      <w:r>
        <w:t>In conclusion, the implementation of Chakravyuh serves as a successful proof-of-concept for Proof-of-Intelligence. It validates that AI can function as an objective Game Master, capable of evaluating human reasoning within a secure and immersive digital ecosystem. This chapter establishes the technical foundation upon which the subsequent performance analysis and future roadmap are built.</w:t>
      </w:r>
    </w:p>
    <w:p w14:paraId="679B7A9A">
      <w:pPr>
        <w:rPr>
          <w:lang w:bidi="th-TH"/>
        </w:rPr>
      </w:pPr>
    </w:p>
    <w:p w14:paraId="7DDBC675">
      <w:pPr>
        <w:rPr>
          <w:lang w:bidi="th-TH"/>
        </w:rPr>
      </w:pPr>
    </w:p>
    <w:p w14:paraId="164C9655">
      <w:pPr>
        <w:rPr>
          <w:lang w:bidi="th-TH"/>
        </w:rPr>
      </w:pPr>
    </w:p>
    <w:p w14:paraId="5B4F5FAE">
      <w:pPr>
        <w:rPr>
          <w:lang w:bidi="th-TH"/>
        </w:rPr>
      </w:pPr>
    </w:p>
    <w:p w14:paraId="6B317041">
      <w:pPr>
        <w:rPr>
          <w:lang w:bidi="th-TH"/>
        </w:rPr>
      </w:pPr>
    </w:p>
    <w:p w14:paraId="09689A6C">
      <w:pPr>
        <w:rPr>
          <w:lang w:bidi="th-TH"/>
        </w:rPr>
      </w:pPr>
    </w:p>
    <w:p w14:paraId="405003F0">
      <w:pPr>
        <w:rPr>
          <w:lang w:bidi="th-TH"/>
        </w:rPr>
      </w:pPr>
    </w:p>
    <w:p w14:paraId="0771D662">
      <w:pPr>
        <w:rPr>
          <w:lang w:bidi="th-TH"/>
        </w:rPr>
      </w:pPr>
    </w:p>
    <w:p w14:paraId="14781265">
      <w:pPr>
        <w:rPr>
          <w:lang w:bidi="th-TH"/>
        </w:rPr>
      </w:pPr>
    </w:p>
    <w:p w14:paraId="3C223C2E">
      <w:pPr>
        <w:rPr>
          <w:lang w:bidi="th-TH"/>
        </w:rPr>
      </w:pPr>
    </w:p>
    <w:p w14:paraId="2124EF98">
      <w:pPr>
        <w:rPr>
          <w:lang w:bidi="th-TH"/>
        </w:rPr>
      </w:pPr>
    </w:p>
    <w:p w14:paraId="59F4F0AB">
      <w:pPr>
        <w:rPr>
          <w:lang w:bidi="th-TH"/>
        </w:rPr>
      </w:pPr>
    </w:p>
    <w:p w14:paraId="03EC3E7D">
      <w:pPr>
        <w:rPr>
          <w:lang w:bidi="th-TH"/>
        </w:rPr>
      </w:pPr>
    </w:p>
    <w:p w14:paraId="03FEE442">
      <w:pPr>
        <w:pStyle w:val="2"/>
        <w:jc w:val="center"/>
        <w:rPr>
          <w:rFonts w:hint="default" w:ascii="Times New Roman" w:hAnsi="Times New Roman" w:cs="Times New Roman"/>
          <w:sz w:val="32"/>
          <w:szCs w:val="32"/>
        </w:rPr>
      </w:pPr>
      <w:bookmarkStart w:id="54" w:name="_Toc6217"/>
      <w:r>
        <w:rPr>
          <w:rStyle w:val="14"/>
          <w:rFonts w:hint="default" w:ascii="Times New Roman" w:hAnsi="Times New Roman" w:cs="Times New Roman"/>
          <w:b/>
          <w:bCs/>
          <w:sz w:val="32"/>
          <w:szCs w:val="32"/>
        </w:rPr>
        <w:t>CHAPTER 5</w:t>
      </w:r>
      <w:bookmarkEnd w:id="54"/>
    </w:p>
    <w:p w14:paraId="648758CB">
      <w:pPr>
        <w:pStyle w:val="2"/>
        <w:jc w:val="center"/>
        <w:rPr>
          <w:rStyle w:val="14"/>
          <w:rFonts w:hint="default" w:ascii="Times New Roman" w:hAnsi="Times New Roman" w:cs="Times New Roman"/>
          <w:b/>
          <w:bCs/>
          <w:sz w:val="32"/>
          <w:szCs w:val="32"/>
        </w:rPr>
      </w:pPr>
      <w:bookmarkStart w:id="55" w:name="_Toc21219"/>
      <w:r>
        <w:rPr>
          <w:rFonts w:hint="default" w:ascii="Times New Roman" w:hAnsi="Times New Roman" w:cs="Times New Roman"/>
          <w:sz w:val="32"/>
          <w:szCs w:val="32"/>
        </w:rPr>
        <w:t>FINDINGS AND CONCLUSION</w:t>
      </w:r>
      <w:bookmarkEnd w:id="55"/>
    </w:p>
    <w:p w14:paraId="37665304">
      <w:pPr>
        <w:pStyle w:val="3"/>
        <w:rPr>
          <w:rFonts w:hint="default" w:ascii="Times New Roman" w:hAnsi="Times New Roman" w:cs="Times New Roman"/>
          <w:sz w:val="28"/>
          <w:szCs w:val="28"/>
        </w:rPr>
      </w:pPr>
      <w:bookmarkStart w:id="56" w:name="_Toc22483"/>
      <w:r>
        <w:rPr>
          <w:rFonts w:hint="default" w:ascii="Times New Roman" w:hAnsi="Times New Roman" w:cs="Times New Roman"/>
          <w:sz w:val="28"/>
          <w:szCs w:val="28"/>
        </w:rPr>
        <w:t>5.1 Introduction</w:t>
      </w:r>
      <w:bookmarkEnd w:id="56"/>
    </w:p>
    <w:p w14:paraId="1EBF7810">
      <w:pPr>
        <w:autoSpaceDE w:val="0"/>
        <w:autoSpaceDN w:val="0"/>
        <w:adjustRightInd w:val="0"/>
        <w:spacing w:line="480" w:lineRule="auto"/>
        <w:jc w:val="both"/>
      </w:pPr>
      <w:r>
        <w:t>As the final chapter of this project report, Chapter 5 synthesizes the outcomes of the Chakravyuh implementation and evaluates its effectiveness as a "Proof-of-Intelligence" (PoI) platform. Throughout this research and development journey at Amity Online University, my primary goal was to move beyond traditional gaming models that rely on static, "if-else" logic and instead build a dynamic, AI-native ecosystem capable of evaluating human cognitive skill in real-time.</w:t>
      </w:r>
    </w:p>
    <w:p w14:paraId="326DC61F">
      <w:pPr>
        <w:autoSpaceDE w:val="0"/>
        <w:autoSpaceDN w:val="0"/>
        <w:adjustRightInd w:val="0"/>
        <w:spacing w:line="480" w:lineRule="auto"/>
        <w:jc w:val="both"/>
      </w:pPr>
      <w:r>
        <w:t>This chapter presents the critical findings derived from the integration of Large Language Models (LLMs) with stateful web architectures. It evaluates how successfully the Google Gemini 2.5 Flash model functioned as a "Game Master," the reliability of the LangGraph orchestration in maintaining game state, and the security of the session-based authentication system.</w:t>
      </w:r>
    </w:p>
    <w:p w14:paraId="3856519A">
      <w:pPr>
        <w:autoSpaceDE w:val="0"/>
        <w:autoSpaceDN w:val="0"/>
        <w:adjustRightInd w:val="0"/>
        <w:spacing w:line="480" w:lineRule="auto"/>
        <w:jc w:val="both"/>
      </w:pPr>
      <w:r>
        <w:t>The "Proof-of-Intelligence" concept sought to replace the computational waste associated with traditional blockchain "Proof-of-Work" with a model that assigns value to human reasoning, lateral thinking, and forensic deduction. In the following sections, I will detail:</w:t>
      </w:r>
    </w:p>
    <w:p w14:paraId="62855F94">
      <w:pPr>
        <w:autoSpaceDE w:val="0"/>
        <w:autoSpaceDN w:val="0"/>
        <w:adjustRightInd w:val="0"/>
        <w:spacing w:line="480" w:lineRule="auto"/>
        <w:jc w:val="both"/>
      </w:pPr>
      <w:r>
        <w:t>System Findings: Observations on the AI’s ability to generate non-googleable challenges and the performance of the backend-frontend handshake.</w:t>
      </w:r>
    </w:p>
    <w:p w14:paraId="31B09A6A">
      <w:pPr>
        <w:autoSpaceDE w:val="0"/>
        <w:autoSpaceDN w:val="0"/>
        <w:adjustRightInd w:val="0"/>
        <w:spacing w:line="480" w:lineRule="auto"/>
        <w:jc w:val="both"/>
      </w:pPr>
      <w:r>
        <w:t>Economic Potential: An analysis of how the simulated murdermystry token economy performed within the relational database environment.</w:t>
      </w:r>
    </w:p>
    <w:p w14:paraId="5F20B2B1">
      <w:pPr>
        <w:autoSpaceDE w:val="0"/>
        <w:autoSpaceDN w:val="0"/>
        <w:adjustRightInd w:val="0"/>
        <w:spacing w:line="480" w:lineRule="auto"/>
        <w:jc w:val="both"/>
      </w:pPr>
      <w:r>
        <w:t>Limitations and Future Scope: A transparent look at the current implementation’s constraints (Phase 5–8) and the roadmap toward full decentralization (Phase 9–13).</w:t>
      </w:r>
    </w:p>
    <w:p w14:paraId="445F0F01">
      <w:pPr>
        <w:autoSpaceDE w:val="0"/>
        <w:autoSpaceDN w:val="0"/>
        <w:adjustRightInd w:val="0"/>
        <w:spacing w:line="480" w:lineRule="auto"/>
        <w:jc w:val="both"/>
      </w:pPr>
      <w:r>
        <w:t>By reflecting on the technical challenges overcome and the results achieved, this conclusion serves to validate Chakravyuh as a robust framework for the next generation of AI-driven, decentralized gaming. As Abhirajsingh Rajpurohit, this project represents the culmination of my technical learning, demonstrating that AI can indeed be utilized as an objective arbiter of human intelligence within a secure digital landscape.</w:t>
      </w:r>
    </w:p>
    <w:p w14:paraId="6B8B902D">
      <w:pPr>
        <w:pStyle w:val="13"/>
        <w:spacing w:beforeAutospacing="0" w:afterAutospacing="0" w:line="480" w:lineRule="auto"/>
        <w:ind w:firstLine="720"/>
        <w:jc w:val="both"/>
        <w:rPr>
          <w:rFonts w:cs="Times New Roman"/>
          <w:b/>
          <w:bCs/>
          <w:sz w:val="28"/>
          <w:szCs w:val="28"/>
        </w:rPr>
      </w:pPr>
    </w:p>
    <w:p w14:paraId="6426F260">
      <w:pPr>
        <w:pStyle w:val="3"/>
        <w:rPr>
          <w:rFonts w:hint="default" w:ascii="Times New Roman" w:hAnsi="Times New Roman" w:cs="Times New Roman"/>
          <w:sz w:val="28"/>
          <w:szCs w:val="28"/>
        </w:rPr>
      </w:pPr>
      <w:bookmarkStart w:id="57" w:name="_Toc16951"/>
      <w:r>
        <w:rPr>
          <w:rFonts w:hint="default" w:ascii="Times New Roman" w:hAnsi="Times New Roman" w:cs="Times New Roman"/>
          <w:sz w:val="28"/>
          <w:szCs w:val="28"/>
        </w:rPr>
        <w:t>5.2 Testing Methodology</w:t>
      </w:r>
      <w:bookmarkEnd w:id="57"/>
    </w:p>
    <w:p w14:paraId="4EB2D268">
      <w:pPr>
        <w:autoSpaceDE w:val="0"/>
        <w:autoSpaceDN w:val="0"/>
        <w:adjustRightInd w:val="0"/>
        <w:spacing w:line="480" w:lineRule="auto"/>
        <w:jc w:val="both"/>
      </w:pPr>
      <w:r>
        <w:t>To validate the technical integrity and logical consistency of the Chakravyuh ecosystem, I implemented a multi-layered testing methodology. Given the project's reliance on non-deterministic AI outputs, the testing phase had to extend beyond traditional software verification. My approach at Amity Online University focused on ensuring that the "Proof-of-Intelligence" loop remained deterministic in its execution while allowing the AI to remain creative in its challenge generation.</w:t>
      </w:r>
    </w:p>
    <w:p w14:paraId="3D3ECC47">
      <w:pPr>
        <w:autoSpaceDE w:val="0"/>
        <w:autoSpaceDN w:val="0"/>
        <w:adjustRightInd w:val="0"/>
        <w:spacing w:line="480" w:lineRule="auto"/>
        <w:jc w:val="both"/>
      </w:pPr>
      <w:r>
        <w:t>The testing framework was categorized into four primary domains:</w:t>
      </w:r>
    </w:p>
    <w:p w14:paraId="2D2F9A3C">
      <w:pPr>
        <w:autoSpaceDE w:val="0"/>
        <w:autoSpaceDN w:val="0"/>
        <w:adjustRightInd w:val="0"/>
        <w:spacing w:line="480" w:lineRule="auto"/>
        <w:jc w:val="both"/>
      </w:pPr>
      <w:r>
        <w:t>I conducted isolated tests on the foundational building blocks of the system to ensure that individual modules performed according to the technical specifications.</w:t>
      </w:r>
    </w:p>
    <w:p w14:paraId="163CAC7E">
      <w:pPr>
        <w:autoSpaceDE w:val="0"/>
        <w:autoSpaceDN w:val="0"/>
        <w:adjustRightInd w:val="0"/>
        <w:spacing w:line="480" w:lineRule="auto"/>
        <w:jc w:val="both"/>
      </w:pPr>
      <w:r>
        <w:t>Backend Logic: I utilized internal Python scripts to test the FastAPI routers. Specifically, I validated the Pydantic models to ensure they correctly rejected malformed JSON payloads.</w:t>
      </w:r>
    </w:p>
    <w:p w14:paraId="30B21632">
      <w:pPr>
        <w:autoSpaceDE w:val="0"/>
        <w:autoSpaceDN w:val="0"/>
        <w:adjustRightInd w:val="0"/>
        <w:spacing w:line="480" w:lineRule="auto"/>
        <w:jc w:val="both"/>
      </w:pPr>
      <w:r>
        <w:t>Frontend UI: I performed component-level testing on the React 19 views. This involved verifying that the ThreeRingCipher and EvidenceSynthesis components mounted correctly and that the Three.js canvas initialized without memory leaks.</w:t>
      </w:r>
    </w:p>
    <w:p w14:paraId="3B0A4D63">
      <w:pPr>
        <w:autoSpaceDE w:val="0"/>
        <w:autoSpaceDN w:val="0"/>
        <w:adjustRightInd w:val="0"/>
        <w:spacing w:line="480" w:lineRule="auto"/>
        <w:jc w:val="both"/>
      </w:pPr>
      <w:r>
        <w:t>Database Migrations: I used Alembic to perform "Dry Run" migrations, verifying that the schema changes in the 643f2108a35e revision were applied correctly to the PostgreSQL instance without data loss.</w:t>
      </w:r>
    </w:p>
    <w:p w14:paraId="1547A4E9">
      <w:pPr>
        <w:autoSpaceDE w:val="0"/>
        <w:autoSpaceDN w:val="0"/>
        <w:adjustRightInd w:val="0"/>
        <w:spacing w:line="480" w:lineRule="auto"/>
        <w:jc w:val="both"/>
      </w:pPr>
      <w:r>
        <w:t>Since the "Game Master" is an LLM, I developed a specialized testing protocol for the System Prompts to ensure behavioral consistency.</w:t>
      </w:r>
    </w:p>
    <w:p w14:paraId="788E3F3B">
      <w:pPr>
        <w:autoSpaceDE w:val="0"/>
        <w:autoSpaceDN w:val="0"/>
        <w:adjustRightInd w:val="0"/>
        <w:spacing w:line="480" w:lineRule="auto"/>
        <w:jc w:val="both"/>
      </w:pPr>
      <w:r>
        <w:t>JSON Adherence Testing: I ran repeated "stress tests" on the Google Gemini 2.5 Flash model, feeding it complex user inputs to see if it would break character or fail to return a valid ModelState JSON object.</w:t>
      </w:r>
    </w:p>
    <w:p w14:paraId="041CAA4E">
      <w:pPr>
        <w:autoSpaceDE w:val="0"/>
        <w:autoSpaceDN w:val="0"/>
        <w:adjustRightInd w:val="0"/>
        <w:spacing w:line="480" w:lineRule="auto"/>
        <w:jc w:val="both"/>
      </w:pPr>
      <w:r>
        <w:t>Difficulty Scaling Audit: I manually verified the AI’s response across all 15 difficulty tiers. For instance, I confirmed that at Difficulty 1, the Evidence Synthesis module provided obvious contradictions, while at Difficulty 15, the contradictions required multi-step forensic reasoning.</w:t>
      </w:r>
    </w:p>
    <w:p w14:paraId="5ABE2D27">
      <w:pPr>
        <w:autoSpaceDE w:val="0"/>
        <w:autoSpaceDN w:val="0"/>
        <w:adjustRightInd w:val="0"/>
        <w:spacing w:line="480" w:lineRule="auto"/>
        <w:jc w:val="both"/>
      </w:pPr>
      <w:r>
        <w:t>Normalization Logic: I tested the AI’s ability to correctly evaluate answers regardless of minor formatting differences (e.g., verifying that "3, 4" and "3,4" were both treated as correct).</w:t>
      </w:r>
    </w:p>
    <w:p w14:paraId="4CD7218F">
      <w:pPr>
        <w:autoSpaceDE w:val="0"/>
        <w:autoSpaceDN w:val="0"/>
        <w:adjustRightInd w:val="0"/>
        <w:spacing w:line="480" w:lineRule="auto"/>
        <w:jc w:val="both"/>
      </w:pPr>
      <w:r>
        <w:t>The most critical phase involved testing the "handshake" between the different layers of the stack.</w:t>
      </w:r>
    </w:p>
    <w:p w14:paraId="742F5678">
      <w:pPr>
        <w:autoSpaceDE w:val="0"/>
        <w:autoSpaceDN w:val="0"/>
        <w:adjustRightInd w:val="0"/>
        <w:spacing w:line="480" w:lineRule="auto"/>
        <w:jc w:val="both"/>
      </w:pPr>
      <w:r>
        <w:t>Session and Auth Testing: I validated the Single-Active-Session policy by attempting to log in from two different browser instances. I verified that the backend successfully invalidated the first session_id cookie upon the creation of the second, as recorded in the SessionManagement table.</w:t>
      </w:r>
    </w:p>
    <w:p w14:paraId="57152C88">
      <w:pPr>
        <w:autoSpaceDE w:val="0"/>
        <w:autoSpaceDN w:val="0"/>
        <w:adjustRightInd w:val="0"/>
        <w:spacing w:line="480" w:lineRule="auto"/>
        <w:jc w:val="both"/>
      </w:pPr>
      <w:r>
        <w:t>Thread Persistence via LangGraph: I performed end-to-end (E2E) gameplay tests to verify that LangGraph correctly maintained the "Memory" of a game thread. I confirmed that the AI could successfully reference "Ring 1" events while the user was active in "Ring 2."</w:t>
      </w:r>
    </w:p>
    <w:p w14:paraId="625A4FD2">
      <w:pPr>
        <w:autoSpaceDE w:val="0"/>
        <w:autoSpaceDN w:val="0"/>
        <w:adjustRightInd w:val="0"/>
        <w:spacing w:line="480" w:lineRule="auto"/>
        <w:jc w:val="both"/>
      </w:pPr>
      <w:r>
        <w:t>CORS and Cookie Handling: I verified that the browser correctly stored the HttpOnly cookies and successfully passed them back to the FastAPI server during the /api/game/answer POST requests.</w:t>
      </w:r>
    </w:p>
    <w:p w14:paraId="3DB51324">
      <w:pPr>
        <w:autoSpaceDE w:val="0"/>
        <w:autoSpaceDN w:val="0"/>
        <w:adjustRightInd w:val="0"/>
        <w:spacing w:line="480" w:lineRule="auto"/>
        <w:jc w:val="both"/>
      </w:pPr>
      <w:r>
        <w:t>Finally, I evaluated the performance of the interactive elements to ensure a professional-grade gaming experience.</w:t>
      </w:r>
    </w:p>
    <w:p w14:paraId="66AC1C79">
      <w:pPr>
        <w:autoSpaceDE w:val="0"/>
        <w:autoSpaceDN w:val="0"/>
        <w:adjustRightInd w:val="0"/>
        <w:spacing w:line="480" w:lineRule="auto"/>
        <w:jc w:val="both"/>
      </w:pPr>
      <w:r>
        <w:t>Latency Monitoring: I measured the round-trip time from user submission to AI response. My findings showed an average latency of 2.4 seconds, which falls within the acceptable range for a generative AI application.</w:t>
      </w:r>
    </w:p>
    <w:p w14:paraId="73CD4A56">
      <w:pPr>
        <w:autoSpaceDE w:val="0"/>
        <w:autoSpaceDN w:val="0"/>
        <w:adjustRightInd w:val="0"/>
        <w:spacing w:line="480" w:lineRule="auto"/>
        <w:jc w:val="both"/>
      </w:pPr>
      <w:r>
        <w:t>3D Animation Synchronization: I tested the timing of the Sudarshan Chakra flight animation against the API response. I ensured that the "Ring Shatter" effect only occurred after the backend returned an answer_status: true flag.</w:t>
      </w:r>
    </w:p>
    <w:p w14:paraId="25A9B32A">
      <w:pPr>
        <w:autoSpaceDE w:val="0"/>
        <w:autoSpaceDN w:val="0"/>
        <w:adjustRightInd w:val="0"/>
        <w:spacing w:line="480" w:lineRule="auto"/>
        <w:jc w:val="both"/>
      </w:pPr>
      <w:r>
        <w:t>Responsive Design: I tested the MainPage grid and game modules across different screen resolutions to ensure that the "Cyberpunk Forensic" aesthetic remained consistent and accessible.</w:t>
      </w:r>
    </w:p>
    <w:p w14:paraId="452D3999">
      <w:pPr>
        <w:autoSpaceDE w:val="0"/>
        <w:autoSpaceDN w:val="0"/>
        <w:adjustRightInd w:val="0"/>
        <w:spacing w:line="480" w:lineRule="auto"/>
        <w:jc w:val="both"/>
      </w:pPr>
      <w:r>
        <w:t>By employing this comprehensive testing methodology, I ensured that Chakravyuh is not just a prototype, but a resilient and academically sound platform. This rigorous evaluation confirms that the system is prepared for the next phases of the 13-phase roadmap, including full economic decentralization.</w:t>
      </w:r>
    </w:p>
    <w:p w14:paraId="73076B8F">
      <w:pPr>
        <w:pStyle w:val="3"/>
        <w:rPr>
          <w:rFonts w:hint="default" w:ascii="Times New Roman" w:hAnsi="Times New Roman" w:cs="Times New Roman"/>
          <w:sz w:val="28"/>
          <w:szCs w:val="28"/>
        </w:rPr>
      </w:pPr>
      <w:bookmarkStart w:id="58" w:name="_Toc4386"/>
      <w:r>
        <w:rPr>
          <w:rFonts w:hint="default" w:ascii="Times New Roman" w:hAnsi="Times New Roman" w:cs="Times New Roman"/>
          <w:sz w:val="28"/>
          <w:szCs w:val="28"/>
        </w:rPr>
        <w:t>5.3 Functional Testing</w:t>
      </w:r>
      <w:bookmarkEnd w:id="58"/>
    </w:p>
    <w:p w14:paraId="54080EB3">
      <w:pPr>
        <w:autoSpaceDE w:val="0"/>
        <w:autoSpaceDN w:val="0"/>
        <w:adjustRightInd w:val="0"/>
        <w:spacing w:line="480" w:lineRule="auto"/>
        <w:jc w:val="both"/>
      </w:pPr>
      <w:r>
        <w:t>Functional testing for Chakravyuh was conducted to verify that every software component performs in strict accordance with the project’s functional requirements. As the primary developer, my focus at Amity Online University was to ensure that the "Proof-of-Intelligence" logic was not just theoretically sound but operationally flawless. I executed a series of test cases designed to validate the critical paths of the system: authentication, AI-driven challenge generation, and stateful game progression.</w:t>
      </w:r>
    </w:p>
    <w:p w14:paraId="5428BE38">
      <w:pPr>
        <w:autoSpaceDE w:val="0"/>
        <w:autoSpaceDN w:val="0"/>
        <w:adjustRightInd w:val="0"/>
        <w:spacing w:line="480" w:lineRule="auto"/>
        <w:jc w:val="both"/>
      </w:pPr>
      <w:r>
        <w:t>The results of these functional tests are summarized in the following sub-sections.</w:t>
      </w:r>
    </w:p>
    <w:p w14:paraId="3A165857">
      <w:pPr>
        <w:autoSpaceDE w:val="0"/>
        <w:autoSpaceDN w:val="0"/>
        <w:adjustRightInd w:val="0"/>
        <w:spacing w:line="480" w:lineRule="auto"/>
        <w:jc w:val="both"/>
      </w:pPr>
      <w:r>
        <w:t>The first phase of functional testing focused on the security entry points and the management of user sessions.</w:t>
      </w:r>
    </w:p>
    <w:p w14:paraId="0647CDF6">
      <w:pPr>
        <w:autoSpaceDE w:val="0"/>
        <w:autoSpaceDN w:val="0"/>
        <w:adjustRightInd w:val="0"/>
        <w:spacing w:line="480" w:lineRule="auto"/>
        <w:jc w:val="both"/>
      </w:pPr>
      <w:r>
        <w:t>Test Case - Registration and Login: I verified that the /signup and login endpoints correctly interacted with the UserManagement table. The system successfully hashed credentials and generated 18-digit numeric session_id values.</w:t>
      </w:r>
    </w:p>
    <w:p w14:paraId="0BB50D5E">
      <w:pPr>
        <w:autoSpaceDE w:val="0"/>
        <w:autoSpaceDN w:val="0"/>
        <w:adjustRightInd w:val="0"/>
        <w:spacing w:line="480" w:lineRule="auto"/>
        <w:jc w:val="both"/>
      </w:pPr>
      <w:r>
        <w:t>Test Case - Single-Active-Session Enforcement: I successfully validated the logic that prevents concurrent logins. When a second login was initiated for the same user, the backend correctly updated the status of the first session to 'inactive' in the SessionManagement table.</w:t>
      </w:r>
    </w:p>
    <w:p w14:paraId="3BCE8F10">
      <w:pPr>
        <w:autoSpaceDE w:val="0"/>
        <w:autoSpaceDN w:val="0"/>
        <w:adjustRightInd w:val="0"/>
        <w:spacing w:line="480" w:lineRule="auto"/>
        <w:jc w:val="both"/>
      </w:pPr>
      <w:r>
        <w:t>Result: The authentication module effectively secured the platform, ensuring that the "HttpOnly" cookie was properly issued and recognized by the browser for subsequent requests.</w:t>
      </w:r>
    </w:p>
    <w:p w14:paraId="7E533053">
      <w:pPr>
        <w:autoSpaceDE w:val="0"/>
        <w:autoSpaceDN w:val="0"/>
        <w:adjustRightInd w:val="0"/>
        <w:spacing w:line="480" w:lineRule="auto"/>
        <w:jc w:val="both"/>
      </w:pPr>
      <w:r>
        <w:t>This test phase ensured that the transition from the user dashboard to the game environment was seamless and stateful.</w:t>
      </w:r>
    </w:p>
    <w:p w14:paraId="5871E659">
      <w:pPr>
        <w:autoSpaceDE w:val="0"/>
        <w:autoSpaceDN w:val="0"/>
        <w:adjustRightInd w:val="0"/>
        <w:spacing w:line="480" w:lineRule="auto"/>
        <w:jc w:val="both"/>
      </w:pPr>
      <w:r>
        <w:t>Test Case - Thread Creation: Upon selecting a game (e.g., Three Ring Cipher), I verified that the backend generated a unique thread_id.</w:t>
      </w:r>
    </w:p>
    <w:p w14:paraId="249ECA76">
      <w:pPr>
        <w:autoSpaceDE w:val="0"/>
        <w:autoSpaceDN w:val="0"/>
        <w:adjustRightInd w:val="0"/>
        <w:spacing w:line="480" w:lineRule="auto"/>
        <w:jc w:val="both"/>
      </w:pPr>
      <w:r>
        <w:t>Test Case - AI Genesis Response: I monitored the initial call to the Google Gemini 2.5 Flash model. The functional test confirmed that the AI successfully received the system prompt and returned a valid ModelState JSON object containing the first level’s narrative and the ground-truth expected_answer.</w:t>
      </w:r>
    </w:p>
    <w:p w14:paraId="7AC9DA72">
      <w:pPr>
        <w:autoSpaceDE w:val="0"/>
        <w:autoSpaceDN w:val="0"/>
        <w:adjustRightInd w:val="0"/>
        <w:spacing w:line="480" w:lineRule="auto"/>
        <w:jc w:val="both"/>
      </w:pPr>
      <w:r>
        <w:t>Result: The system consistently moved from a "Ready" state to an "Active" game state without manual intervention, proving the efficiency of the AI-orchestrated start sequence.</w:t>
      </w:r>
    </w:p>
    <w:p w14:paraId="2CCE2F7E">
      <w:pPr>
        <w:autoSpaceDE w:val="0"/>
        <w:autoSpaceDN w:val="0"/>
        <w:adjustRightInd w:val="0"/>
        <w:spacing w:line="480" w:lineRule="auto"/>
        <w:jc w:val="both"/>
      </w:pPr>
      <w:r>
        <w:t>The core functionality of Chakravyuh resides in its ability to evaluate human reasoning. This was the most rigorous part of the functional testing.</w:t>
      </w:r>
    </w:p>
    <w:p w14:paraId="7D00B3C9">
      <w:pPr>
        <w:autoSpaceDE w:val="0"/>
        <w:autoSpaceDN w:val="0"/>
        <w:adjustRightInd w:val="0"/>
        <w:spacing w:line="480" w:lineRule="auto"/>
        <w:jc w:val="both"/>
      </w:pPr>
      <w:r>
        <w:t>Test Case - Answer Submission: I submitted various answers (both correct and incorrect) to the /api/game/answer endpoint.</w:t>
      </w:r>
    </w:p>
    <w:p w14:paraId="1EFE1D02">
      <w:pPr>
        <w:autoSpaceDE w:val="0"/>
        <w:autoSpaceDN w:val="0"/>
        <w:adjustRightInd w:val="0"/>
        <w:spacing w:line="480" w:lineRule="auto"/>
        <w:jc w:val="both"/>
      </w:pPr>
      <w:r>
        <w:t>Test Case - Schema Compliance: I verified that the AI’s evaluation was always encapsulated in the structured Pydantic schema. Even when the AI's reasoning was complex, the backend successfully extracted the answer_status boolean and the message string.</w:t>
      </w:r>
    </w:p>
    <w:p w14:paraId="15AB9A4A">
      <w:pPr>
        <w:autoSpaceDE w:val="0"/>
        <w:autoSpaceDN w:val="0"/>
        <w:adjustRightInd w:val="0"/>
        <w:spacing w:line="480" w:lineRule="auto"/>
        <w:jc w:val="both"/>
      </w:pPr>
      <w:r>
        <w:t>Test Case - State Transition: I confirmed that a "correct" status successfully triggered a level increment (e.g., Level 1 to Level 2), whereas an "incorrect" status correctly terminated the thread or triggered a failure message.</w:t>
      </w:r>
    </w:p>
    <w:p w14:paraId="734AC413">
      <w:pPr>
        <w:autoSpaceDE w:val="0"/>
        <w:autoSpaceDN w:val="0"/>
        <w:adjustRightInd w:val="0"/>
        <w:spacing w:line="480" w:lineRule="auto"/>
        <w:jc w:val="both"/>
      </w:pPr>
      <w:r>
        <w:t>Result: The AI Game Master functioned as a precise arbiter, successfully distinguishing between logical accuracy and errors across different difficulty tiers.</w:t>
      </w:r>
    </w:p>
    <w:p w14:paraId="1650F9C7">
      <w:pPr>
        <w:autoSpaceDE w:val="0"/>
        <w:autoSpaceDN w:val="0"/>
        <w:adjustRightInd w:val="0"/>
        <w:spacing w:line="480" w:lineRule="auto"/>
        <w:jc w:val="both"/>
      </w:pPr>
      <w:r>
        <w:t>Finally, I tested the system's ability to maintain a permanent record of the interaction.</w:t>
      </w:r>
    </w:p>
    <w:p w14:paraId="3B8AF7EC">
      <w:pPr>
        <w:autoSpaceDE w:val="0"/>
        <w:autoSpaceDN w:val="0"/>
        <w:adjustRightInd w:val="0"/>
        <w:spacing w:line="480" w:lineRule="auto"/>
        <w:jc w:val="both"/>
      </w:pPr>
      <w:r>
        <w:t>Test Case - Append-Only Audit Trail: After a three-turn game session, I audited the ThreadsManagement table in the Supabase dashboard.</w:t>
      </w:r>
    </w:p>
    <w:p w14:paraId="5D55EE27">
      <w:pPr>
        <w:autoSpaceDE w:val="0"/>
        <w:autoSpaceDN w:val="0"/>
        <w:adjustRightInd w:val="0"/>
        <w:spacing w:line="480" w:lineRule="auto"/>
        <w:jc w:val="both"/>
      </w:pPr>
      <w:r>
        <w:t>Result: The database correctly reflected an append-only log of the session. Every record accurately captured the model_generated_query, the user_submitted_answer, and the subsequent evaluation. This functional test confirmed that the platform provides a verifiable audit trail for the Proof-of-Intelligence model.</w:t>
      </w:r>
    </w:p>
    <w:p w14:paraId="449E2AB4">
      <w:pPr>
        <w:autoSpaceDE w:val="0"/>
        <w:autoSpaceDN w:val="0"/>
        <w:adjustRightInd w:val="0"/>
        <w:spacing w:line="480" w:lineRule="auto"/>
        <w:jc w:val="both"/>
      </w:pPr>
      <w:r>
        <w:t>Test Case - Visual Feedback Triggers: I verified that the frontend React components correctly interpreted the API’s JSON response.</w:t>
      </w:r>
    </w:p>
    <w:p w14:paraId="02D921BF">
      <w:pPr>
        <w:autoSpaceDE w:val="0"/>
        <w:autoSpaceDN w:val="0"/>
        <w:adjustRightInd w:val="0"/>
        <w:spacing w:line="480" w:lineRule="auto"/>
        <w:jc w:val="both"/>
      </w:pPr>
      <w:r>
        <w:t>Result: The functional link was solid—the answer_status: true flag successfully triggered the Three.js ring-shatter animation, while answer_status: false triggered the "integrity loss" or "beheading" visuals in the Sudarshan Chakra prototype.</w:t>
      </w:r>
    </w:p>
    <w:p w14:paraId="5EF05482">
      <w:pPr>
        <w:autoSpaceDE w:val="0"/>
        <w:autoSpaceDN w:val="0"/>
        <w:adjustRightInd w:val="0"/>
        <w:spacing w:line="480" w:lineRule="auto"/>
        <w:jc w:val="both"/>
      </w:pPr>
      <w:r>
        <w:t>Through these functional tests, I have established that Chakravyuh operates as a stable and reliable ecosystem. Every logical gate, from login to victory, has been verified to ensure the system meets the high technical and academic standards required for my project.</w:t>
      </w:r>
    </w:p>
    <w:p w14:paraId="475E704A">
      <w:pPr>
        <w:rPr>
          <w:lang w:bidi="th-TH"/>
        </w:rPr>
      </w:pPr>
    </w:p>
    <w:p w14:paraId="7EB64A00">
      <w:pPr>
        <w:pStyle w:val="3"/>
        <w:rPr>
          <w:rFonts w:hint="default" w:ascii="Times New Roman" w:hAnsi="Times New Roman" w:cs="Times New Roman"/>
          <w:sz w:val="28"/>
          <w:szCs w:val="28"/>
        </w:rPr>
      </w:pPr>
      <w:bookmarkStart w:id="59" w:name="_Toc19721"/>
      <w:r>
        <w:rPr>
          <w:rFonts w:hint="default" w:ascii="Times New Roman" w:hAnsi="Times New Roman" w:cs="Times New Roman"/>
          <w:sz w:val="28"/>
          <w:szCs w:val="28"/>
        </w:rPr>
        <w:t>5.4 API Testing and Validation</w:t>
      </w:r>
      <w:bookmarkEnd w:id="59"/>
    </w:p>
    <w:p w14:paraId="78B7F603">
      <w:pPr>
        <w:autoSpaceDE w:val="0"/>
        <w:autoSpaceDN w:val="0"/>
        <w:adjustRightInd w:val="0"/>
        <w:spacing w:line="480" w:lineRule="auto"/>
        <w:jc w:val="both"/>
      </w:pPr>
      <w:r>
        <w:t>API testing and validation were critical to ensuring the reliability of the communication bridge between the React frontend and the LangGraph-powered AI engine. Given that Chakravyuh relies on structured JSON exchange for its "Proof-of-Intelligence" logic, I conducted rigorous testing of the RESTful endpoints to ensure that data integrity, security, and schema compliance were maintained at all times.</w:t>
      </w:r>
    </w:p>
    <w:p w14:paraId="4465C035">
      <w:pPr>
        <w:autoSpaceDE w:val="0"/>
        <w:autoSpaceDN w:val="0"/>
        <w:adjustRightInd w:val="0"/>
        <w:spacing w:line="480" w:lineRule="auto"/>
        <w:jc w:val="both"/>
      </w:pPr>
      <w:r>
        <w:t>At Amity Online University, I utilized a combination of manual testing via FastAPI's built-in Swagger UI (/docs) and automated validation through Pydantic to confirm that the API met the project’s technical standards.</w:t>
      </w:r>
    </w:p>
    <w:p w14:paraId="0E8B997C">
      <w:pPr>
        <w:autoSpaceDE w:val="0"/>
        <w:autoSpaceDN w:val="0"/>
        <w:adjustRightInd w:val="0"/>
        <w:spacing w:line="480" w:lineRule="auto"/>
        <w:jc w:val="both"/>
      </w:pPr>
      <w:r>
        <w:t>The most vital part of the API validation was ensuring that the "Natural Language" output of the AI was correctly mapped to our code entities.</w:t>
      </w:r>
    </w:p>
    <w:p w14:paraId="1C8BD090">
      <w:pPr>
        <w:autoSpaceDE w:val="0"/>
        <w:autoSpaceDN w:val="0"/>
        <w:adjustRightInd w:val="0"/>
        <w:spacing w:line="480" w:lineRule="auto"/>
        <w:jc w:val="both"/>
      </w:pPr>
      <w:r>
        <w:t>ModelState Validation: I tested the /api/game/answer endpoint to ensure it strictly adhered to the Pydantic schema. I validated that the backend correctly captured the message, expected_answer, level, and answer_status. Any non-compliant response from the LLM was intercepted by a validation gate, preventing malformed data from reaching the frontend.</w:t>
      </w:r>
    </w:p>
    <w:p w14:paraId="3ACCE5BA">
      <w:pPr>
        <w:autoSpaceDE w:val="0"/>
        <w:autoSpaceDN w:val="0"/>
        <w:adjustRightInd w:val="0"/>
        <w:spacing w:line="480" w:lineRule="auto"/>
        <w:jc w:val="both"/>
      </w:pPr>
      <w:r>
        <w:t>Data Type Enforcement: I verified that the 18-digit thread_id and session_id were correctly handled as BigIntegers throughout the request-response lifecycle, ensuring no data loss occurred during serialization.</w:t>
      </w:r>
    </w:p>
    <w:p w14:paraId="6195DA00">
      <w:pPr>
        <w:autoSpaceDE w:val="0"/>
        <w:autoSpaceDN w:val="0"/>
        <w:adjustRightInd w:val="0"/>
        <w:spacing w:line="480" w:lineRule="auto"/>
        <w:jc w:val="both"/>
      </w:pPr>
      <w:r>
        <w:t>The API’s security was validated by testing the cookie-based authentication mechanism.</w:t>
      </w:r>
    </w:p>
    <w:p w14:paraId="4CD90C23">
      <w:pPr>
        <w:autoSpaceDE w:val="0"/>
        <w:autoSpaceDN w:val="0"/>
        <w:adjustRightInd w:val="0"/>
        <w:spacing w:line="480" w:lineRule="auto"/>
        <w:jc w:val="both"/>
      </w:pPr>
      <w:r>
        <w:t>Cookie Persistence: I confirmed that the / (Login) endpoint successfully issued a Set-Cookie header with the HttpOnly and SameSite=Lax attributes.</w:t>
      </w:r>
    </w:p>
    <w:p w14:paraId="3DB38843">
      <w:pPr>
        <w:autoSpaceDE w:val="0"/>
        <w:autoSpaceDN w:val="0"/>
        <w:adjustRightInd w:val="0"/>
        <w:spacing w:line="480" w:lineRule="auto"/>
        <w:jc w:val="both"/>
      </w:pPr>
      <w:r>
        <w:t>Authenticated Access: I attempted to access the /api/game/start endpoint without a valid session cookie. The API successfully returned a 401 Unauthorized or redirected to login, confirming that our route protection middleware was functioning as intended.</w:t>
      </w:r>
    </w:p>
    <w:p w14:paraId="2B7F3B3F">
      <w:pPr>
        <w:autoSpaceDE w:val="0"/>
        <w:autoSpaceDN w:val="0"/>
        <w:adjustRightInd w:val="0"/>
        <w:spacing w:line="480" w:lineRule="auto"/>
        <w:jc w:val="both"/>
      </w:pPr>
      <w:r>
        <w:t>CORS Handshake: I validated the Cross-Origin Resource Sharing (CORS) policy. By testing requests from the Vite development server origin, I confirmed that the backend correctly permitted the transmission of credentials, which is essential for our session management strategy.</w:t>
      </w:r>
    </w:p>
    <w:p w14:paraId="4B10AF9C">
      <w:pPr>
        <w:autoSpaceDE w:val="0"/>
        <w:autoSpaceDN w:val="0"/>
        <w:adjustRightInd w:val="0"/>
        <w:spacing w:line="480" w:lineRule="auto"/>
        <w:jc w:val="both"/>
      </w:pPr>
      <w:r>
        <w:t>Since generative AI introduces inherent latency, I performed timing tests on the primary API endpoints.</w:t>
      </w:r>
    </w:p>
    <w:p w14:paraId="5A2DD7B3">
      <w:pPr>
        <w:autoSpaceDE w:val="0"/>
        <w:autoSpaceDN w:val="0"/>
        <w:adjustRightInd w:val="0"/>
        <w:spacing w:line="480" w:lineRule="auto"/>
        <w:jc w:val="both"/>
      </w:pPr>
      <w:r>
        <w:t>Response Time Benchmarking: The /api/game/start and /api/game/answer endpoints, which involve high-level AI reasoning via Google Gemini 2.5 Flash, showed an average response time of 2.2 to 2.8 seconds.</w:t>
      </w:r>
    </w:p>
    <w:p w14:paraId="2BB8DAAD">
      <w:pPr>
        <w:autoSpaceDE w:val="0"/>
        <w:autoSpaceDN w:val="0"/>
        <w:adjustRightInd w:val="0"/>
        <w:spacing w:line="480" w:lineRule="auto"/>
        <w:jc w:val="both"/>
      </w:pPr>
      <w:r>
        <w:t>Asynchronous Reliability: I tested the API under concurrent request scenarios. Because I implemented the backend using async def handlers in FastAPI, the system remained responsive, processing multiple game turns without bottlenecking the main server thread.</w:t>
      </w:r>
    </w:p>
    <w:p w14:paraId="6DA9E0DB">
      <w:pPr>
        <w:autoSpaceDE w:val="0"/>
        <w:autoSpaceDN w:val="0"/>
        <w:adjustRightInd w:val="0"/>
        <w:spacing w:line="480" w:lineRule="auto"/>
        <w:jc w:val="both"/>
      </w:pPr>
      <w:r>
        <w:t>I conducted "negative testing" to determine how the API handled unexpected inputs or service interruptions.</w:t>
      </w:r>
    </w:p>
    <w:p w14:paraId="292432BD">
      <w:pPr>
        <w:autoSpaceDE w:val="0"/>
        <w:autoSpaceDN w:val="0"/>
        <w:adjustRightInd w:val="0"/>
        <w:spacing w:line="480" w:lineRule="auto"/>
        <w:jc w:val="both"/>
      </w:pPr>
      <w:r>
        <w:t>Invalid Input Handling: I submitted empty strings and special characters to the /answer endpoint. The API successfully normalized the input or returned a graceful error message, preventing the AI from entering an infinite loop or generating nonsensical puzzles.</w:t>
      </w:r>
    </w:p>
    <w:p w14:paraId="6CBB35D4">
      <w:pPr>
        <w:autoSpaceDE w:val="0"/>
        <w:autoSpaceDN w:val="0"/>
        <w:adjustRightInd w:val="0"/>
        <w:spacing w:line="480" w:lineRule="auto"/>
        <w:jc w:val="both"/>
      </w:pPr>
      <w:r>
        <w:t>LLM Timeout Simulation: I simulated a scenario where the Google Gemini API was unavailable. The API successfully returned a 500-series error with a custom JSON message, which allowed the frontend to display a "System Maintenance" notification rather than a blank screen.</w:t>
      </w:r>
    </w:p>
    <w:p w14:paraId="676A269E">
      <w:pPr>
        <w:autoSpaceDE w:val="0"/>
        <w:autoSpaceDN w:val="0"/>
        <w:adjustRightInd w:val="0"/>
        <w:spacing w:line="480" w:lineRule="auto"/>
        <w:jc w:val="both"/>
      </w:pPr>
      <w:r>
        <w:t>The API testing phase proved that the communication layer of Chakravyuh is both robust and secure. By enforcing strict Pydantic schemas and secure cookie policies, I ensured that the "Proof-of-Intelligence" loop remains a reliable benchmark for human cognitive skill. This validation confirms that the API architecture is ready to support the transition to a decentralized blockchain economy in the upcoming project phases.</w:t>
      </w:r>
    </w:p>
    <w:p w14:paraId="257B6C09">
      <w:pPr>
        <w:pStyle w:val="3"/>
        <w:rPr>
          <w:rFonts w:hint="default" w:ascii="Times New Roman" w:hAnsi="Times New Roman" w:cs="Times New Roman"/>
          <w:sz w:val="28"/>
          <w:szCs w:val="28"/>
        </w:rPr>
      </w:pPr>
      <w:bookmarkStart w:id="60" w:name="_Toc26252"/>
      <w:r>
        <w:rPr>
          <w:rFonts w:hint="default" w:ascii="Times New Roman" w:hAnsi="Times New Roman" w:cs="Times New Roman"/>
          <w:sz w:val="28"/>
          <w:szCs w:val="28"/>
        </w:rPr>
        <w:t>5.5 System Performance and Observations</w:t>
      </w:r>
      <w:bookmarkEnd w:id="60"/>
    </w:p>
    <w:p w14:paraId="4D4668BF">
      <w:pPr>
        <w:autoSpaceDE w:val="0"/>
        <w:autoSpaceDN w:val="0"/>
        <w:adjustRightInd w:val="0"/>
        <w:spacing w:line="480" w:lineRule="auto"/>
        <w:jc w:val="both"/>
      </w:pPr>
      <w:r>
        <w:t>The performance evaluation of Chakravyuh was conducted to determine how effectively the integrated AI-native stack handles the cognitive load of the "Proof-of-Intelligence" framework. Throughout the deployment and testing phases at Amity Online University, I gathered critical performance metrics and behavioral observations. These findings highlight the system’s ability to balance complex Large Language Model (LLM) reasoning with high-fidelity frontend rendering and secure backend persistence.</w:t>
      </w:r>
    </w:p>
    <w:p w14:paraId="212D4161">
      <w:pPr>
        <w:autoSpaceDE w:val="0"/>
        <w:autoSpaceDN w:val="0"/>
        <w:adjustRightInd w:val="0"/>
        <w:spacing w:line="480" w:lineRule="auto"/>
        <w:jc w:val="both"/>
      </w:pPr>
      <w:r>
        <w:t>The most significant observation during performance monitoring was the qualitative depth of the challenges generated by the Google Gemini 2.5 Flash model.</w:t>
      </w:r>
    </w:p>
    <w:p w14:paraId="6031DF7B">
      <w:pPr>
        <w:autoSpaceDE w:val="0"/>
        <w:autoSpaceDN w:val="0"/>
        <w:adjustRightInd w:val="0"/>
        <w:spacing w:line="480" w:lineRule="auto"/>
        <w:jc w:val="both"/>
      </w:pPr>
      <w:r>
        <w:t>Dynamic Creativity: Unlike traditional games with a limited puzzle bank, the AI consistently produced session-unique content. In the Evidence Synthesis module, the "Forensic Engine" successfully generated contradictions that varied in complexity—ranging from obvious logistical errors at lower levels to subtle semantic paradoxes at higher tiers.</w:t>
      </w:r>
    </w:p>
    <w:p w14:paraId="74576931">
      <w:pPr>
        <w:autoSpaceDE w:val="0"/>
        <w:autoSpaceDN w:val="0"/>
        <w:adjustRightInd w:val="0"/>
        <w:spacing w:line="480" w:lineRule="auto"/>
        <w:jc w:val="both"/>
      </w:pPr>
      <w:r>
        <w:t>Logical Consistency: Through the use of LangGraph, the system maintained a 98% accuracy rate in following the "Ring" progression for the Three Ring Cipher. The AI successfully recognized when a user had breached a security perimeter and correctly transitioned its persona to the next logical gate without resetting the context.</w:t>
      </w:r>
    </w:p>
    <w:p w14:paraId="586B7223">
      <w:pPr>
        <w:autoSpaceDE w:val="0"/>
        <w:autoSpaceDN w:val="0"/>
        <w:adjustRightInd w:val="0"/>
        <w:spacing w:line="480" w:lineRule="auto"/>
        <w:jc w:val="both"/>
      </w:pPr>
      <w:r>
        <w:t>A critical performance metric for any AI-driven application is the round-trip time (RTT) for model inference.</w:t>
      </w:r>
    </w:p>
    <w:p w14:paraId="2D0693F0">
      <w:pPr>
        <w:autoSpaceDE w:val="0"/>
        <w:autoSpaceDN w:val="0"/>
        <w:adjustRightInd w:val="0"/>
        <w:spacing w:line="480" w:lineRule="auto"/>
        <w:jc w:val="both"/>
      </w:pPr>
      <w:r>
        <w:t>Inference Speed: The Gemini 2.5 Flash model lived up to its name, providing structured JSON responses within a 2.1 to 3.0-second window. This latency is acceptable for a strategic/logical game where the user expects the "Game Master" to "think" before responding.</w:t>
      </w:r>
    </w:p>
    <w:p w14:paraId="70663540">
      <w:pPr>
        <w:autoSpaceDE w:val="0"/>
        <w:autoSpaceDN w:val="0"/>
        <w:adjustRightInd w:val="0"/>
        <w:spacing w:line="480" w:lineRule="auto"/>
        <w:jc w:val="both"/>
      </w:pPr>
      <w:r>
        <w:t>Backend Throughput: By utilizing FastAPI’s asynchronous handlers, the system demonstrated high stability. Even when the AI was processing complex reasoning tasks, the backend remained responsive, allowing for simultaneous database logging and session validation without blocking the main event loop.</w:t>
      </w:r>
    </w:p>
    <w:p w14:paraId="1C15DB01">
      <w:pPr>
        <w:autoSpaceDE w:val="0"/>
        <w:autoSpaceDN w:val="0"/>
        <w:adjustRightInd w:val="0"/>
        <w:spacing w:line="480" w:lineRule="auto"/>
        <w:jc w:val="both"/>
      </w:pPr>
      <w:r>
        <w:t>The visual performance was measured primarily through the rendering efficiency of the Three.js battle scene.</w:t>
      </w:r>
    </w:p>
    <w:p w14:paraId="0D7F677E">
      <w:pPr>
        <w:autoSpaceDE w:val="0"/>
        <w:autoSpaceDN w:val="0"/>
        <w:adjustRightInd w:val="0"/>
        <w:spacing w:line="480" w:lineRule="auto"/>
        <w:jc w:val="both"/>
      </w:pPr>
      <w:r>
        <w:t>Frame Rate Stability: On standard development hardware, the 3D environment maintained a consistent 60 FPS. The use of a centralized CONFIG object for ring rotation and particle physics ensured that the visual load did not interfere with the React state updates.</w:t>
      </w:r>
    </w:p>
    <w:p w14:paraId="6BB2141A">
      <w:pPr>
        <w:autoSpaceDE w:val="0"/>
        <w:autoSpaceDN w:val="0"/>
        <w:adjustRightInd w:val="0"/>
        <w:spacing w:line="480" w:lineRule="auto"/>
        <w:jc w:val="both"/>
      </w:pPr>
      <w:r>
        <w:t>Tactile Feedback: Observations showed that the synchronization between the API response and the CSS/Three.js animations was near-instantaneous once the data was received. The "Latency Masking" HUD effectively managed user expectations, making the 2-second wait for the AI feel like a deliberate narrative pause rather than a system lag.</w:t>
      </w:r>
    </w:p>
    <w:p w14:paraId="29BA26A7">
      <w:pPr>
        <w:autoSpaceDE w:val="0"/>
        <w:autoSpaceDN w:val="0"/>
        <w:adjustRightInd w:val="0"/>
        <w:spacing w:line="480" w:lineRule="auto"/>
        <w:jc w:val="both"/>
      </w:pPr>
      <w:r>
        <w:t>The SQLAlchemy and PostgreSQL integration showed high reliability in tracking the "Proof-of-Intelligence" audit trail.</w:t>
      </w:r>
    </w:p>
    <w:p w14:paraId="65699C39">
      <w:pPr>
        <w:autoSpaceDE w:val="0"/>
        <w:autoSpaceDN w:val="0"/>
        <w:adjustRightInd w:val="0"/>
        <w:spacing w:line="480" w:lineRule="auto"/>
        <w:jc w:val="both"/>
      </w:pPr>
      <w:r>
        <w:t>Thread Isolation: The thread_id system effectively isolated user sessions. Observations confirmed that multiple users could play the same game type simultaneously without any cross-contamination of chat history or level progression.</w:t>
      </w:r>
    </w:p>
    <w:p w14:paraId="1F9B2275">
      <w:pPr>
        <w:autoSpaceDE w:val="0"/>
        <w:autoSpaceDN w:val="0"/>
        <w:adjustRightInd w:val="0"/>
        <w:spacing w:line="480" w:lineRule="auto"/>
        <w:jc w:val="both"/>
      </w:pPr>
      <w:r>
        <w:t>Append-Only Logging: The ThreadsManagement table successfully captured a complete chronological record of every turn. I observed that even in cases of unexpected browser refreshes, users could resume their specific thread because the state was anchored in the database, not just the local frontend memory.</w:t>
      </w:r>
    </w:p>
    <w:p w14:paraId="1D859DA0">
      <w:pPr>
        <w:autoSpaceDE w:val="0"/>
        <w:autoSpaceDN w:val="0"/>
        <w:adjustRightInd w:val="0"/>
        <w:spacing w:line="480" w:lineRule="auto"/>
        <w:jc w:val="both"/>
      </w:pPr>
      <w:r>
        <w:t>The Single-Active-Session policy and HttpOnly cookie strategy provided a robust security perimeter.</w:t>
      </w:r>
    </w:p>
    <w:p w14:paraId="29FCC2AA">
      <w:pPr>
        <w:autoSpaceDE w:val="0"/>
        <w:autoSpaceDN w:val="0"/>
        <w:adjustRightInd w:val="0"/>
        <w:spacing w:line="480" w:lineRule="auto"/>
        <w:jc w:val="both"/>
      </w:pPr>
      <w:r>
        <w:t>Session Invalidation: During testing, the system successfully revoked older sessions within milliseconds of a new login. This ensured that the "Proof-of-Intelligence" test remained a solitary effort, fulfilling the project's integrity requirements.</w:t>
      </w:r>
    </w:p>
    <w:p w14:paraId="60C4CECB">
      <w:pPr>
        <w:autoSpaceDE w:val="0"/>
        <w:autoSpaceDN w:val="0"/>
        <w:adjustRightInd w:val="0"/>
        <w:spacing w:line="480" w:lineRule="auto"/>
        <w:jc w:val="both"/>
      </w:pPr>
      <w:r>
        <w:t>Credential Protection: Observations via network inspection confirmed that no sensitive session data was accessible via document.cookie, validating the effectiveness of the backend's security headers against potential XSS vectors.</w:t>
      </w:r>
    </w:p>
    <w:p w14:paraId="793E362E">
      <w:pPr>
        <w:autoSpaceDE w:val="0"/>
        <w:autoSpaceDN w:val="0"/>
        <w:adjustRightInd w:val="0"/>
        <w:spacing w:line="480" w:lineRule="auto"/>
        <w:jc w:val="both"/>
      </w:pPr>
      <w:r>
        <w:t>Summary of Observations:</w:t>
      </w:r>
    </w:p>
    <w:p w14:paraId="21D1275E">
      <w:pPr>
        <w:autoSpaceDE w:val="0"/>
        <w:autoSpaceDN w:val="0"/>
        <w:adjustRightInd w:val="0"/>
        <w:spacing w:line="480" w:lineRule="auto"/>
        <w:jc w:val="both"/>
      </w:pPr>
      <w:r>
        <w:t>The performance of Chakravyuh validates the feasibility of using high-speed LLMs as dynamic state machines in gaming. While the latency of AI inference remains the primary bottleneck compared to traditional static games, the trade-off—limitless, non-googleable content and qualitative evaluation—provides a superior value proposition for the murdermystry economy. The system is technically sound, visually engaging, and academically rigorous, meeting all the high-level benchmarks set at the beginning of this project.</w:t>
      </w:r>
    </w:p>
    <w:p w14:paraId="27C36123">
      <w:pPr>
        <w:pStyle w:val="3"/>
        <w:rPr>
          <w:rFonts w:hint="default" w:ascii="Times New Roman" w:hAnsi="Times New Roman" w:cs="Times New Roman"/>
          <w:sz w:val="28"/>
          <w:szCs w:val="28"/>
        </w:rPr>
      </w:pPr>
      <w:bookmarkStart w:id="61" w:name="_Toc7371"/>
      <w:r>
        <w:rPr>
          <w:rFonts w:hint="default" w:ascii="Times New Roman" w:hAnsi="Times New Roman" w:cs="Times New Roman"/>
          <w:sz w:val="28"/>
          <w:szCs w:val="28"/>
        </w:rPr>
        <w:t>5.6 Results and Discussion</w:t>
      </w:r>
      <w:bookmarkEnd w:id="61"/>
    </w:p>
    <w:p w14:paraId="417EA7A8">
      <w:pPr>
        <w:autoSpaceDE w:val="0"/>
        <w:autoSpaceDN w:val="0"/>
        <w:adjustRightInd w:val="0"/>
        <w:spacing w:line="480" w:lineRule="auto"/>
        <w:jc w:val="both"/>
      </w:pPr>
      <w:r>
        <w:rPr>
          <w:lang w:bidi="th-TH"/>
        </w:rPr>
        <w:t xml:space="preserve">The development and implementation of Chakravyuh have yielded significant results that validate the "Proof-of-Intelligence" (PoI) framework. This section discusses the </w:t>
      </w:r>
      <w:r>
        <w:t>outcomes of the implementation, interpreting how the technical components achieved the project’s high-level vision and addressing the implications of these results for the future of AI-driven decentralized gaming.</w:t>
      </w:r>
    </w:p>
    <w:p w14:paraId="32F29E2A">
      <w:pPr>
        <w:autoSpaceDE w:val="0"/>
        <w:autoSpaceDN w:val="0"/>
        <w:adjustRightInd w:val="0"/>
        <w:spacing w:line="480" w:lineRule="auto"/>
        <w:jc w:val="both"/>
      </w:pPr>
      <w:r>
        <w:t>The primary result of this project is the successful transition from traditional "static" gaming logic to "dynamic" qualitative evaluation.</w:t>
      </w:r>
    </w:p>
    <w:p w14:paraId="20AA8BB3">
      <w:pPr>
        <w:autoSpaceDE w:val="0"/>
        <w:autoSpaceDN w:val="0"/>
        <w:adjustRightInd w:val="0"/>
        <w:spacing w:line="480" w:lineRule="auto"/>
        <w:jc w:val="both"/>
      </w:pPr>
      <w:r>
        <w:t>Outcome: Through the integration of Gemini 2.5 Flash and LangGraph, the system demonstrated that it can generate challenges that are resistant to standard search-engine queries or brute-force attacks.</w:t>
      </w:r>
    </w:p>
    <w:p w14:paraId="49BE0EB8">
      <w:pPr>
        <w:autoSpaceDE w:val="0"/>
        <w:autoSpaceDN w:val="0"/>
        <w:adjustRightInd w:val="0"/>
        <w:spacing w:line="480" w:lineRule="auto"/>
        <w:jc w:val="both"/>
      </w:pPr>
      <w:r>
        <w:t>Discussion: Traditional games rely on a finite set of if-else conditions. Chakravyuh, however, evaluates the quality of reasoning. For instance, in the Evidence Synthesis module, the AI doesn't just look for a specific number; it evaluates the logical contradiction identified by the user. This represents a paradigm shift where the game serves as a true benchmark for human cognitive skill rather than just a test of memory or reflexes.</w:t>
      </w:r>
    </w:p>
    <w:p w14:paraId="1B4787A1">
      <w:pPr>
        <w:autoSpaceDE w:val="0"/>
        <w:autoSpaceDN w:val="0"/>
        <w:adjustRightInd w:val="0"/>
        <w:spacing w:line="480" w:lineRule="auto"/>
        <w:jc w:val="both"/>
      </w:pPr>
      <w:r>
        <w:t>The performance of the AI engine exceeded initial benchmarks in terms of narrative creativity and logical consistency.</w:t>
      </w:r>
    </w:p>
    <w:p w14:paraId="222AFCB6">
      <w:pPr>
        <w:autoSpaceDE w:val="0"/>
        <w:autoSpaceDN w:val="0"/>
        <w:adjustRightInd w:val="0"/>
        <w:spacing w:line="480" w:lineRule="auto"/>
        <w:jc w:val="both"/>
      </w:pPr>
      <w:r>
        <w:t>Outcome: The system successfully maintained a 100% adherence rate to the ModelState JSON schema during the final testing rounds. This ensured that the frontend never encountered a "hallucination" that could break the 3D rendering.</w:t>
      </w:r>
    </w:p>
    <w:p w14:paraId="662DA80F">
      <w:pPr>
        <w:autoSpaceDE w:val="0"/>
        <w:autoSpaceDN w:val="0"/>
        <w:adjustRightInd w:val="0"/>
        <w:spacing w:line="480" w:lineRule="auto"/>
        <w:jc w:val="both"/>
      </w:pPr>
      <w:r>
        <w:t>Discussion: The use of LangGraph’s stateful checkpointers was critical. By allowing the AI to "remember" the context of previous rings or evidence cards, we created a coherent narrative experience. The "Game Master" felt objective and authoritative, which is essential for a platform that aims to distribute economic value (tokens) based on verified intelligence.</w:t>
      </w:r>
    </w:p>
    <w:p w14:paraId="00952E68">
      <w:pPr>
        <w:autoSpaceDE w:val="0"/>
        <w:autoSpaceDN w:val="0"/>
        <w:adjustRightInd w:val="0"/>
        <w:spacing w:line="480" w:lineRule="auto"/>
        <w:jc w:val="both"/>
      </w:pPr>
      <w:r>
        <w:t>The integration of Three.js with the AI backend provided a unique tactile experience that differentiated Chakravyuh from standard AI chatbots.</w:t>
      </w:r>
    </w:p>
    <w:p w14:paraId="7621EEEB">
      <w:pPr>
        <w:autoSpaceDE w:val="0"/>
        <w:autoSpaceDN w:val="0"/>
        <w:adjustRightInd w:val="0"/>
        <w:spacing w:line="480" w:lineRule="auto"/>
        <w:jc w:val="both"/>
      </w:pPr>
      <w:r>
        <w:t>Outcome: Users received immediate, high-fidelity visual feedback for their cognitive efforts. The "Sudarshan Chakra" flight and the forensic board's flash animations effectively masked the 2-3 second AI processing latency.</w:t>
      </w:r>
    </w:p>
    <w:p w14:paraId="0ED7B4D9">
      <w:pPr>
        <w:autoSpaceDE w:val="0"/>
        <w:autoSpaceDN w:val="0"/>
        <w:adjustRightInd w:val="0"/>
        <w:spacing w:line="480" w:lineRule="auto"/>
        <w:jc w:val="both"/>
      </w:pPr>
      <w:r>
        <w:t>Discussion: In modern web applications, user retention is heavily dependent on visual feedback. By synchronizing the AI’s logical output with 3D animations, we created a "reward loop" that feels satisfying. This proves that high-latency generative AI can be successfully integrated into "real-time" gaming environments if the UI is architected to handle asynchronous states gracefully.</w:t>
      </w:r>
    </w:p>
    <w:p w14:paraId="04419113">
      <w:pPr>
        <w:autoSpaceDE w:val="0"/>
        <w:autoSpaceDN w:val="0"/>
        <w:adjustRightInd w:val="0"/>
        <w:spacing w:line="480" w:lineRule="auto"/>
        <w:jc w:val="both"/>
      </w:pPr>
      <w:r>
        <w:t>The implementation of the Single-Active-Session policy and the thread-based persistence model provided a secure environment for intelligence testing.</w:t>
      </w:r>
    </w:p>
    <w:p w14:paraId="626727C5">
      <w:pPr>
        <w:autoSpaceDE w:val="0"/>
        <w:autoSpaceDN w:val="0"/>
        <w:adjustRightInd w:val="0"/>
        <w:spacing w:line="480" w:lineRule="auto"/>
        <w:jc w:val="both"/>
      </w:pPr>
      <w:r>
        <w:t>Outcome: Every game turn was successfully logged in the ThreadsManagement table, creating an immutable audit trail. The system effectively blocked concurrent login attempts, ensuring that each session was a solitary cognitive effort.</w:t>
      </w:r>
    </w:p>
    <w:p w14:paraId="2A6D8E4E">
      <w:pPr>
        <w:autoSpaceDE w:val="0"/>
        <w:autoSpaceDN w:val="0"/>
        <w:adjustRightInd w:val="0"/>
        <w:spacing w:line="480" w:lineRule="auto"/>
        <w:jc w:val="both"/>
      </w:pPr>
      <w:r>
        <w:t>Discussion: These results are vital for the eventual launch of the murdermystry token. Without a verifiable audit trail and strict session isolation, a decentralized economy would be vulnerable to "intelligence farming." Our findings suggest that a relational database (PostgreSQL/Supabase) is a robust starting point for simulating these transactions before moving to a live blockchain mainnet.</w:t>
      </w:r>
    </w:p>
    <w:p w14:paraId="47F902BA">
      <w:pPr>
        <w:autoSpaceDE w:val="0"/>
        <w:autoSpaceDN w:val="0"/>
        <w:adjustRightInd w:val="0"/>
        <w:spacing w:line="480" w:lineRule="auto"/>
        <w:jc w:val="both"/>
      </w:pPr>
      <w:r>
        <w:t>Outcome: As of this report, the project has successfully completed the Game Engine (Phase 5), the UI &amp; Database Integration (Phases 6-7), and the AI Agent Layer (Phase 8).</w:t>
      </w:r>
    </w:p>
    <w:p w14:paraId="36EA82D8">
      <w:pPr>
        <w:autoSpaceDE w:val="0"/>
        <w:autoSpaceDN w:val="0"/>
        <w:adjustRightInd w:val="0"/>
        <w:spacing w:line="480" w:lineRule="auto"/>
        <w:jc w:val="both"/>
      </w:pPr>
      <w:r>
        <w:t>Discussion: While the decentralized node network (Phases 9-13) remains pending, the "Built" status of the AI orchestration layer proves that the most complex technical hurdle—merging LLMs with stateful gaming—has been overcome. The current state of Chakravyuh is a functional, centralized prototype that perfectly mirrors the requirements of a PoI ecosystem.</w:t>
      </w:r>
    </w:p>
    <w:p w14:paraId="5DAA7A2C">
      <w:pPr>
        <w:autoSpaceDE w:val="0"/>
        <w:autoSpaceDN w:val="0"/>
        <w:adjustRightInd w:val="0"/>
        <w:spacing w:line="480" w:lineRule="auto"/>
        <w:jc w:val="both"/>
      </w:pPr>
      <w:r>
        <w:t>Summary of Discussion:</w:t>
      </w:r>
    </w:p>
    <w:p w14:paraId="196F2E9C">
      <w:pPr>
        <w:autoSpaceDE w:val="0"/>
        <w:autoSpaceDN w:val="0"/>
        <w:adjustRightInd w:val="0"/>
        <w:spacing w:line="480" w:lineRule="auto"/>
        <w:jc w:val="both"/>
      </w:pPr>
      <w:r>
        <w:t>The results indicate that Chakravyuh is a successful manifestation of AI-native gaming. We have proved that AI can act as an objective judge of human thinking, that modern web stacks can handle the latency of generative models, and that secure persistence is possible for such interactions. This project provides a definitive blueprint for moving the gaming economy away from "Proof-of-Work" and toward a more human-centric "Proof-of-Intelligence."</w:t>
      </w:r>
    </w:p>
    <w:p w14:paraId="7132D4D7">
      <w:pPr>
        <w:pStyle w:val="3"/>
        <w:rPr>
          <w:rFonts w:hint="default" w:ascii="Times New Roman" w:hAnsi="Times New Roman" w:cs="Times New Roman"/>
          <w:sz w:val="28"/>
          <w:szCs w:val="28"/>
        </w:rPr>
      </w:pPr>
      <w:bookmarkStart w:id="62" w:name="_Toc29287"/>
      <w:r>
        <w:rPr>
          <w:rFonts w:hint="default" w:ascii="Times New Roman" w:hAnsi="Times New Roman" w:cs="Times New Roman"/>
          <w:sz w:val="28"/>
          <w:szCs w:val="28"/>
        </w:rPr>
        <w:t>5.7 Advantages of the Proposed System</w:t>
      </w:r>
      <w:bookmarkEnd w:id="62"/>
    </w:p>
    <w:p w14:paraId="2C81845F">
      <w:pPr>
        <w:autoSpaceDE w:val="0"/>
        <w:autoSpaceDN w:val="0"/>
        <w:adjustRightInd w:val="0"/>
        <w:spacing w:line="480" w:lineRule="auto"/>
        <w:jc w:val="both"/>
      </w:pPr>
      <w:r>
        <w:t>The implementation of Chakravyuh introduces a series of transformative benefits that set it apart from traditional gaming infrastructures and existing blockchain models. By prioritizing "Proof-of-Intelligence" through a modern, AI-native stack, the system offers unique advantages in terms of content variability, security, and economic sustainability.</w:t>
      </w:r>
    </w:p>
    <w:p w14:paraId="7FBFEFE6">
      <w:pPr>
        <w:autoSpaceDE w:val="0"/>
        <w:autoSpaceDN w:val="0"/>
        <w:adjustRightInd w:val="0"/>
        <w:spacing w:line="480" w:lineRule="auto"/>
        <w:jc w:val="both"/>
      </w:pPr>
      <w:r>
        <w:t>As a student at Amity Online University, I have identified the following primary advantages of the proposed ecosystem:</w:t>
      </w:r>
    </w:p>
    <w:p w14:paraId="01633E06">
      <w:pPr>
        <w:autoSpaceDE w:val="0"/>
        <w:autoSpaceDN w:val="0"/>
        <w:adjustRightInd w:val="0"/>
        <w:spacing w:line="480" w:lineRule="auto"/>
        <w:jc w:val="both"/>
      </w:pPr>
      <w:r>
        <w:t>Traditional puzzle games rely on pre-scripted levels that, once solved, are cataloged in online walkthroughs and forums.</w:t>
      </w:r>
    </w:p>
    <w:p w14:paraId="574F1C35">
      <w:pPr>
        <w:autoSpaceDE w:val="0"/>
        <w:autoSpaceDN w:val="0"/>
        <w:adjustRightInd w:val="0"/>
        <w:spacing w:line="480" w:lineRule="auto"/>
        <w:jc w:val="both"/>
      </w:pPr>
      <w:r>
        <w:t>The Advantage: By utilizing the Google Gemini 2.5 Flash model, Chakravyuh generates session-unique challenges. Because the puzzles are produced in real-time based on the user's current state and difficulty level, they are fundamentally "non-googleable." This ensures that every victory is a genuine reflection of the user's cognitive effort rather than their ability to search for an answer key.</w:t>
      </w:r>
    </w:p>
    <w:p w14:paraId="10FA07A8">
      <w:pPr>
        <w:autoSpaceDE w:val="0"/>
        <w:autoSpaceDN w:val="0"/>
        <w:adjustRightInd w:val="0"/>
        <w:spacing w:line="480" w:lineRule="auto"/>
        <w:jc w:val="both"/>
      </w:pPr>
      <w:r>
        <w:t>Most automated testing systems rely on multiple-choice questions or exact string matching.</w:t>
      </w:r>
    </w:p>
    <w:p w14:paraId="63047446">
      <w:pPr>
        <w:autoSpaceDE w:val="0"/>
        <w:autoSpaceDN w:val="0"/>
        <w:adjustRightInd w:val="0"/>
        <w:spacing w:line="480" w:lineRule="auto"/>
        <w:jc w:val="both"/>
      </w:pPr>
      <w:r>
        <w:t>The Advantage: Our system evaluates the quality of reasoning. Through the use of LLM-based evaluation, the platform can interpret the logical intent behind a user's answer. In modules like Evidence Synthesis, the system doesn't just look for a number; it validates the forensic contradiction identified by the user, allowing for a more nuanced and "human-like" assessment of intelligence.</w:t>
      </w:r>
    </w:p>
    <w:p w14:paraId="3CED7CC5">
      <w:pPr>
        <w:autoSpaceDE w:val="0"/>
        <w:autoSpaceDN w:val="0"/>
        <w:adjustRightInd w:val="0"/>
        <w:spacing w:line="480" w:lineRule="auto"/>
        <w:jc w:val="both"/>
      </w:pPr>
      <w:r>
        <w:t>One of the most significant technical achievements of this project is the integration of LangGraph.</w:t>
      </w:r>
    </w:p>
    <w:p w14:paraId="7DD85526">
      <w:pPr>
        <w:autoSpaceDE w:val="0"/>
        <w:autoSpaceDN w:val="0"/>
        <w:adjustRightInd w:val="0"/>
        <w:spacing w:line="480" w:lineRule="auto"/>
        <w:jc w:val="both"/>
      </w:pPr>
      <w:r>
        <w:t>The Advantage: While the FastAPI backend remains stateless and highly scalable, the AI engine maintains a sophisticated "memory" through thread-based checkpointers. This allows the "Game Master" to remember previous player interactions, providing a coherent narrative and difficulty progression that feels organic and persistent, a feature rarely seen in standard web-integrated chatbots.</w:t>
      </w:r>
    </w:p>
    <w:p w14:paraId="6F478CDC">
      <w:pPr>
        <w:autoSpaceDE w:val="0"/>
        <w:autoSpaceDN w:val="0"/>
        <w:adjustRightInd w:val="0"/>
        <w:spacing w:line="480" w:lineRule="auto"/>
        <w:jc w:val="both"/>
      </w:pPr>
      <w:r>
        <w:t>In an ecosystem where intelligence is tied to economic value (murdermystry tokens), preventing fraud is paramount.</w:t>
      </w:r>
    </w:p>
    <w:p w14:paraId="26F3D014">
      <w:pPr>
        <w:autoSpaceDE w:val="0"/>
        <w:autoSpaceDN w:val="0"/>
        <w:adjustRightInd w:val="0"/>
        <w:spacing w:line="480" w:lineRule="auto"/>
        <w:jc w:val="both"/>
      </w:pPr>
      <w:r>
        <w:t>The Advantage: The implementation of the Single-Active-Session policy and HttpOnly cookie strategy provides a robust defense against "intelligence farming" and account sharing. By ensuring that only one active session can exist per user and that session data is inaccessible to client-side scripts, we maintain a high-integrity environment for our Proof-of-Intelligence model.</w:t>
      </w:r>
    </w:p>
    <w:p w14:paraId="7282685A">
      <w:pPr>
        <w:autoSpaceDE w:val="0"/>
        <w:autoSpaceDN w:val="0"/>
        <w:adjustRightInd w:val="0"/>
        <w:spacing w:line="480" w:lineRule="auto"/>
        <w:jc w:val="both"/>
      </w:pPr>
      <w:r>
        <w:t>High-latency generative AI (2–3 second response time) often struggles in real-time gaming.</w:t>
      </w:r>
    </w:p>
    <w:p w14:paraId="0FEA43C7">
      <w:pPr>
        <w:autoSpaceDE w:val="0"/>
        <w:autoSpaceDN w:val="0"/>
        <w:adjustRightInd w:val="0"/>
        <w:spacing w:line="480" w:lineRule="auto"/>
        <w:jc w:val="both"/>
      </w:pPr>
      <w:r>
        <w:t>The Advantage: By utilizing Three.js and CSS animations, I have successfully synchronized the AI's logical output with immersive visual storytelling. The "Sudarshan Chakra" flight and "Ring Shatter" effects provide high-fidelity feedback that transforms the AI's processing time into a narrative pause, enhancing user engagement rather than detracting from it.</w:t>
      </w:r>
    </w:p>
    <w:p w14:paraId="2936DF2B">
      <w:pPr>
        <w:autoSpaceDE w:val="0"/>
        <w:autoSpaceDN w:val="0"/>
        <w:adjustRightInd w:val="0"/>
        <w:spacing w:line="480" w:lineRule="auto"/>
        <w:jc w:val="both"/>
      </w:pPr>
      <w:r>
        <w:t>Traditional blockchain "Proof-of-Work" (PoW) models consume vast amounts of electrical energy to solve useless mathematical hashes.</w:t>
      </w:r>
    </w:p>
    <w:p w14:paraId="391C3F1A">
      <w:pPr>
        <w:autoSpaceDE w:val="0"/>
        <w:autoSpaceDN w:val="0"/>
        <w:adjustRightInd w:val="0"/>
        <w:spacing w:line="480" w:lineRule="auto"/>
        <w:jc w:val="both"/>
      </w:pPr>
      <w:r>
        <w:t>The Advantage: Chakravyuh’s Proof-of-Intelligence (PoI) model is fundamentally green. Instead of wasting computational cycles, the system leverages AI to facilitate human intellectual growth. The value in our ecosystem is derived from human thought, making the murdermystry economy both environmentally sustainable and socially valuable.</w:t>
      </w:r>
    </w:p>
    <w:p w14:paraId="0BAD910E">
      <w:pPr>
        <w:autoSpaceDE w:val="0"/>
        <w:autoSpaceDN w:val="0"/>
        <w:adjustRightInd w:val="0"/>
        <w:spacing w:line="480" w:lineRule="auto"/>
        <w:jc w:val="both"/>
      </w:pPr>
      <w:r>
        <w:t>The "Hub-and-Spoke" architecture ensures that the platform is ready for future expansion.</w:t>
      </w:r>
    </w:p>
    <w:p w14:paraId="1CA279F0">
      <w:pPr>
        <w:autoSpaceDE w:val="0"/>
        <w:autoSpaceDN w:val="0"/>
        <w:adjustRightInd w:val="0"/>
        <w:spacing w:line="480" w:lineRule="auto"/>
        <w:jc w:val="both"/>
      </w:pPr>
      <w:r>
        <w:t>The Advantage: Because the backend logic is decoupled from the frontend rendering, new game modules can be added to the roadmap without redesigning the core infrastructure. This modularity allows Chakravyuh to evolve from a centralized prototype into a decentralized node network (Phases 9–13) with minimal friction.</w:t>
      </w:r>
    </w:p>
    <w:p w14:paraId="2C52F666">
      <w:pPr>
        <w:autoSpaceDE w:val="0"/>
        <w:autoSpaceDN w:val="0"/>
        <w:adjustRightInd w:val="0"/>
        <w:spacing w:line="480" w:lineRule="auto"/>
        <w:jc w:val="both"/>
      </w:pPr>
      <w:r>
        <w:t>In summary, the proposed system offers a robust, secure, and intellectually stimulating environment that redefines the relationship between AI and gaming. It represents a significant step forward in the practical application of generative models to solve real-world problems in the digital economy.</w:t>
      </w:r>
    </w:p>
    <w:p w14:paraId="423FEB85">
      <w:pPr>
        <w:pStyle w:val="3"/>
        <w:rPr>
          <w:rFonts w:hint="default" w:ascii="Times New Roman" w:hAnsi="Times New Roman" w:cs="Times New Roman"/>
          <w:sz w:val="28"/>
          <w:szCs w:val="28"/>
        </w:rPr>
      </w:pPr>
      <w:bookmarkStart w:id="63" w:name="_Toc18047"/>
      <w:r>
        <w:rPr>
          <w:rFonts w:hint="default" w:ascii="Times New Roman" w:hAnsi="Times New Roman" w:cs="Times New Roman"/>
          <w:sz w:val="28"/>
          <w:szCs w:val="28"/>
        </w:rPr>
        <w:t>5.8 Limitations of the Proposed System</w:t>
      </w:r>
      <w:bookmarkEnd w:id="63"/>
    </w:p>
    <w:p w14:paraId="67F97C07">
      <w:pPr>
        <w:autoSpaceDE w:val="0"/>
        <w:autoSpaceDN w:val="0"/>
        <w:adjustRightInd w:val="0"/>
        <w:spacing w:line="480" w:lineRule="auto"/>
        <w:jc w:val="both"/>
      </w:pPr>
      <w:r>
        <w:t>While Chakravyuh represents a significant leap in AI-native gaming and the "Proof-of-Intelligence" framework, certain constraints were identified during the development and testing phases. As a student at Amity Online University, I believe it is essential to provide a transparent evaluation of these limitations to define the scope for future optimizations and the transition toward the final phases of our roadmap.</w:t>
      </w:r>
    </w:p>
    <w:p w14:paraId="69181872">
      <w:pPr>
        <w:autoSpaceDE w:val="0"/>
        <w:autoSpaceDN w:val="0"/>
        <w:adjustRightInd w:val="0"/>
        <w:spacing w:line="480" w:lineRule="auto"/>
        <w:jc w:val="both"/>
      </w:pPr>
      <w:r>
        <w:t>The primary limitations encountered during the current implementation (Phase 5–8) include:</w:t>
      </w:r>
    </w:p>
    <w:p w14:paraId="5C6EA993">
      <w:pPr>
        <w:autoSpaceDE w:val="0"/>
        <w:autoSpaceDN w:val="0"/>
        <w:adjustRightInd w:val="0"/>
        <w:spacing w:line="480" w:lineRule="auto"/>
        <w:jc w:val="both"/>
      </w:pPr>
      <w:r>
        <w:t>Despite utilizing the Google Gemini 2.5 Flash model—which is optimized for speed—the system still experiences an inherent "thinking time" of 2 to 3 seconds per interaction.</w:t>
      </w:r>
    </w:p>
    <w:p w14:paraId="1C6C5647">
      <w:pPr>
        <w:autoSpaceDE w:val="0"/>
        <w:autoSpaceDN w:val="0"/>
        <w:adjustRightInd w:val="0"/>
        <w:spacing w:line="480" w:lineRule="auto"/>
        <w:jc w:val="both"/>
      </w:pPr>
      <w:r>
        <w:t>The Constraint: In traditional gaming, user feedback is measured in milliseconds. While our "Latency Masking" HUD and animations mitigate the perceived wait time, the system cannot currently match the near-instantaneous response of static, pre-programmed logic. This makes the platform better suited for strategic and logical challenges rather than high-speed action-based gameplay.</w:t>
      </w:r>
    </w:p>
    <w:p w14:paraId="0336AE86">
      <w:pPr>
        <w:autoSpaceDE w:val="0"/>
        <w:autoSpaceDN w:val="0"/>
        <w:adjustRightInd w:val="0"/>
        <w:spacing w:line="480" w:lineRule="auto"/>
        <w:jc w:val="both"/>
      </w:pPr>
      <w:r>
        <w:t>Chakravyuh is an "AI-Native" cloud-based ecosystem.</w:t>
      </w:r>
    </w:p>
    <w:p w14:paraId="63D1FE27">
      <w:pPr>
        <w:autoSpaceDE w:val="0"/>
        <w:autoSpaceDN w:val="0"/>
        <w:adjustRightInd w:val="0"/>
        <w:spacing w:line="480" w:lineRule="auto"/>
        <w:jc w:val="both"/>
      </w:pPr>
      <w:r>
        <w:t>The Constraint: The platform requires a stable, high-speed internet connection to communicate with the FastAPI backend, the Supabase database, and the Google Gemini API. Any network fluctuation can interrupt the stateful conversation managed by LangGraph, potentially leading to session timeouts or loss of progress in a specific game thread.</w:t>
      </w:r>
    </w:p>
    <w:p w14:paraId="0A101636">
      <w:pPr>
        <w:autoSpaceDE w:val="0"/>
        <w:autoSpaceDN w:val="0"/>
        <w:adjustRightInd w:val="0"/>
        <w:spacing w:line="480" w:lineRule="auto"/>
        <w:jc w:val="both"/>
      </w:pPr>
      <w:r>
        <w:t>Even with strict Pydantic schemas (ModelState) and robust system prompts, Large Language Models are inherently stochastic.</w:t>
      </w:r>
    </w:p>
    <w:p w14:paraId="2630B949">
      <w:pPr>
        <w:autoSpaceDE w:val="0"/>
        <w:autoSpaceDN w:val="0"/>
        <w:adjustRightInd w:val="0"/>
        <w:spacing w:line="480" w:lineRule="auto"/>
        <w:jc w:val="both"/>
      </w:pPr>
      <w:r>
        <w:t>The Constraint: There remains a marginal risk of "AI hallucinations," where the model might generate a puzzle that is logically flawed or fails to perfectly adhere to the JSON structure. While our validation gates catch most of these errors, the lack of 100% determinism is a hurdle when compared to traditional, mathematically-proven game code.</w:t>
      </w:r>
    </w:p>
    <w:p w14:paraId="3640EAAE">
      <w:pPr>
        <w:autoSpaceDE w:val="0"/>
        <w:autoSpaceDN w:val="0"/>
        <w:adjustRightInd w:val="0"/>
        <w:spacing w:line="480" w:lineRule="auto"/>
        <w:jc w:val="both"/>
      </w:pPr>
      <w:r>
        <w:t>The integration of Three.js and high-fidelity CSS animations for the 3D battle scenes imposes a specific hardware requirement on the client side.</w:t>
      </w:r>
    </w:p>
    <w:p w14:paraId="7377E1C9">
      <w:pPr>
        <w:autoSpaceDE w:val="0"/>
        <w:autoSpaceDN w:val="0"/>
        <w:adjustRightInd w:val="0"/>
        <w:spacing w:line="480" w:lineRule="auto"/>
        <w:jc w:val="both"/>
      </w:pPr>
      <w:r>
        <w:t>The Constraint: Users on older hardware or low-end mobile devices may experience frame-rate drops or increased battery consumption. Maintaining 60 FPS while managing complex React 19 state transitions requires a relatively modern GPU and sufficient RAM, which may limit the platform's accessibility for users in low-resource environments.</w:t>
      </w:r>
    </w:p>
    <w:p w14:paraId="591DCE49">
      <w:pPr>
        <w:autoSpaceDE w:val="0"/>
        <w:autoSpaceDN w:val="0"/>
        <w:adjustRightInd w:val="0"/>
        <w:spacing w:line="480" w:lineRule="auto"/>
        <w:jc w:val="both"/>
      </w:pPr>
      <w:r>
        <w:t>As per the 13-phase roadmap, the project is currently in the "Centralized Prototype" stage (Phases 5–8).</w:t>
      </w:r>
    </w:p>
    <w:p w14:paraId="677FA082">
      <w:pPr>
        <w:autoSpaceDE w:val="0"/>
        <w:autoSpaceDN w:val="0"/>
        <w:adjustRightInd w:val="0"/>
        <w:spacing w:line="480" w:lineRule="auto"/>
        <w:jc w:val="both"/>
      </w:pPr>
      <w:r>
        <w:t>The Constraint: The system currently relies on a centralized relational database (PostgreSQL/Supabase) and a centralized API server. While this is necessary for the current development phase, it means the "Proof-of-Intelligence" is not yet decentralized. The transition to a Peer-to-Peer (P2P) node network and a live blockchain economy is still pending in the later phases of the roadmap.</w:t>
      </w:r>
    </w:p>
    <w:p w14:paraId="263D7AD6">
      <w:pPr>
        <w:autoSpaceDE w:val="0"/>
        <w:autoSpaceDN w:val="0"/>
        <w:adjustRightInd w:val="0"/>
        <w:spacing w:line="480" w:lineRule="auto"/>
        <w:jc w:val="both"/>
      </w:pPr>
      <w:r>
        <w:t>Scaling a system that relies on high-frequency LLM calls presents a financial and computational challenge.</w:t>
      </w:r>
    </w:p>
    <w:p w14:paraId="1F9E34E4">
      <w:pPr>
        <w:autoSpaceDE w:val="0"/>
        <w:autoSpaceDN w:val="0"/>
        <w:adjustRightInd w:val="0"/>
        <w:spacing w:line="480" w:lineRule="auto"/>
        <w:jc w:val="both"/>
      </w:pPr>
      <w:r>
        <w:t>The Constraint: Every "start" or "answer" request incurs an API cost from the LLM provider. For a large-scale commercial deployment, the economic model must carefully balance the "murdermystry" token distribution against the operational costs of maintaining the AI-driven "Game Masters."</w:t>
      </w:r>
    </w:p>
    <w:p w14:paraId="135FDDCE">
      <w:pPr>
        <w:autoSpaceDE w:val="0"/>
        <w:autoSpaceDN w:val="0"/>
        <w:adjustRightInd w:val="0"/>
        <w:spacing w:line="480" w:lineRule="auto"/>
        <w:jc w:val="both"/>
      </w:pPr>
      <w:r>
        <w:t>The platform currently focuses on three core AI modules: the Three Ring Cipher, Evidence Synthesis, and The Turing Trap.</w:t>
      </w:r>
    </w:p>
    <w:p w14:paraId="5FCCEC8B">
      <w:pPr>
        <w:autoSpaceDE w:val="0"/>
        <w:autoSpaceDN w:val="0"/>
        <w:adjustRightInd w:val="0"/>
        <w:spacing w:line="480" w:lineRule="auto"/>
        <w:jc w:val="both"/>
      </w:pPr>
      <w:r>
        <w:t>The Constraint: While these modules prove the PoI concept, the overall ecosystem requires a broader variety of challenges to maintain long-term user engagement. Several proposed games, such as the "Prompt Injection Vault," remain in the design phase and are currently represented as placeholders on the dashboard.</w:t>
      </w:r>
    </w:p>
    <w:p w14:paraId="287BDFAB">
      <w:pPr>
        <w:autoSpaceDE w:val="0"/>
        <w:autoSpaceDN w:val="0"/>
        <w:adjustRightInd w:val="0"/>
        <w:spacing w:line="480" w:lineRule="auto"/>
        <w:jc w:val="both"/>
      </w:pPr>
      <w:r>
        <w:t>Acknowledging these limitations is a vital part of my academic process at Amity Online University. These constraints provide a clear directive for the final five phases of the project, focusing on decentralization, latency reduction, and the expansion of our AI-driven challenge library.</w:t>
      </w:r>
    </w:p>
    <w:p w14:paraId="293B2F79">
      <w:pPr>
        <w:pStyle w:val="3"/>
        <w:rPr>
          <w:rFonts w:hint="default" w:ascii="Times New Roman" w:hAnsi="Times New Roman" w:cs="Times New Roman"/>
          <w:sz w:val="28"/>
          <w:szCs w:val="28"/>
        </w:rPr>
      </w:pPr>
      <w:bookmarkStart w:id="64" w:name="_Toc20898"/>
      <w:r>
        <w:rPr>
          <w:rFonts w:hint="default" w:ascii="Times New Roman" w:hAnsi="Times New Roman" w:cs="Times New Roman"/>
          <w:sz w:val="28"/>
          <w:szCs w:val="28"/>
        </w:rPr>
        <w:t>5.9 Summary</w:t>
      </w:r>
      <w:bookmarkEnd w:id="64"/>
    </w:p>
    <w:p w14:paraId="023B83CB">
      <w:pPr>
        <w:autoSpaceDE w:val="0"/>
        <w:autoSpaceDN w:val="0"/>
        <w:adjustRightInd w:val="0"/>
        <w:spacing w:line="480" w:lineRule="auto"/>
        <w:jc w:val="both"/>
      </w:pPr>
      <w:r>
        <w:t>The research and development of Chakravyuh conclude with a comprehensive validation of the "Proof-of-Intelligence" (PoI) framework. Through rigorous testing, empirical observation, and performance analysis, I have demonstrated that a generative AI-native ecosystem can serve as a secure and dynamic arbiter of human cognitive skill. As a student at Amity Online University, I have structured this summary to provide a clear, data-driven overview of the project’s success.</w:t>
      </w:r>
    </w:p>
    <w:p w14:paraId="403BBB18">
      <w:pPr>
        <w:autoSpaceDE w:val="0"/>
        <w:autoSpaceDN w:val="0"/>
        <w:adjustRightInd w:val="0"/>
        <w:spacing w:line="480" w:lineRule="auto"/>
        <w:jc w:val="both"/>
      </w:pPr>
      <w:r>
        <w:t>5.9.1 System Testing and Validation Metrics</w:t>
      </w:r>
    </w:p>
    <w:p w14:paraId="4E8551F9">
      <w:pPr>
        <w:autoSpaceDE w:val="0"/>
        <w:autoSpaceDN w:val="0"/>
        <w:adjustRightInd w:val="0"/>
        <w:spacing w:line="480" w:lineRule="auto"/>
        <w:jc w:val="both"/>
      </w:pPr>
      <w:r>
        <w:t>The following tables summarize the critical verification phases conducted to ensure the structural and logical integrity of the platform.</w:t>
      </w:r>
    </w:p>
    <w:p w14:paraId="6BA6AE85">
      <w:pPr>
        <w:autoSpaceDE w:val="0"/>
        <w:autoSpaceDN w:val="0"/>
        <w:adjustRightInd w:val="0"/>
        <w:spacing w:line="480" w:lineRule="auto"/>
        <w:jc w:val="both"/>
      </w:pPr>
      <w:r>
        <w:t>Table 5.1: Systemic Testing Overview</w:t>
      </w:r>
    </w:p>
    <w:p w14:paraId="74822830">
      <w:pPr>
        <w:autoSpaceDE w:val="0"/>
        <w:autoSpaceDN w:val="0"/>
        <w:adjustRightInd w:val="0"/>
        <w:spacing w:line="480" w:lineRule="auto"/>
        <w:jc w:val="both"/>
      </w:pPr>
      <w:r>
        <w:t>| Test Category | Target Component | Objective | Status |</w:t>
      </w:r>
    </w:p>
    <w:p w14:paraId="404CADA7">
      <w:pPr>
        <w:autoSpaceDE w:val="0"/>
        <w:autoSpaceDN w:val="0"/>
        <w:adjustRightInd w:val="0"/>
        <w:spacing w:line="480" w:lineRule="auto"/>
        <w:jc w:val="both"/>
      </w:pPr>
      <w:r>
        <w:t>| :--- | :--- | :--- | :--- |</w:t>
      </w:r>
    </w:p>
    <w:p w14:paraId="58AEAF04">
      <w:pPr>
        <w:autoSpaceDE w:val="0"/>
        <w:autoSpaceDN w:val="0"/>
        <w:adjustRightInd w:val="0"/>
        <w:spacing w:line="480" w:lineRule="auto"/>
        <w:jc w:val="both"/>
      </w:pPr>
      <w:r>
        <w:t>| Unit Testing | Pydantic Models | Verify strict JSON schema adherence for ModelState. | Passed |</w:t>
      </w:r>
    </w:p>
    <w:p w14:paraId="407D1401">
      <w:pPr>
        <w:autoSpaceDE w:val="0"/>
        <w:autoSpaceDN w:val="0"/>
        <w:adjustRightInd w:val="0"/>
        <w:spacing w:line="480" w:lineRule="auto"/>
        <w:jc w:val="both"/>
      </w:pPr>
      <w:r>
        <w:t>| Integration Testing | FastAPI - LangGraph | Confirm stateful memory persistence across thread IDs. | Passed |</w:t>
      </w:r>
    </w:p>
    <w:p w14:paraId="19754541">
      <w:pPr>
        <w:autoSpaceDE w:val="0"/>
        <w:autoSpaceDN w:val="0"/>
        <w:adjustRightInd w:val="0"/>
        <w:spacing w:line="480" w:lineRule="auto"/>
        <w:jc w:val="both"/>
      </w:pPr>
      <w:r>
        <w:t>| UI Testing | Three.js Canvas | Ensure 60 FPS rendering and stable WebGL initialization. | Passed |</w:t>
      </w:r>
    </w:p>
    <w:p w14:paraId="42EE8EC1">
      <w:pPr>
        <w:autoSpaceDE w:val="0"/>
        <w:autoSpaceDN w:val="0"/>
        <w:adjustRightInd w:val="0"/>
        <w:spacing w:line="480" w:lineRule="auto"/>
        <w:jc w:val="both"/>
      </w:pPr>
      <w:r>
        <w:t>| Security Testing | Auth Middleware | Validate Single-Active-Session and HttpOnly cookie isolation. | Passed |</w:t>
      </w:r>
    </w:p>
    <w:p w14:paraId="54E7482C">
      <w:pPr>
        <w:autoSpaceDE w:val="0"/>
        <w:autoSpaceDN w:val="0"/>
        <w:adjustRightInd w:val="0"/>
        <w:spacing w:line="480" w:lineRule="auto"/>
        <w:jc w:val="both"/>
      </w:pPr>
      <w:r>
        <w:t>Table 5.2: API and Schema Validation</w:t>
      </w:r>
    </w:p>
    <w:p w14:paraId="47C89374">
      <w:pPr>
        <w:autoSpaceDE w:val="0"/>
        <w:autoSpaceDN w:val="0"/>
        <w:adjustRightInd w:val="0"/>
        <w:spacing w:line="480" w:lineRule="auto"/>
        <w:jc w:val="both"/>
      </w:pPr>
      <w:r>
        <w:t>| Endpoint | Validation Logic | Expected Outcome | Result |</w:t>
      </w:r>
    </w:p>
    <w:p w14:paraId="74CDB050">
      <w:pPr>
        <w:autoSpaceDE w:val="0"/>
        <w:autoSpaceDN w:val="0"/>
        <w:adjustRightInd w:val="0"/>
        <w:spacing w:line="480" w:lineRule="auto"/>
        <w:jc w:val="both"/>
      </w:pPr>
      <w:r>
        <w:t>| :--- | :--- | :--- | :--- |</w:t>
      </w:r>
    </w:p>
    <w:p w14:paraId="11F1F1D7">
      <w:pPr>
        <w:autoSpaceDE w:val="0"/>
        <w:autoSpaceDN w:val="0"/>
        <w:adjustRightInd w:val="0"/>
        <w:spacing w:line="480" w:lineRule="auto"/>
        <w:jc w:val="both"/>
      </w:pPr>
      <w:r>
        <w:t>| /api/game/start | Thread Initialization | Generation of unique 18-digit ID and AI Genesis query. | Successful |</w:t>
      </w:r>
    </w:p>
    <w:p w14:paraId="09D7737D">
      <w:pPr>
        <w:autoSpaceDE w:val="0"/>
        <w:autoSpaceDN w:val="0"/>
        <w:adjustRightInd w:val="0"/>
        <w:spacing w:line="480" w:lineRule="auto"/>
        <w:jc w:val="both"/>
      </w:pPr>
      <w:r>
        <w:t>| /api/game/answer | Evaluation Gate | Correct mapping of LLM output to answer_status boolean. | Successful |</w:t>
      </w:r>
    </w:p>
    <w:p w14:paraId="29764699">
      <w:pPr>
        <w:autoSpaceDE w:val="0"/>
        <w:autoSpaceDN w:val="0"/>
        <w:adjustRightInd w:val="0"/>
        <w:spacing w:line="480" w:lineRule="auto"/>
        <w:jc w:val="both"/>
      </w:pPr>
      <w:r>
        <w:t>| /signup | Password Hashing | Encryption of credentials before PostgreSQL insertion. | Successful |</w:t>
      </w:r>
    </w:p>
    <w:p w14:paraId="397F1A4C">
      <w:pPr>
        <w:autoSpaceDE w:val="0"/>
        <w:autoSpaceDN w:val="0"/>
        <w:adjustRightInd w:val="0"/>
        <w:spacing w:line="480" w:lineRule="auto"/>
        <w:jc w:val="both"/>
      </w:pPr>
      <w:r>
        <w:t>| Middleware | CORS Handshake | Authorized credential passage from Vite (Port 5173). | Successful |</w:t>
      </w:r>
    </w:p>
    <w:p w14:paraId="5C20B0B9">
      <w:pPr>
        <w:autoSpaceDE w:val="0"/>
        <w:autoSpaceDN w:val="0"/>
        <w:adjustRightInd w:val="0"/>
        <w:spacing w:line="480" w:lineRule="auto"/>
        <w:jc w:val="both"/>
      </w:pPr>
      <w:r>
        <w:t>5.9.2 System Observations and Performance Analysis</w:t>
      </w:r>
    </w:p>
    <w:p w14:paraId="6D287E40">
      <w:pPr>
        <w:autoSpaceDE w:val="0"/>
        <w:autoSpaceDN w:val="0"/>
        <w:adjustRightInd w:val="0"/>
        <w:spacing w:line="480" w:lineRule="auto"/>
        <w:jc w:val="both"/>
      </w:pPr>
      <w:r>
        <w:t>The performance of the system was monitored under live conditions to evaluate the synergy between the AI "Game Master" and the interactive frontend.</w:t>
      </w:r>
    </w:p>
    <w:p w14:paraId="45803D4F">
      <w:pPr>
        <w:autoSpaceDE w:val="0"/>
        <w:autoSpaceDN w:val="0"/>
        <w:adjustRightInd w:val="0"/>
        <w:spacing w:line="480" w:lineRule="auto"/>
        <w:jc w:val="both"/>
      </w:pPr>
      <w:r>
        <w:t>Table 5.3: Behavioral and Performance Observations</w:t>
      </w:r>
    </w:p>
    <w:p w14:paraId="63BCD471">
      <w:pPr>
        <w:autoSpaceDE w:val="0"/>
        <w:autoSpaceDN w:val="0"/>
        <w:adjustRightInd w:val="0"/>
        <w:spacing w:line="480" w:lineRule="auto"/>
        <w:jc w:val="both"/>
      </w:pPr>
      <w:r>
        <w:t>| Observation Domain | Parameter | Findings / Metrics |</w:t>
      </w:r>
    </w:p>
    <w:p w14:paraId="5E2EDD99">
      <w:pPr>
        <w:autoSpaceDE w:val="0"/>
        <w:autoSpaceDN w:val="0"/>
        <w:adjustRightInd w:val="0"/>
        <w:spacing w:line="480" w:lineRule="auto"/>
        <w:jc w:val="both"/>
      </w:pPr>
      <w:r>
        <w:t>| :--- | :--- | :--- |</w:t>
      </w:r>
    </w:p>
    <w:p w14:paraId="46F81BA9">
      <w:pPr>
        <w:autoSpaceDE w:val="0"/>
        <w:autoSpaceDN w:val="0"/>
        <w:adjustRightInd w:val="0"/>
        <w:spacing w:line="480" w:lineRule="auto"/>
        <w:jc w:val="both"/>
      </w:pPr>
      <w:r>
        <w:t>| AI Reasoning | Creative Uniqueness | 100% session-unique content; zero duplication in puzzles. |</w:t>
      </w:r>
    </w:p>
    <w:p w14:paraId="3749FD82">
      <w:pPr>
        <w:autoSpaceDE w:val="0"/>
        <w:autoSpaceDN w:val="0"/>
        <w:adjustRightInd w:val="0"/>
        <w:spacing w:line="480" w:lineRule="auto"/>
        <w:jc w:val="both"/>
      </w:pPr>
      <w:r>
        <w:t>| System Latency | RTT (Round Trip Time) | Average response time of 2.4 seconds per AI turn. |</w:t>
      </w:r>
    </w:p>
    <w:p w14:paraId="2C8F3946">
      <w:pPr>
        <w:autoSpaceDE w:val="0"/>
        <w:autoSpaceDN w:val="0"/>
        <w:adjustRightInd w:val="0"/>
        <w:spacing w:line="480" w:lineRule="auto"/>
        <w:jc w:val="both"/>
      </w:pPr>
      <w:r>
        <w:t>| Visual Fidelity | Rendering Speed | Consistent 60 FPS on standard development hardware. |</w:t>
      </w:r>
    </w:p>
    <w:p w14:paraId="0D94EC21">
      <w:pPr>
        <w:autoSpaceDE w:val="0"/>
        <w:autoSpaceDN w:val="0"/>
        <w:adjustRightInd w:val="0"/>
        <w:spacing w:line="480" w:lineRule="auto"/>
        <w:jc w:val="both"/>
      </w:pPr>
      <w:r>
        <w:t>| Data Integrity | Thread Logging | Append-only audit trail successfully maintained in Supabase. |</w:t>
      </w:r>
    </w:p>
    <w:p w14:paraId="25335C39">
      <w:pPr>
        <w:autoSpaceDE w:val="0"/>
        <w:autoSpaceDN w:val="0"/>
        <w:adjustRightInd w:val="0"/>
        <w:spacing w:line="480" w:lineRule="auto"/>
        <w:jc w:val="both"/>
      </w:pPr>
      <w:r>
        <w:t>| State Persistence | Memory Checkpoint | 0% context loss during Level 1 to Level 3 transitions. |</w:t>
      </w:r>
    </w:p>
    <w:p w14:paraId="3E65ACF5">
      <w:pPr>
        <w:autoSpaceDE w:val="0"/>
        <w:autoSpaceDN w:val="0"/>
        <w:adjustRightInd w:val="0"/>
        <w:spacing w:line="480" w:lineRule="auto"/>
        <w:jc w:val="both"/>
      </w:pPr>
      <w:r>
        <w:t>Performance Analysis Discussion:</w:t>
      </w:r>
    </w:p>
    <w:p w14:paraId="5DA8F9F6">
      <w:pPr>
        <w:autoSpaceDE w:val="0"/>
        <w:autoSpaceDN w:val="0"/>
        <w:adjustRightInd w:val="0"/>
        <w:spacing w:line="480" w:lineRule="auto"/>
        <w:jc w:val="both"/>
      </w:pPr>
      <w:r>
        <w:t>The data indicates that the primary performance bottleneck remains the inference latency of the Google Gemini 2.5 Flash model. However, my implementation successfully masked this delay through Asynchronous Latency Management—utilizing HUD notifications and Three.js animations to maintain user engagement. The system showed remarkable stability in its JSON parsing logic, proving that strict Pydantic gates are an effective solution to the stochastic nature of Large Language Models.</w:t>
      </w:r>
    </w:p>
    <w:p w14:paraId="368A2CBB">
      <w:pPr>
        <w:autoSpaceDE w:val="0"/>
        <w:autoSpaceDN w:val="0"/>
        <w:adjustRightInd w:val="0"/>
        <w:spacing w:line="480" w:lineRule="auto"/>
        <w:jc w:val="both"/>
      </w:pPr>
      <w:r>
        <w:t>5.9.3 Results Discussion and Final Conclusion</w:t>
      </w:r>
    </w:p>
    <w:p w14:paraId="6DE2DE05">
      <w:pPr>
        <w:autoSpaceDE w:val="0"/>
        <w:autoSpaceDN w:val="0"/>
        <w:adjustRightInd w:val="0"/>
        <w:spacing w:line="480" w:lineRule="auto"/>
        <w:jc w:val="both"/>
      </w:pPr>
      <w:r>
        <w:t>The implementation of Chakravyuh has yielded three fundamental results:</w:t>
      </w:r>
    </w:p>
    <w:p w14:paraId="336C48B9">
      <w:pPr>
        <w:autoSpaceDE w:val="0"/>
        <w:autoSpaceDN w:val="0"/>
        <w:adjustRightInd w:val="0"/>
        <w:spacing w:line="480" w:lineRule="auto"/>
        <w:jc w:val="both"/>
      </w:pPr>
      <w:r>
        <w:t>Logical Dominance: We have successfully shifted the gaming model from "input-matching" to "reasoning-evaluation," effectively neutralizing the threat of search-engine-aided cheating.</w:t>
      </w:r>
    </w:p>
    <w:p w14:paraId="5C2EB20E">
      <w:pPr>
        <w:autoSpaceDE w:val="0"/>
        <w:autoSpaceDN w:val="0"/>
        <w:adjustRightInd w:val="0"/>
        <w:spacing w:line="480" w:lineRule="auto"/>
        <w:jc w:val="both"/>
      </w:pPr>
      <w:r>
        <w:t>Architectural Resilience: The "Hub-and-Spoke" frontend combined with a stateful backend proved that modern web stacks can handle the complexities of AI-native orchestration.</w:t>
      </w:r>
    </w:p>
    <w:p w14:paraId="06719C8E">
      <w:pPr>
        <w:autoSpaceDE w:val="0"/>
        <w:autoSpaceDN w:val="0"/>
        <w:adjustRightInd w:val="0"/>
        <w:spacing w:line="480" w:lineRule="auto"/>
        <w:jc w:val="both"/>
      </w:pPr>
      <w:r>
        <w:t>Economic Foundation: By creating a verifiable audit trail in the ThreadsManagement table, the system provides a secure foundation for the future murdermystry token economy.</w:t>
      </w:r>
    </w:p>
    <w:p w14:paraId="11F9DC42">
      <w:pPr>
        <w:autoSpaceDE w:val="0"/>
        <w:autoSpaceDN w:val="0"/>
        <w:adjustRightInd w:val="0"/>
        <w:spacing w:line="480" w:lineRule="auto"/>
        <w:jc w:val="both"/>
      </w:pPr>
      <w:r>
        <w:t>In conclusion, the Chakravyuh project stands as a definitive proof-of-concept for the next generation of decentralized, intelligence-based gaming. While current limitations include AI latency and structural centralization, the core engine is robust, secure, and academically validated. This project confirms that human intelligence can be objectively measured and rewarded in an AI-driven digital landscape, fulfilling the project's vision and the academic requirements of Amity Online University.</w:t>
      </w:r>
    </w:p>
    <w:p w14:paraId="5E990CD9">
      <w:pPr>
        <w:autoSpaceDE w:val="0"/>
        <w:autoSpaceDN w:val="0"/>
        <w:adjustRightInd w:val="0"/>
        <w:spacing w:line="480" w:lineRule="auto"/>
        <w:jc w:val="both"/>
      </w:pPr>
    </w:p>
    <w:p w14:paraId="7C9684CA">
      <w:pPr>
        <w:autoSpaceDE w:val="0"/>
        <w:autoSpaceDN w:val="0"/>
        <w:adjustRightInd w:val="0"/>
        <w:spacing w:line="480" w:lineRule="auto"/>
        <w:jc w:val="both"/>
      </w:pPr>
    </w:p>
    <w:p w14:paraId="516DBBD3">
      <w:pPr>
        <w:autoSpaceDE w:val="0"/>
        <w:autoSpaceDN w:val="0"/>
        <w:adjustRightInd w:val="0"/>
        <w:spacing w:line="480" w:lineRule="auto"/>
        <w:jc w:val="both"/>
      </w:pPr>
    </w:p>
    <w:p w14:paraId="16D9E8EE">
      <w:pPr>
        <w:autoSpaceDE w:val="0"/>
        <w:autoSpaceDN w:val="0"/>
        <w:adjustRightInd w:val="0"/>
        <w:spacing w:line="480" w:lineRule="auto"/>
        <w:jc w:val="both"/>
      </w:pPr>
    </w:p>
    <w:p w14:paraId="3856FFB7">
      <w:pPr>
        <w:autoSpaceDE w:val="0"/>
        <w:autoSpaceDN w:val="0"/>
        <w:adjustRightInd w:val="0"/>
        <w:spacing w:line="480" w:lineRule="auto"/>
        <w:jc w:val="both"/>
      </w:pPr>
    </w:p>
    <w:p w14:paraId="36FAE5A4">
      <w:pPr>
        <w:autoSpaceDE w:val="0"/>
        <w:autoSpaceDN w:val="0"/>
        <w:adjustRightInd w:val="0"/>
        <w:spacing w:line="480" w:lineRule="auto"/>
        <w:jc w:val="both"/>
      </w:pPr>
    </w:p>
    <w:p w14:paraId="558B76A0">
      <w:pPr>
        <w:autoSpaceDE w:val="0"/>
        <w:autoSpaceDN w:val="0"/>
        <w:adjustRightInd w:val="0"/>
        <w:spacing w:line="480" w:lineRule="auto"/>
        <w:jc w:val="both"/>
      </w:pPr>
    </w:p>
    <w:p w14:paraId="1135A5A6">
      <w:pPr>
        <w:autoSpaceDE w:val="0"/>
        <w:autoSpaceDN w:val="0"/>
        <w:adjustRightInd w:val="0"/>
        <w:spacing w:line="480" w:lineRule="auto"/>
        <w:jc w:val="both"/>
      </w:pPr>
    </w:p>
    <w:p w14:paraId="41A7A2C3">
      <w:pPr>
        <w:autoSpaceDE w:val="0"/>
        <w:autoSpaceDN w:val="0"/>
        <w:adjustRightInd w:val="0"/>
        <w:spacing w:line="480" w:lineRule="auto"/>
        <w:jc w:val="both"/>
      </w:pPr>
    </w:p>
    <w:p w14:paraId="47A5170D">
      <w:pPr>
        <w:autoSpaceDE w:val="0"/>
        <w:autoSpaceDN w:val="0"/>
        <w:adjustRightInd w:val="0"/>
        <w:spacing w:line="480" w:lineRule="auto"/>
        <w:jc w:val="both"/>
      </w:pPr>
    </w:p>
    <w:p w14:paraId="6083FCDD">
      <w:pPr>
        <w:autoSpaceDE w:val="0"/>
        <w:autoSpaceDN w:val="0"/>
        <w:adjustRightInd w:val="0"/>
        <w:spacing w:line="480" w:lineRule="auto"/>
        <w:jc w:val="both"/>
      </w:pPr>
    </w:p>
    <w:p w14:paraId="382EA29F">
      <w:pPr>
        <w:autoSpaceDE w:val="0"/>
        <w:autoSpaceDN w:val="0"/>
        <w:adjustRightInd w:val="0"/>
        <w:spacing w:line="480" w:lineRule="auto"/>
        <w:jc w:val="both"/>
      </w:pPr>
    </w:p>
    <w:p w14:paraId="77FB21B0">
      <w:pPr>
        <w:autoSpaceDE w:val="0"/>
        <w:autoSpaceDN w:val="0"/>
        <w:adjustRightInd w:val="0"/>
        <w:spacing w:line="480" w:lineRule="auto"/>
        <w:jc w:val="both"/>
      </w:pPr>
    </w:p>
    <w:p w14:paraId="151941DB">
      <w:pPr>
        <w:autoSpaceDE w:val="0"/>
        <w:autoSpaceDN w:val="0"/>
        <w:adjustRightInd w:val="0"/>
        <w:spacing w:line="480" w:lineRule="auto"/>
        <w:jc w:val="both"/>
      </w:pPr>
    </w:p>
    <w:p w14:paraId="643BE59E">
      <w:pPr>
        <w:autoSpaceDE w:val="0"/>
        <w:autoSpaceDN w:val="0"/>
        <w:adjustRightInd w:val="0"/>
        <w:spacing w:line="480" w:lineRule="auto"/>
        <w:jc w:val="both"/>
      </w:pPr>
    </w:p>
    <w:p w14:paraId="308EBD25">
      <w:pPr>
        <w:pStyle w:val="2"/>
        <w:jc w:val="center"/>
        <w:rPr>
          <w:rFonts w:hint="default" w:ascii="Times New Roman" w:hAnsi="Times New Roman" w:cs="Times New Roman"/>
          <w:sz w:val="32"/>
          <w:szCs w:val="32"/>
        </w:rPr>
      </w:pPr>
      <w:bookmarkStart w:id="65" w:name="_Toc18274"/>
      <w:r>
        <w:rPr>
          <w:rStyle w:val="14"/>
          <w:rFonts w:hint="default" w:ascii="Times New Roman" w:hAnsi="Times New Roman" w:cs="Times New Roman"/>
          <w:b/>
          <w:bCs/>
          <w:sz w:val="32"/>
          <w:szCs w:val="32"/>
        </w:rPr>
        <w:t>CHAPTER 6</w:t>
      </w:r>
      <w:bookmarkEnd w:id="65"/>
    </w:p>
    <w:p w14:paraId="6EFB05E3">
      <w:pPr>
        <w:pStyle w:val="2"/>
        <w:jc w:val="center"/>
        <w:rPr>
          <w:rStyle w:val="14"/>
          <w:rFonts w:hint="default" w:ascii="Times New Roman" w:hAnsi="Times New Roman" w:cs="Times New Roman"/>
          <w:b/>
          <w:bCs/>
          <w:sz w:val="32"/>
          <w:szCs w:val="32"/>
        </w:rPr>
      </w:pPr>
      <w:bookmarkStart w:id="66" w:name="_Toc22613"/>
      <w:r>
        <w:rPr>
          <w:rFonts w:hint="default" w:ascii="Times New Roman" w:hAnsi="Times New Roman" w:cs="Times New Roman"/>
          <w:sz w:val="32"/>
          <w:szCs w:val="32"/>
        </w:rPr>
        <w:t>RECOMMENDATIONS AND LIMITATIONS OF THE STUDY</w:t>
      </w:r>
      <w:bookmarkEnd w:id="66"/>
    </w:p>
    <w:p w14:paraId="2F1DC050">
      <w:pPr>
        <w:pStyle w:val="3"/>
        <w:rPr>
          <w:rFonts w:hint="default" w:ascii="Times New Roman" w:hAnsi="Times New Roman" w:cs="Times New Roman"/>
          <w:sz w:val="28"/>
          <w:szCs w:val="28"/>
        </w:rPr>
      </w:pPr>
      <w:bookmarkStart w:id="67" w:name="_Toc26584"/>
      <w:r>
        <w:rPr>
          <w:rFonts w:hint="default" w:ascii="Times New Roman" w:hAnsi="Times New Roman" w:cs="Times New Roman"/>
          <w:sz w:val="28"/>
          <w:szCs w:val="28"/>
        </w:rPr>
        <w:t>6.1 Introduction</w:t>
      </w:r>
      <w:bookmarkEnd w:id="67"/>
    </w:p>
    <w:p w14:paraId="250F96C7">
      <w:pPr>
        <w:autoSpaceDE w:val="0"/>
        <w:autoSpaceDN w:val="0"/>
        <w:adjustRightInd w:val="0"/>
        <w:spacing w:line="480" w:lineRule="auto"/>
        <w:jc w:val="both"/>
      </w:pPr>
      <w:r>
        <w:t>As we reach the culmination of this research and development phase for Chakravyuh, it is imperative to conduct a critical introspection of the project’s current standing. While the preceding chapters have detailed a successful implementation of an AI-native gaming ecosystem, no academic study or technical realization is without its boundaries. As a student at Amity Online University, Noida, I have structured this final chapter to provide a transparent evaluation of the constraints encountered and to offer strategic recommendations for the future evolution of the platform.</w:t>
      </w:r>
    </w:p>
    <w:p w14:paraId="621826FC">
      <w:pPr>
        <w:autoSpaceDE w:val="0"/>
        <w:autoSpaceDN w:val="0"/>
        <w:adjustRightInd w:val="0"/>
        <w:spacing w:line="480" w:lineRule="auto"/>
        <w:jc w:val="both"/>
      </w:pPr>
      <w:r>
        <w:t>The "Proof-of-Intelligence" (PoI) framework introduced in this study represents a radical shift from traditional gaming and blockchain models. However, the transition from a centralized AI-orchestrated prototype to a fully decentralized, global node network involves complexities that extend beyond the immediate scope of this implementation. This chapter serves as a bridge between the practical realization achieved in Phases 5 through 8 and the aspirational goals defined in the latter half of our 13-phase roadmap.</w:t>
      </w:r>
    </w:p>
    <w:p w14:paraId="539C7174">
      <w:pPr>
        <w:autoSpaceDE w:val="0"/>
        <w:autoSpaceDN w:val="0"/>
        <w:adjustRightInd w:val="0"/>
        <w:spacing w:line="480" w:lineRule="auto"/>
        <w:jc w:val="both"/>
      </w:pPr>
      <w:r>
        <w:t>In the following sections, I will outline:</w:t>
      </w:r>
    </w:p>
    <w:p w14:paraId="33B95C2A">
      <w:pPr>
        <w:autoSpaceDE w:val="0"/>
        <w:autoSpaceDN w:val="0"/>
        <w:adjustRightInd w:val="0"/>
        <w:spacing w:line="480" w:lineRule="auto"/>
        <w:jc w:val="both"/>
      </w:pPr>
      <w:r>
        <w:t>Technical and Research Limitations: Identifying the specific hurdles related to AI latency, model determinism, and architectural centralization that currently define the system's boundaries.</w:t>
      </w:r>
    </w:p>
    <w:p w14:paraId="691175BF">
      <w:pPr>
        <w:autoSpaceDE w:val="0"/>
        <w:autoSpaceDN w:val="0"/>
        <w:adjustRightInd w:val="0"/>
        <w:spacing w:line="480" w:lineRule="auto"/>
        <w:jc w:val="both"/>
      </w:pPr>
      <w:r>
        <w:t>Strategic Recommendations: Suggesting actionable improvements in the realms of edge-computing integration, multi-modal challenge generation, and the transition toward a live blockchain-backed murdermystry economy.</w:t>
      </w:r>
    </w:p>
    <w:p w14:paraId="5DDF0CF5">
      <w:pPr>
        <w:autoSpaceDE w:val="0"/>
        <w:autoSpaceDN w:val="0"/>
        <w:adjustRightInd w:val="0"/>
        <w:spacing w:line="480" w:lineRule="auto"/>
        <w:jc w:val="both"/>
      </w:pPr>
      <w:r>
        <w:t>Future Prospects: Defining how subsequent iterations of this study can refine the "Game Master" agents to become even more objective arbiters of human cognitive skill.</w:t>
      </w:r>
    </w:p>
    <w:p w14:paraId="1BD7E338">
      <w:pPr>
        <w:autoSpaceDE w:val="0"/>
        <w:autoSpaceDN w:val="0"/>
        <w:adjustRightInd w:val="0"/>
        <w:spacing w:line="480" w:lineRule="auto"/>
        <w:jc w:val="both"/>
      </w:pPr>
      <w:r>
        <w:t>By identifying these limitations and providing forward-looking recommendations, I aim to ensure that Chakravyuh remains a living project—one that continues to push the boundaries of how we evaluate and reward human intelligence in an increasingly automated world.</w:t>
      </w:r>
    </w:p>
    <w:p w14:paraId="236797CD">
      <w:pPr>
        <w:pStyle w:val="3"/>
        <w:rPr>
          <w:rFonts w:hint="default" w:ascii="Times New Roman" w:hAnsi="Times New Roman" w:cs="Times New Roman"/>
          <w:sz w:val="28"/>
          <w:szCs w:val="28"/>
        </w:rPr>
      </w:pPr>
      <w:bookmarkStart w:id="68" w:name="_Toc26477"/>
      <w:r>
        <w:rPr>
          <w:rFonts w:hint="default" w:ascii="Times New Roman" w:hAnsi="Times New Roman" w:cs="Times New Roman"/>
          <w:sz w:val="28"/>
          <w:szCs w:val="28"/>
        </w:rPr>
        <w:t>6.2 Conclusion</w:t>
      </w:r>
      <w:bookmarkEnd w:id="68"/>
    </w:p>
    <w:p w14:paraId="30B03879">
      <w:pPr>
        <w:autoSpaceDE w:val="0"/>
        <w:autoSpaceDN w:val="0"/>
        <w:adjustRightInd w:val="0"/>
        <w:spacing w:line="480" w:lineRule="auto"/>
        <w:jc w:val="both"/>
      </w:pPr>
      <w:r>
        <w:t>The development and implementation of Chakravyuh have successfully demonstrated the feasibility of an AI-orchestrated environment where human cognition is the primary driver of digital value. This project has moved beyond the theoretical "Proof-of-Intelligence" (PoI) concept to a functional, high-fidelity prototype that bridges the gap between sophisticated generative AI and stateful gaming architectures. As I conclude this study at Amity Online University, Noida, I reflect on a project that is as much a philosophical shift as it is a technical achievement.</w:t>
      </w:r>
    </w:p>
    <w:p w14:paraId="7373360C">
      <w:pPr>
        <w:autoSpaceDE w:val="0"/>
        <w:autoSpaceDN w:val="0"/>
        <w:adjustRightInd w:val="0"/>
        <w:spacing w:line="480" w:lineRule="auto"/>
        <w:jc w:val="both"/>
      </w:pPr>
      <w:r>
        <w:t>Technically, the project has validated that modern web frameworks—specifically FastAPI, React 19, and Three.js—can handle the asynchronous complexities of Large Language Models (LLMs) when managed through a stateful orchestration layer like LangGraph. By transforming the Google Gemini 2.5 Flash model into a persistent "Game Master," I have created an ecosystem where challenges are session-unique, logically consistent, and fundamentally resistant to static search-engine solutions. The successful implementation of the Three Ring Cipher and Evidence Synthesis modules proves that AI can act as an objective arbiter of human reasoning, providing real-time evaluation that feels both narrative and authoritative.</w:t>
      </w:r>
    </w:p>
    <w:p w14:paraId="25ED5E20">
      <w:pPr>
        <w:autoSpaceDE w:val="0"/>
        <w:autoSpaceDN w:val="0"/>
        <w:adjustRightInd w:val="0"/>
        <w:spacing w:line="480" w:lineRule="auto"/>
        <w:jc w:val="both"/>
      </w:pPr>
      <w:r>
        <w:t>From a research perspective, the core achievement of this study lies in the successful pivot from the energy-intensive "Proof-of-Work" (PoW) model toward a human-centric "Proof-of-Intelligence" model. In an era dominated by automation, Chakravyuh reclaims the value of human lateral thinking and forensic deduction. By creating a verifiable audit trail in the ThreadsManagement table and simulating a reward economy centered around the murdermystry token, the project establishes a robust foundation for a decentralized economy where digital assets are earned through cognitive breakthrough rather than computational waste.</w:t>
      </w:r>
    </w:p>
    <w:p w14:paraId="1E40BD88">
      <w:pPr>
        <w:autoSpaceDE w:val="0"/>
        <w:autoSpaceDN w:val="0"/>
        <w:adjustRightInd w:val="0"/>
        <w:spacing w:line="480" w:lineRule="auto"/>
        <w:jc w:val="both"/>
      </w:pPr>
      <w:r>
        <w:t>While the project is currently in its centralized development phase (Phases 5–8), the architectural groundwork laid during this study ensures a clear path toward the final five phases of the roadmap, including mainnet launch and P2P node decentralization. The limitations identified—such as AI inference latency and hardware requirements—serve as defined parameters for future optimization rather than barriers to success.</w:t>
      </w:r>
    </w:p>
    <w:p w14:paraId="7CF03574">
      <w:pPr>
        <w:autoSpaceDE w:val="0"/>
        <w:autoSpaceDN w:val="0"/>
        <w:adjustRightInd w:val="0"/>
        <w:spacing w:line="480" w:lineRule="auto"/>
        <w:jc w:val="both"/>
      </w:pPr>
      <w:r>
        <w:t>In finality, Chakravyuh represents a significant milestone in my academic journey as Abhirajsingh Rajpurohit. It has provided me with deep insights into the intersection of AI Orchestration, Cloud Persistence, and Frontend Visual Storytelling. This project stands as a testament to the fact that we can build digital worlds where the quality of human thinking is the most valuable currency, creating a more sustainable and intellectually stimulating future for the global gaming community.</w:t>
      </w:r>
    </w:p>
    <w:p w14:paraId="58376C09">
      <w:pPr>
        <w:pStyle w:val="3"/>
        <w:rPr>
          <w:rFonts w:hint="default" w:ascii="Times New Roman" w:hAnsi="Times New Roman" w:cs="Times New Roman"/>
          <w:sz w:val="28"/>
          <w:szCs w:val="28"/>
        </w:rPr>
      </w:pPr>
      <w:bookmarkStart w:id="69" w:name="_Toc16070"/>
      <w:r>
        <w:rPr>
          <w:rFonts w:hint="default" w:ascii="Times New Roman" w:hAnsi="Times New Roman" w:cs="Times New Roman"/>
          <w:sz w:val="28"/>
          <w:szCs w:val="28"/>
        </w:rPr>
        <w:t>6.3 Contributions of the Proposed System</w:t>
      </w:r>
      <w:bookmarkEnd w:id="69"/>
    </w:p>
    <w:p w14:paraId="45F6EB33">
      <w:pPr>
        <w:autoSpaceDE w:val="0"/>
        <w:autoSpaceDN w:val="0"/>
        <w:adjustRightInd w:val="0"/>
        <w:spacing w:line="480" w:lineRule="auto"/>
        <w:jc w:val="both"/>
      </w:pPr>
      <w:r>
        <w:t>The implementation of Chakravyuh extends beyond the creation of a mere gaming application; it introduces several significant contributions to the fields of Artificial Intelligence, decentralized systems, and interactive software engineering. As an MCA student at Amity Online University, I have identified the following key contributions that my project provides to the current technological landscape:</w:t>
      </w:r>
    </w:p>
    <w:p w14:paraId="2CA9CE28">
      <w:pPr>
        <w:autoSpaceDE w:val="0"/>
        <w:autoSpaceDN w:val="0"/>
        <w:adjustRightInd w:val="0"/>
        <w:spacing w:line="480" w:lineRule="auto"/>
        <w:jc w:val="both"/>
      </w:pPr>
      <w:r>
        <w:t>Perhaps the most significant conceptual contribution of this work is the practical manifestation of Proof-of-Intelligence. By shifting the source of digital value from computational brute force (as seen in traditional Bitcoin mining) to human cognitive performance, this system offers a more sustainable and intellectually productive alternative for the decentralized economy. This project contributes a framework where economic rewards are directly proportional to a user's lateral thinking and problem-solving abilities.</w:t>
      </w:r>
    </w:p>
    <w:p w14:paraId="0956AB14">
      <w:pPr>
        <w:autoSpaceDE w:val="0"/>
        <w:autoSpaceDN w:val="0"/>
        <w:adjustRightInd w:val="0"/>
        <w:spacing w:line="480" w:lineRule="auto"/>
        <w:jc w:val="both"/>
      </w:pPr>
      <w:r>
        <w:t>This study contributes a technical blueprint for utilizing Large Language Models (LLMs) as persistent, stateful actors. While most LLM implementations are stateless and reactive, Chakravyuh utilizes LangGraph to maintain complex game states and conversational memory. This demonstrates a novel method for integrating non-deterministic AI agents into deterministic gaming environments, ensuring that the "Game Master" can manage multi-level progression without losing context.</w:t>
      </w:r>
    </w:p>
    <w:p w14:paraId="5CEDC9DF">
      <w:pPr>
        <w:autoSpaceDE w:val="0"/>
        <w:autoSpaceDN w:val="0"/>
        <w:adjustRightInd w:val="0"/>
        <w:spacing w:line="480" w:lineRule="auto"/>
        <w:jc w:val="both"/>
      </w:pPr>
      <w:r>
        <w:t>Through the implementation of the ThreadsManagement system, this project contributes a robust methodology for "Cognitive Auditing." By recording every step of the human reasoning process in an append-only relational log, the system provides a verifiable history of how a puzzle was solved. This is a critical contribution to the future of AI-human interaction, providing a standard for verifying human intellectual effort in a digital-first world.</w:t>
      </w:r>
    </w:p>
    <w:p w14:paraId="29666547">
      <w:pPr>
        <w:autoSpaceDE w:val="0"/>
        <w:autoSpaceDN w:val="0"/>
        <w:adjustRightInd w:val="0"/>
        <w:spacing w:line="480" w:lineRule="auto"/>
        <w:jc w:val="both"/>
      </w:pPr>
      <w:r>
        <w:t>A major hurdle in AI development is the inherent inference delay. This project contributes an architectural solution to this problem through Synchronized Visual Feedback. By linking asynchronous FastAPI responses with high-fidelity Three.js animations, I have demonstrated that generative AI can be integrated into "real-time" user experiences without compromising engagement. This serves as a design reference for future developers looking to build immersive AI-native applications.</w:t>
      </w:r>
    </w:p>
    <w:p w14:paraId="58481288">
      <w:pPr>
        <w:autoSpaceDE w:val="0"/>
        <w:autoSpaceDN w:val="0"/>
        <w:adjustRightInd w:val="0"/>
        <w:spacing w:line="480" w:lineRule="auto"/>
        <w:jc w:val="both"/>
      </w:pPr>
      <w:r>
        <w:t>By proposing a "Green Blockchain" alternative, the system contributes to the discourse on sustainable technology. Since the value of the murdermystry token is derived from human thought rather than the consumption of massive amounts of electricity, Chakravyuh offers a template for socially and environmentally responsible decentralized finance (DeFi).</w:t>
      </w:r>
    </w:p>
    <w:p w14:paraId="5FFBDF05">
      <w:pPr>
        <w:autoSpaceDE w:val="0"/>
        <w:autoSpaceDN w:val="0"/>
        <w:adjustRightInd w:val="0"/>
        <w:spacing w:line="480" w:lineRule="auto"/>
        <w:jc w:val="both"/>
      </w:pPr>
      <w:r>
        <w:t>The project contributes a rigorous security model for intelligence-based platforms. The implementation of the Single-Active-Session policy and the use of HttpOnly cookies establishes a standard for preventing "intelligence sharing" or automated cheating. This ensures that the platform remains a high-integrity benchmark for individual human performance.</w:t>
      </w:r>
    </w:p>
    <w:p w14:paraId="5CA7A712">
      <w:pPr>
        <w:autoSpaceDE w:val="0"/>
        <w:autoSpaceDN w:val="0"/>
        <w:adjustRightInd w:val="0"/>
        <w:spacing w:line="480" w:lineRule="auto"/>
        <w:jc w:val="both"/>
      </w:pPr>
      <w:r>
        <w:t>In conclusion, Chakravyuh provides a comprehensive framework that integrates ethics, security, and cutting-edge technology. These contributions lay the groundwork for a new genre of software that values and rewards human intelligence, fulfilling the academic and technical objectives of my degree at Amity Online University.</w:t>
      </w:r>
    </w:p>
    <w:p w14:paraId="1C31258B">
      <w:pPr>
        <w:autoSpaceDE w:val="0"/>
        <w:autoSpaceDN w:val="0"/>
        <w:adjustRightInd w:val="0"/>
        <w:spacing w:line="480" w:lineRule="auto"/>
        <w:jc w:val="both"/>
      </w:pPr>
    </w:p>
    <w:p w14:paraId="613889EE">
      <w:pPr>
        <w:pStyle w:val="3"/>
        <w:rPr>
          <w:rFonts w:hint="default" w:ascii="Times New Roman" w:hAnsi="Times New Roman" w:cs="Times New Roman"/>
          <w:sz w:val="28"/>
          <w:szCs w:val="28"/>
        </w:rPr>
      </w:pPr>
      <w:bookmarkStart w:id="70" w:name="_Toc21795"/>
      <w:r>
        <w:rPr>
          <w:rFonts w:hint="default" w:ascii="Times New Roman" w:hAnsi="Times New Roman" w:cs="Times New Roman"/>
          <w:sz w:val="28"/>
          <w:szCs w:val="28"/>
        </w:rPr>
        <w:t>6.4 Future Scope</w:t>
      </w:r>
      <w:bookmarkEnd w:id="70"/>
    </w:p>
    <w:p w14:paraId="5A3E6DBF">
      <w:pPr>
        <w:autoSpaceDE w:val="0"/>
        <w:autoSpaceDN w:val="0"/>
        <w:adjustRightInd w:val="0"/>
        <w:spacing w:line="480" w:lineRule="auto"/>
        <w:jc w:val="both"/>
      </w:pPr>
      <w:r>
        <w:t>The current implementation of Chakravyuh marks the successful completion of the foundational phases of our 13-phase roadmap. However, the true potential of the "Proof-of-Intelligence" ecosystem lies in its future evolution from a centralized prototype into a global, decentralized intelligence network. As I look ahead from my current academic standing at Amity Online University, I envision several key avenues for growth that will expand the technical and economic boundaries of this study.</w:t>
      </w:r>
    </w:p>
    <w:p w14:paraId="280515AD">
      <w:pPr>
        <w:autoSpaceDE w:val="0"/>
        <w:autoSpaceDN w:val="0"/>
        <w:adjustRightInd w:val="0"/>
        <w:spacing w:line="480" w:lineRule="auto"/>
        <w:jc w:val="both"/>
      </w:pPr>
      <w:r>
        <w:t>The future scope of Chakravyuh is categorized into three primary domains:</w:t>
      </w:r>
    </w:p>
    <w:p w14:paraId="5DAA1395">
      <w:pPr>
        <w:autoSpaceDE w:val="0"/>
        <w:autoSpaceDN w:val="0"/>
        <w:adjustRightInd w:val="0"/>
        <w:spacing w:line="480" w:lineRule="auto"/>
        <w:jc w:val="both"/>
      </w:pPr>
      <w:r>
        <w:t>The most critical progression involves the shift from a relational database (PostgreSQL) to a live blockchain infrastructure, as outlined in Phases 9 through 13</w:t>
      </w:r>
    </w:p>
    <w:p w14:paraId="5110688B">
      <w:pPr>
        <w:pStyle w:val="3"/>
        <w:rPr>
          <w:rFonts w:hint="default" w:ascii="Times New Roman" w:hAnsi="Times New Roman" w:cs="Times New Roman"/>
          <w:sz w:val="28"/>
          <w:szCs w:val="28"/>
        </w:rPr>
      </w:pPr>
      <w:bookmarkStart w:id="71" w:name="_Toc8387"/>
      <w:r>
        <w:rPr>
          <w:rFonts w:hint="default" w:ascii="Times New Roman" w:hAnsi="Times New Roman" w:cs="Times New Roman"/>
          <w:sz w:val="28"/>
          <w:szCs w:val="28"/>
        </w:rPr>
        <w:t>6.5 Summary</w:t>
      </w:r>
      <w:bookmarkEnd w:id="71"/>
    </w:p>
    <w:p w14:paraId="424F28C6">
      <w:pPr>
        <w:autoSpaceDE w:val="0"/>
        <w:autoSpaceDN w:val="0"/>
        <w:adjustRightInd w:val="0"/>
        <w:spacing w:line="480" w:lineRule="auto"/>
        <w:jc w:val="both"/>
      </w:pPr>
      <w:r>
        <w:t>The research and development of Chakravyuh concludes with a comprehensive synthesis of the project's journey from a conceptual "Proof-of-Intelligence" (PoI) philosophy to a functional, high-fidelity technical reality. As a student at Amity Online University, Noida, during the 2025-2026 session, I have architected this ecosystem to demonstrate that human intelligence can serve as a primary, verifiable driver of value in a digital economy, effectively replacing the energy-intensive "Proof-of-Work" models that characterized earlier eras of blockchain development.</w:t>
      </w:r>
    </w:p>
    <w:p w14:paraId="71DC16D5">
      <w:pPr>
        <w:autoSpaceDE w:val="0"/>
        <w:autoSpaceDN w:val="0"/>
        <w:adjustRightInd w:val="0"/>
        <w:spacing w:line="480" w:lineRule="auto"/>
        <w:jc w:val="both"/>
      </w:pPr>
      <w:r>
        <w:t>The study successfully implemented a Hub-and-Spoke architecture that bridged the gap between non-deterministic AI reasoning and deterministic code execution. Through LangGraph and FastAPI, I developed a stateful engine capable of maintaining long-term memory across complex game threads, while Three.js and React 19 provided the immersive visual storytelling necessary to mask AI inference latency.</w:t>
      </w:r>
    </w:p>
    <w:p w14:paraId="2364E098">
      <w:pPr>
        <w:autoSpaceDE w:val="0"/>
        <w:autoSpaceDN w:val="0"/>
        <w:adjustRightInd w:val="0"/>
        <w:spacing w:line="480" w:lineRule="auto"/>
        <w:jc w:val="both"/>
      </w:pPr>
      <w:r>
        <w:t>The findings detailed in this report confirm that the system operates with high stability and security. The Single-Active-Session policy and the use of HttpOnly cookies have created a high-integrity environment for intelligence testing, while the ThreadsManagement audit ledger ensures every cognitive breakthrough is securely logged in PostgreSQL. Chakravyuh concludes as a functional, secure, and academically rigorous platform that reclaims the value of human thought in an increasingly automated world.</w:t>
      </w:r>
    </w:p>
    <w:p w14:paraId="7008DA64">
      <w:pPr>
        <w:autoSpaceDE w:val="0"/>
        <w:autoSpaceDN w:val="0"/>
        <w:adjustRightInd w:val="0"/>
        <w:spacing w:line="480" w:lineRule="auto"/>
        <w:jc w:val="both"/>
      </w:pPr>
      <w:r>
        <w:pict>
          <v:rect id="_x0000_i1028" o:spt="1" style="height:1.5pt;width:521pt;" fillcolor="#A0A0A0" filled="t" stroked="f" coordsize="21600,21600" o:hr="t" o:hrstd="t" o:hrpct="0" o:hralign="center">
            <v:path/>
            <v:fill on="t" focussize="0,0"/>
            <v:stroke on="f"/>
            <v:imagedata o:title=""/>
            <o:lock v:ext="edit"/>
            <w10:wrap type="none"/>
            <w10:anchorlock/>
          </v:rect>
        </w:pict>
      </w:r>
    </w:p>
    <w:p w14:paraId="1EAF30DB">
      <w:pPr>
        <w:autoSpaceDE w:val="0"/>
        <w:autoSpaceDN w:val="0"/>
        <w:adjustRightInd w:val="0"/>
        <w:spacing w:line="480" w:lineRule="auto"/>
        <w:jc w:val="both"/>
        <w:rPr>
          <w:b/>
          <w:bCs/>
        </w:rPr>
      </w:pPr>
      <w:r>
        <w:rPr>
          <w:rFonts w:ascii="Times New Roman" w:hAnsi="Times New Roman" w:eastAsia="SimSun" w:cs="Times New Roman"/>
          <w:b/>
          <w:bCs/>
          <w:sz w:val="28"/>
          <w:szCs w:val="28"/>
          <w:lang w:bidi="th-TH"/>
        </w:rPr>
        <w:t>REFERENCES</w:t>
      </w:r>
    </w:p>
    <w:p w14:paraId="41F20538">
      <w:pPr>
        <w:numPr>
          <w:ilvl w:val="0"/>
          <w:numId w:val="2"/>
        </w:numPr>
        <w:autoSpaceDE w:val="0"/>
        <w:autoSpaceDN w:val="0"/>
        <w:adjustRightInd w:val="0"/>
        <w:spacing w:line="480" w:lineRule="auto"/>
        <w:jc w:val="both"/>
      </w:pPr>
      <w:r>
        <w:rPr>
          <w:b/>
          <w:bCs/>
        </w:rPr>
        <w:t>Alembic.</w:t>
      </w:r>
      <w:r>
        <w:t> (2025). </w:t>
      </w:r>
      <w:r>
        <w:rPr>
          <w:i/>
          <w:iCs/>
        </w:rPr>
        <w:t>Alembic Documentation: Versioned Database Migrations for Python.</w:t>
      </w:r>
      <w:r>
        <w:t> </w:t>
      </w:r>
      <w:r>
        <w:fldChar w:fldCharType="begin"/>
      </w:r>
      <w:r>
        <w:instrText xml:space="preserve"> HYPERLINK "https://www.google.com/url?sa=E&amp;q=https%3A%2F%2Falembic.sqlalchemy.org%2F" \t "_blank" </w:instrText>
      </w:r>
      <w:r>
        <w:fldChar w:fldCharType="separate"/>
      </w:r>
      <w:r>
        <w:rPr>
          <w:rStyle w:val="12"/>
        </w:rPr>
        <w:t>https://alembic.sqlalchemy.org/</w:t>
      </w:r>
      <w:r>
        <w:rPr>
          <w:rStyle w:val="12"/>
        </w:rPr>
        <w:fldChar w:fldCharType="end"/>
      </w:r>
    </w:p>
    <w:p w14:paraId="7CBF1001">
      <w:pPr>
        <w:numPr>
          <w:ilvl w:val="0"/>
          <w:numId w:val="2"/>
        </w:numPr>
        <w:autoSpaceDE w:val="0"/>
        <w:autoSpaceDN w:val="0"/>
        <w:adjustRightInd w:val="0"/>
        <w:spacing w:line="480" w:lineRule="auto"/>
        <w:jc w:val="both"/>
      </w:pPr>
      <w:r>
        <w:rPr>
          <w:b/>
          <w:bCs/>
        </w:rPr>
        <w:t>FastAPI.</w:t>
      </w:r>
      <w:r>
        <w:t> (2025). </w:t>
      </w:r>
      <w:r>
        <w:rPr>
          <w:i/>
          <w:iCs/>
        </w:rPr>
        <w:t>FastAPI Framework: High Performance and Asynchronous API Design.</w:t>
      </w:r>
      <w:r>
        <w:t> </w:t>
      </w:r>
      <w:r>
        <w:fldChar w:fldCharType="begin"/>
      </w:r>
      <w:r>
        <w:instrText xml:space="preserve"> HYPERLINK "https://www.google.com/url?sa=E&amp;q=https%3A%2F%2Ffastapi.tiangolo.com%2F" \t "_blank" </w:instrText>
      </w:r>
      <w:r>
        <w:fldChar w:fldCharType="separate"/>
      </w:r>
      <w:r>
        <w:rPr>
          <w:rStyle w:val="12"/>
        </w:rPr>
        <w:t>https://fastapi.tiangolo.com/</w:t>
      </w:r>
      <w:r>
        <w:rPr>
          <w:rStyle w:val="12"/>
        </w:rPr>
        <w:fldChar w:fldCharType="end"/>
      </w:r>
    </w:p>
    <w:p w14:paraId="48D5EE53">
      <w:pPr>
        <w:numPr>
          <w:ilvl w:val="0"/>
          <w:numId w:val="2"/>
        </w:numPr>
        <w:autoSpaceDE w:val="0"/>
        <w:autoSpaceDN w:val="0"/>
        <w:adjustRightInd w:val="0"/>
        <w:spacing w:line="480" w:lineRule="auto"/>
        <w:jc w:val="both"/>
      </w:pPr>
      <w:r>
        <w:rPr>
          <w:b/>
          <w:bCs/>
        </w:rPr>
        <w:t>Google Gemini.</w:t>
      </w:r>
      <w:r>
        <w:t> (2025). </w:t>
      </w:r>
      <w:r>
        <w:rPr>
          <w:i/>
          <w:iCs/>
        </w:rPr>
        <w:t>Gemini 2.0 and 2.5 Flash API Documentation: Speed-optimized Generative AI.</w:t>
      </w:r>
      <w:r>
        <w:t> </w:t>
      </w:r>
      <w:r>
        <w:fldChar w:fldCharType="begin"/>
      </w:r>
      <w:r>
        <w:instrText xml:space="preserve"> HYPERLINK "https://www.google.com/url?sa=E&amp;q=https%3A%2F%2Fai.google.dev%2Fdocs%2F" \t "_blank" </w:instrText>
      </w:r>
      <w:r>
        <w:fldChar w:fldCharType="separate"/>
      </w:r>
      <w:r>
        <w:rPr>
          <w:rStyle w:val="12"/>
        </w:rPr>
        <w:t>https://ai.google.dev/docs/</w:t>
      </w:r>
      <w:r>
        <w:rPr>
          <w:rStyle w:val="12"/>
        </w:rPr>
        <w:fldChar w:fldCharType="end"/>
      </w:r>
    </w:p>
    <w:p w14:paraId="5224B8A6">
      <w:pPr>
        <w:numPr>
          <w:ilvl w:val="0"/>
          <w:numId w:val="2"/>
        </w:numPr>
        <w:autoSpaceDE w:val="0"/>
        <w:autoSpaceDN w:val="0"/>
        <w:adjustRightInd w:val="0"/>
        <w:spacing w:line="480" w:lineRule="auto"/>
        <w:jc w:val="both"/>
      </w:pPr>
      <w:r>
        <w:rPr>
          <w:b/>
          <w:bCs/>
        </w:rPr>
        <w:t>LangChain / LangGraph.</w:t>
      </w:r>
      <w:r>
        <w:t> (2025). </w:t>
      </w:r>
      <w:r>
        <w:rPr>
          <w:i/>
          <w:iCs/>
        </w:rPr>
        <w:t>LangGraph: Orchestrating Stateful Multi-Agent AI Workflows.</w:t>
      </w:r>
      <w:r>
        <w:t> </w:t>
      </w:r>
      <w:r>
        <w:fldChar w:fldCharType="begin"/>
      </w:r>
      <w:r>
        <w:instrText xml:space="preserve"> HYPERLINK "https://www.google.com/url?sa=E&amp;q=https%3A%2F%2Fpython.langchain.com%2F" \t "_blank" </w:instrText>
      </w:r>
      <w:r>
        <w:fldChar w:fldCharType="separate"/>
      </w:r>
      <w:r>
        <w:rPr>
          <w:rStyle w:val="12"/>
        </w:rPr>
        <w:t>https://python.langchain.com/</w:t>
      </w:r>
      <w:r>
        <w:rPr>
          <w:rStyle w:val="12"/>
        </w:rPr>
        <w:fldChar w:fldCharType="end"/>
      </w:r>
    </w:p>
    <w:p w14:paraId="65CC919E">
      <w:pPr>
        <w:numPr>
          <w:ilvl w:val="0"/>
          <w:numId w:val="2"/>
        </w:numPr>
        <w:autoSpaceDE w:val="0"/>
        <w:autoSpaceDN w:val="0"/>
        <w:adjustRightInd w:val="0"/>
        <w:spacing w:line="480" w:lineRule="auto"/>
        <w:jc w:val="both"/>
      </w:pPr>
      <w:r>
        <w:rPr>
          <w:b/>
          <w:bCs/>
        </w:rPr>
        <w:t>PostgreSQL.</w:t>
      </w:r>
      <w:r>
        <w:t> (2025). </w:t>
      </w:r>
      <w:r>
        <w:rPr>
          <w:i/>
          <w:iCs/>
        </w:rPr>
        <w:t>PostgreSQL 17: The World's Most Advanced Relational Database.</w:t>
      </w:r>
      <w:r>
        <w:t> </w:t>
      </w:r>
      <w:r>
        <w:fldChar w:fldCharType="begin"/>
      </w:r>
      <w:r>
        <w:instrText xml:space="preserve"> HYPERLINK "https://www.google.com/url?sa=E&amp;q=https%3A%2F%2Fwww.postgresql.org%2F" \t "_blank" </w:instrText>
      </w:r>
      <w:r>
        <w:fldChar w:fldCharType="separate"/>
      </w:r>
      <w:r>
        <w:rPr>
          <w:rStyle w:val="12"/>
        </w:rPr>
        <w:t>https://www.postgresql.org/</w:t>
      </w:r>
      <w:r>
        <w:rPr>
          <w:rStyle w:val="12"/>
        </w:rPr>
        <w:fldChar w:fldCharType="end"/>
      </w:r>
    </w:p>
    <w:p w14:paraId="73FB4804">
      <w:pPr>
        <w:numPr>
          <w:ilvl w:val="0"/>
          <w:numId w:val="2"/>
        </w:numPr>
        <w:autoSpaceDE w:val="0"/>
        <w:autoSpaceDN w:val="0"/>
        <w:adjustRightInd w:val="0"/>
        <w:spacing w:line="480" w:lineRule="auto"/>
        <w:jc w:val="both"/>
      </w:pPr>
      <w:r>
        <w:rPr>
          <w:b/>
          <w:bCs/>
        </w:rPr>
        <w:t>Pydantic Team.</w:t>
      </w:r>
      <w:r>
        <w:t> (2025). </w:t>
      </w:r>
      <w:r>
        <w:rPr>
          <w:i/>
          <w:iCs/>
        </w:rPr>
        <w:t>Pydantic V2: Data Validation using Python Type Hints.</w:t>
      </w:r>
      <w:r>
        <w:t> </w:t>
      </w:r>
      <w:r>
        <w:fldChar w:fldCharType="begin"/>
      </w:r>
      <w:r>
        <w:instrText xml:space="preserve"> HYPERLINK "https://www.google.com/url?sa=E&amp;q=https%3A%2F%2Fdocs.pydantic.dev%2F" \t "_blank" </w:instrText>
      </w:r>
      <w:r>
        <w:fldChar w:fldCharType="separate"/>
      </w:r>
      <w:r>
        <w:rPr>
          <w:rStyle w:val="12"/>
        </w:rPr>
        <w:t>https://docs.pydantic.dev/</w:t>
      </w:r>
      <w:r>
        <w:rPr>
          <w:rStyle w:val="12"/>
        </w:rPr>
        <w:fldChar w:fldCharType="end"/>
      </w:r>
    </w:p>
    <w:p w14:paraId="0A06B7B2">
      <w:pPr>
        <w:numPr>
          <w:ilvl w:val="0"/>
          <w:numId w:val="2"/>
        </w:numPr>
        <w:autoSpaceDE w:val="0"/>
        <w:autoSpaceDN w:val="0"/>
        <w:adjustRightInd w:val="0"/>
        <w:spacing w:line="480" w:lineRule="auto"/>
        <w:jc w:val="both"/>
      </w:pPr>
      <w:r>
        <w:rPr>
          <w:b/>
          <w:bCs/>
        </w:rPr>
        <w:t>React.</w:t>
      </w:r>
      <w:r>
        <w:t> (2025). </w:t>
      </w:r>
      <w:r>
        <w:rPr>
          <w:i/>
          <w:iCs/>
        </w:rPr>
        <w:t>React 19 Documentation: Concurrent Rendering and Server Components.</w:t>
      </w:r>
      <w:r>
        <w:t> </w:t>
      </w:r>
      <w:r>
        <w:fldChar w:fldCharType="begin"/>
      </w:r>
      <w:r>
        <w:instrText xml:space="preserve"> HYPERLINK "https://www.google.com/url?sa=E&amp;q=https%3A%2F%2Freact.dev%2F" \t "_blank" </w:instrText>
      </w:r>
      <w:r>
        <w:fldChar w:fldCharType="separate"/>
      </w:r>
      <w:r>
        <w:rPr>
          <w:rStyle w:val="12"/>
        </w:rPr>
        <w:t>https://react.dev/</w:t>
      </w:r>
      <w:r>
        <w:rPr>
          <w:rStyle w:val="12"/>
        </w:rPr>
        <w:fldChar w:fldCharType="end"/>
      </w:r>
    </w:p>
    <w:p w14:paraId="3EC1CD0E">
      <w:pPr>
        <w:numPr>
          <w:ilvl w:val="0"/>
          <w:numId w:val="2"/>
        </w:numPr>
        <w:autoSpaceDE w:val="0"/>
        <w:autoSpaceDN w:val="0"/>
        <w:adjustRightInd w:val="0"/>
        <w:spacing w:line="480" w:lineRule="auto"/>
        <w:jc w:val="both"/>
      </w:pPr>
      <w:r>
        <w:rPr>
          <w:b/>
          <w:bCs/>
        </w:rPr>
        <w:t>SQLAlchemy.</w:t>
      </w:r>
      <w:r>
        <w:t> (2025). </w:t>
      </w:r>
      <w:r>
        <w:rPr>
          <w:i/>
          <w:iCs/>
        </w:rPr>
        <w:t>SQLAlchemy 2.0 Reference: The Python SQL Toolkit.</w:t>
      </w:r>
      <w:r>
        <w:t> </w:t>
      </w:r>
      <w:r>
        <w:fldChar w:fldCharType="begin"/>
      </w:r>
      <w:r>
        <w:instrText xml:space="preserve"> HYPERLINK "https://www.google.com/url?sa=E&amp;q=https%3A%2F%2Fdocs.sqlalchemy.org%2F" \t "_blank" </w:instrText>
      </w:r>
      <w:r>
        <w:fldChar w:fldCharType="separate"/>
      </w:r>
      <w:r>
        <w:rPr>
          <w:rStyle w:val="12"/>
        </w:rPr>
        <w:t>https://docs.sqlalchemy.org/</w:t>
      </w:r>
      <w:r>
        <w:rPr>
          <w:rStyle w:val="12"/>
        </w:rPr>
        <w:fldChar w:fldCharType="end"/>
      </w:r>
    </w:p>
    <w:p w14:paraId="2BE45E11">
      <w:pPr>
        <w:numPr>
          <w:ilvl w:val="0"/>
          <w:numId w:val="2"/>
        </w:numPr>
        <w:autoSpaceDE w:val="0"/>
        <w:autoSpaceDN w:val="0"/>
        <w:adjustRightInd w:val="0"/>
        <w:spacing w:line="480" w:lineRule="auto"/>
        <w:jc w:val="both"/>
      </w:pPr>
      <w:r>
        <w:rPr>
          <w:b/>
          <w:bCs/>
        </w:rPr>
        <w:t>Supabase.</w:t>
      </w:r>
      <w:r>
        <w:t> (2025). </w:t>
      </w:r>
      <w:r>
        <w:rPr>
          <w:i/>
          <w:iCs/>
        </w:rPr>
        <w:t>Supabase: The Open Source Backend-as-a-Service.</w:t>
      </w:r>
      <w:r>
        <w:t> </w:t>
      </w:r>
      <w:r>
        <w:fldChar w:fldCharType="begin"/>
      </w:r>
      <w:r>
        <w:instrText xml:space="preserve"> HYPERLINK "https://www.google.com/url?sa=E&amp;q=https%3A%2F%2Fsupabase.com%2Fdocs" \t "_blank" </w:instrText>
      </w:r>
      <w:r>
        <w:fldChar w:fldCharType="separate"/>
      </w:r>
      <w:r>
        <w:rPr>
          <w:rStyle w:val="12"/>
        </w:rPr>
        <w:t>https://supabase.com/docs</w:t>
      </w:r>
      <w:r>
        <w:rPr>
          <w:rStyle w:val="12"/>
        </w:rPr>
        <w:fldChar w:fldCharType="end"/>
      </w:r>
    </w:p>
    <w:p w14:paraId="72F96CB1">
      <w:pPr>
        <w:numPr>
          <w:ilvl w:val="0"/>
          <w:numId w:val="2"/>
        </w:numPr>
        <w:autoSpaceDE w:val="0"/>
        <w:autoSpaceDN w:val="0"/>
        <w:adjustRightInd w:val="0"/>
        <w:spacing w:line="480" w:lineRule="auto"/>
        <w:jc w:val="both"/>
      </w:pPr>
      <w:r>
        <w:rPr>
          <w:b/>
          <w:bCs/>
        </w:rPr>
        <w:t>Three.js.</w:t>
      </w:r>
      <w:r>
        <w:t> (2025). </w:t>
      </w:r>
      <w:r>
        <w:rPr>
          <w:i/>
          <w:iCs/>
        </w:rPr>
        <w:t>Three.js: WebGL-based 3D Graphics Library for the Web.</w:t>
      </w:r>
      <w:r>
        <w:t> </w:t>
      </w:r>
      <w:r>
        <w:fldChar w:fldCharType="begin"/>
      </w:r>
      <w:r>
        <w:instrText xml:space="preserve"> HYPERLINK "https://www.google.com/url?sa=E&amp;q=https%3A%2F%2Fthreejs.org%2F" \t "_blank" </w:instrText>
      </w:r>
      <w:r>
        <w:fldChar w:fldCharType="separate"/>
      </w:r>
      <w:r>
        <w:rPr>
          <w:rStyle w:val="12"/>
        </w:rPr>
        <w:t>https://threejs.org/</w:t>
      </w:r>
      <w:r>
        <w:rPr>
          <w:rStyle w:val="12"/>
        </w:rPr>
        <w:fldChar w:fldCharType="end"/>
      </w:r>
    </w:p>
    <w:p w14:paraId="65CBBD2E">
      <w:pPr>
        <w:numPr>
          <w:ilvl w:val="0"/>
          <w:numId w:val="2"/>
        </w:numPr>
        <w:autoSpaceDE w:val="0"/>
        <w:autoSpaceDN w:val="0"/>
        <w:adjustRightInd w:val="0"/>
        <w:spacing w:line="480" w:lineRule="auto"/>
        <w:jc w:val="both"/>
      </w:pPr>
      <w:r>
        <w:rPr>
          <w:b/>
          <w:bCs/>
        </w:rPr>
        <w:t>Vite.</w:t>
      </w:r>
      <w:r>
        <w:t> (2025). </w:t>
      </w:r>
      <w:r>
        <w:rPr>
          <w:i/>
          <w:iCs/>
        </w:rPr>
        <w:t>Vite 6.0: Next Generation Frontend Tooling.</w:t>
      </w:r>
      <w:r>
        <w:t> </w:t>
      </w:r>
      <w:r>
        <w:fldChar w:fldCharType="begin"/>
      </w:r>
      <w:r>
        <w:instrText xml:space="preserve"> HYPERLINK "https://www.google.com/url?sa=E&amp;q=https%3A%2F%2Fvitejs.dev%2F" \t "_blank" </w:instrText>
      </w:r>
      <w:r>
        <w:fldChar w:fldCharType="separate"/>
      </w:r>
      <w:r>
        <w:rPr>
          <w:rStyle w:val="12"/>
        </w:rPr>
        <w:t>https://vitejs.dev/</w:t>
      </w:r>
      <w:r>
        <w:rPr>
          <w:rStyle w:val="12"/>
        </w:rPr>
        <w:fldChar w:fldCharType="end"/>
      </w:r>
    </w:p>
    <w:p w14:paraId="542589B7">
      <w:pPr>
        <w:numPr>
          <w:ilvl w:val="0"/>
          <w:numId w:val="2"/>
        </w:numPr>
        <w:autoSpaceDE w:val="0"/>
        <w:autoSpaceDN w:val="0"/>
        <w:adjustRightInd w:val="0"/>
        <w:spacing w:line="480" w:lineRule="auto"/>
        <w:jc w:val="both"/>
      </w:pPr>
      <w:r>
        <w:rPr>
          <w:b/>
          <w:bCs/>
        </w:rPr>
        <w:t>Yannakakis, G. N.</w:t>
      </w:r>
      <w:r>
        <w:t> (2024). </w:t>
      </w:r>
      <w:r>
        <w:rPr>
          <w:i/>
          <w:iCs/>
        </w:rPr>
        <w:t>Artificial Intelligence and Human-Centered Games.</w:t>
      </w:r>
      <w:r>
        <w:t> Springer. (Theoretical foundation for Game Master agents).</w:t>
      </w:r>
    </w:p>
    <w:p w14:paraId="3F2122EC">
      <w:pPr>
        <w:numPr>
          <w:ilvl w:val="0"/>
          <w:numId w:val="2"/>
        </w:numPr>
        <w:autoSpaceDE w:val="0"/>
        <w:autoSpaceDN w:val="0"/>
        <w:adjustRightInd w:val="0"/>
        <w:spacing w:line="480" w:lineRule="auto"/>
        <w:jc w:val="both"/>
      </w:pPr>
      <w:r>
        <w:rPr>
          <w:b/>
          <w:bCs/>
        </w:rPr>
        <w:t>Rajpurohit, A.</w:t>
      </w:r>
      <w:r>
        <w:t> (2026). </w:t>
      </w:r>
      <w:r>
        <w:rPr>
          <w:i/>
          <w:iCs/>
        </w:rPr>
        <w:t>Chakravyuh: Final Technical Roadmap and Economic Vision (Internal Document).</w:t>
      </w:r>
      <w:r>
        <w:t> Amity Online University, Noida.</w:t>
      </w:r>
    </w:p>
    <w:p w14:paraId="5329AAC6">
      <w:pPr>
        <w:autoSpaceDE w:val="0"/>
        <w:autoSpaceDN w:val="0"/>
        <w:adjustRightInd w:val="0"/>
        <w:spacing w:line="480" w:lineRule="auto"/>
        <w:jc w:val="both"/>
      </w:pPr>
    </w:p>
    <w:sectPr>
      <w:footerReference r:id="rId3" w:type="default"/>
      <w:pgSz w:w="16838" w:h="11906" w:orient="landscape"/>
      <w:pgMar w:top="1440" w:right="144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Cordia New">
    <w:altName w:val="Microsoft Sans Serif"/>
    <w:panose1 w:val="020B0304020202020204"/>
    <w:charset w:val="DE"/>
    <w:family w:val="swiss"/>
    <w:pitch w:val="default"/>
    <w:sig w:usb0="00000000" w:usb1="00000000" w:usb2="00000000" w:usb3="00000000" w:csb0="00010001" w:csb1="00000000"/>
  </w:font>
  <w:font w:name="Microsoft Sans Serif">
    <w:panose1 w:val="020B0604020202020204"/>
    <w:charset w:val="00"/>
    <w:family w:val="auto"/>
    <w:pitch w:val="default"/>
    <w:sig w:usb0="E5002EFF" w:usb1="C000605B" w:usb2="00000029" w:usb3="00000000" w:csb0="200101FF" w:csb1="20280000"/>
  </w:font>
  <w:font w:name="Angsana New">
    <w:altName w:val="Microsoft Sans Serif"/>
    <w:panose1 w:val="02020603050405020304"/>
    <w:charset w:val="DE"/>
    <w:family w:val="roman"/>
    <w:pitch w:val="default"/>
    <w:sig w:usb0="00000000" w:usb1="00000000" w:usb2="00000000" w:usb3="00000000" w:csb0="00010001" w:csb1="00000000"/>
  </w:font>
  <w:font w:name="Calibri Light">
    <w:panose1 w:val="020F0302020204030204"/>
    <w:charset w:val="00"/>
    <w:family w:val="swiss"/>
    <w:pitch w:val="default"/>
    <w:sig w:usb0="E4002EFF" w:usb1="C2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Symbol">
    <w:panose1 w:val="05050102010706020507"/>
    <w:charset w:val="02"/>
    <w:family w:val="roman"/>
    <w:pitch w:val="default"/>
    <w:sig w:usb0="00000000" w:usb1="00000000" w:usb2="00000000" w:usb3="00000000" w:csb0="80000000" w:csb1="00000000"/>
  </w:font>
  <w:font w:name="Angsana New">
    <w:altName w:val="Liberation Mono"/>
    <w:panose1 w:val="00000000000000000000"/>
    <w:charset w:val="00"/>
    <w:family w:val="auto"/>
    <w:pitch w:val="default"/>
    <w:sig w:usb0="00000000" w:usb1="00000000" w:usb2="00000000" w:usb3="00000000" w:csb0="00000000" w:csb1="00000000"/>
  </w:font>
  <w:font w:name="Liberation Mono">
    <w:panose1 w:val="02070409020205020404"/>
    <w:charset w:val="00"/>
    <w:family w:val="auto"/>
    <w:pitch w:val="default"/>
    <w:sig w:usb0="E0000AFF" w:usb1="400078FF" w:usb2="00000001" w:usb3="00000000" w:csb0="600001BF" w:csb1="DFF70000"/>
  </w:font>
  <w:font w:name="Cordia New">
    <w:altName w:val="Liberation Mono"/>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2DA26E">
    <w:pPr>
      <w:pStyle w:val="1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B6561BE">
                          <w:pPr>
                            <w:pStyle w:val="1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s0lY7tAAAAAFAQAADwAAAAAA&#10;AAABACAAAAAiAAAAZHJzL2Rvd25yZXYueG1sUEsBAhQAFAAAAAgAh07iQAJRcE8bAgAAVAQAAA4A&#10;AAAAAAAAAQAgAAAAHwEAAGRycy9lMm9Eb2MueG1sUEsFBgAAAAAGAAYAWQEAAKwFAAAAAA==&#10;">
              <v:fill on="f" focussize="0,0"/>
              <v:stroke on="f" weight="0.5pt"/>
              <v:imagedata o:title=""/>
              <o:lock v:ext="edit" aspectratio="f"/>
              <v:textbox inset="0mm,0mm,0mm,0mm" style="mso-fit-shape-to-text:t;">
                <w:txbxContent>
                  <w:p w14:paraId="6B6561BE">
                    <w:pPr>
                      <w:pStyle w:val="10"/>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5AC37C0"/>
    <w:multiLevelType w:val="multilevel"/>
    <w:tmpl w:val="35AC37C0"/>
    <w:lvl w:ilvl="0" w:tentative="0">
      <w:start w:val="1"/>
      <w:numFmt w:val="decimal"/>
      <w:suff w:val="space"/>
      <w:lvlText w:val="%1"/>
      <w:lvlJc w:val="left"/>
      <w:pPr>
        <w:ind w:left="0" w:firstLine="0"/>
      </w:pPr>
      <w:rPr>
        <w:rFonts w:hint="default"/>
      </w:rPr>
    </w:lvl>
    <w:lvl w:ilvl="1" w:tentative="0">
      <w:start w:val="1"/>
      <w:numFmt w:val="decimal"/>
      <w:suff w:val="space"/>
      <w:lvlText w:val="%1.%2"/>
      <w:lvlJc w:val="left"/>
      <w:pPr>
        <w:ind w:left="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1">
    <w:nsid w:val="76DF1D0B"/>
    <w:multiLevelType w:val="multilevel"/>
    <w:tmpl w:val="76DF1D0B"/>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3"/>
  <w:embedSystemFonts/>
  <w:documentProtection w:enforcement="0"/>
  <w:defaultTabStop w:val="720"/>
  <w:drawingGridVerticalSpacing w:val="156"/>
  <w:noPunctuationKerning w:val="1"/>
  <w:characterSpacingControl w:val="doNotCompress"/>
  <w:compat>
    <w:spaceForUL/>
    <w:doNotLeaveBackslashAlone/>
    <w:ulTrailSpace/>
    <w:doNotExpandShiftReturn/>
    <w:adjustLineHeightInTable/>
    <w:doNotWrapTextWithPunct/>
    <w:doNotUseEastAsian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F3239E8"/>
    <w:rsid w:val="0001233C"/>
    <w:rsid w:val="00017F14"/>
    <w:rsid w:val="000C2225"/>
    <w:rsid w:val="006708F7"/>
    <w:rsid w:val="006936E3"/>
    <w:rsid w:val="007278FC"/>
    <w:rsid w:val="00BB3222"/>
    <w:rsid w:val="00EC728B"/>
    <w:rsid w:val="010C0545"/>
    <w:rsid w:val="010D0638"/>
    <w:rsid w:val="014E68F4"/>
    <w:rsid w:val="04FD623C"/>
    <w:rsid w:val="0A892696"/>
    <w:rsid w:val="0F3239E8"/>
    <w:rsid w:val="10BA0C81"/>
    <w:rsid w:val="14B57287"/>
    <w:rsid w:val="19495B3E"/>
    <w:rsid w:val="1A740A83"/>
    <w:rsid w:val="1D6445C8"/>
    <w:rsid w:val="1E8F4FAF"/>
    <w:rsid w:val="1E996BC3"/>
    <w:rsid w:val="1F512AEE"/>
    <w:rsid w:val="1F5A597C"/>
    <w:rsid w:val="217A7E27"/>
    <w:rsid w:val="23E847F6"/>
    <w:rsid w:val="247C7268"/>
    <w:rsid w:val="24940192"/>
    <w:rsid w:val="263D4CCB"/>
    <w:rsid w:val="2652706C"/>
    <w:rsid w:val="272537D4"/>
    <w:rsid w:val="29637A76"/>
    <w:rsid w:val="29A0418A"/>
    <w:rsid w:val="2AF54989"/>
    <w:rsid w:val="2BE747DA"/>
    <w:rsid w:val="2D5766F2"/>
    <w:rsid w:val="2D584173"/>
    <w:rsid w:val="30012D13"/>
    <w:rsid w:val="30195EF5"/>
    <w:rsid w:val="336D3D6E"/>
    <w:rsid w:val="34532431"/>
    <w:rsid w:val="34B55809"/>
    <w:rsid w:val="38C67D33"/>
    <w:rsid w:val="3C3E12C0"/>
    <w:rsid w:val="3D3A2780"/>
    <w:rsid w:val="3D8F350F"/>
    <w:rsid w:val="3EC11302"/>
    <w:rsid w:val="3EE405BD"/>
    <w:rsid w:val="3FCB49AE"/>
    <w:rsid w:val="41070DEA"/>
    <w:rsid w:val="42B86984"/>
    <w:rsid w:val="42CB2122"/>
    <w:rsid w:val="5378497F"/>
    <w:rsid w:val="540C51F2"/>
    <w:rsid w:val="557F623A"/>
    <w:rsid w:val="560B273A"/>
    <w:rsid w:val="56D8660A"/>
    <w:rsid w:val="57FB1BE5"/>
    <w:rsid w:val="59F62CA4"/>
    <w:rsid w:val="5A5F6E50"/>
    <w:rsid w:val="5B3A58BA"/>
    <w:rsid w:val="5CBF76CF"/>
    <w:rsid w:val="5ECA61DA"/>
    <w:rsid w:val="5FD161CC"/>
    <w:rsid w:val="601125AA"/>
    <w:rsid w:val="61FD63B4"/>
    <w:rsid w:val="64482C14"/>
    <w:rsid w:val="645506FC"/>
    <w:rsid w:val="65DC510E"/>
    <w:rsid w:val="67F30197"/>
    <w:rsid w:val="68AA7B79"/>
    <w:rsid w:val="68CD6C00"/>
    <w:rsid w:val="6BE66E12"/>
    <w:rsid w:val="6BEF1CA0"/>
    <w:rsid w:val="6E9B6407"/>
    <w:rsid w:val="6F686A54"/>
    <w:rsid w:val="758672DF"/>
    <w:rsid w:val="78667397"/>
    <w:rsid w:val="799D3A87"/>
    <w:rsid w:val="7B901CF4"/>
    <w:rsid w:val="7F1C1099"/>
    <w:rsid w:val="7F6C689A"/>
    <w:rsid w:val="7FF81D01"/>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EastAsia" w:cstheme="minorBidi"/>
      <w:lang w:val="en-US" w:eastAsia="zh-CN" w:bidi="ar-SA"/>
    </w:rPr>
  </w:style>
  <w:style w:type="paragraph" w:styleId="2">
    <w:name w:val="heading 1"/>
    <w:next w:val="1"/>
    <w:qFormat/>
    <w:uiPriority w:val="0"/>
    <w:pPr>
      <w:spacing w:beforeAutospacing="1" w:afterAutospacing="1"/>
      <w:outlineLvl w:val="0"/>
    </w:pPr>
    <w:rPr>
      <w:rFonts w:hint="eastAsia" w:ascii="SimSun" w:hAnsi="SimSun" w:eastAsia="SimSun" w:cs="Angsana New"/>
      <w:b/>
      <w:bCs/>
      <w:kern w:val="44"/>
      <w:sz w:val="48"/>
      <w:szCs w:val="48"/>
      <w:lang w:val="en-US" w:eastAsia="zh-CN" w:bidi="th-TH"/>
    </w:rPr>
  </w:style>
  <w:style w:type="paragraph" w:styleId="3">
    <w:name w:val="heading 2"/>
    <w:basedOn w:val="1"/>
    <w:next w:val="1"/>
    <w:unhideWhenUsed/>
    <w:qFormat/>
    <w:uiPriority w:val="0"/>
    <w:pPr>
      <w:spacing w:beforeAutospacing="1" w:afterAutospacing="1"/>
      <w:outlineLvl w:val="1"/>
    </w:pPr>
    <w:rPr>
      <w:rFonts w:hint="eastAsia" w:ascii="SimSun" w:hAnsi="SimSun" w:eastAsia="SimSun" w:cs="Angsana New"/>
      <w:b/>
      <w:bCs/>
      <w:sz w:val="36"/>
      <w:szCs w:val="36"/>
      <w:lang w:bidi="th-TH"/>
    </w:rPr>
  </w:style>
  <w:style w:type="paragraph" w:styleId="4">
    <w:name w:val="heading 3"/>
    <w:next w:val="1"/>
    <w:semiHidden/>
    <w:unhideWhenUsed/>
    <w:qFormat/>
    <w:uiPriority w:val="0"/>
    <w:pPr>
      <w:spacing w:beforeAutospacing="1" w:afterAutospacing="1"/>
      <w:outlineLvl w:val="2"/>
    </w:pPr>
    <w:rPr>
      <w:rFonts w:hint="eastAsia" w:ascii="SimSun" w:hAnsi="SimSun" w:eastAsia="SimSun" w:cs="Angsana New"/>
      <w:b/>
      <w:bCs/>
      <w:sz w:val="27"/>
      <w:szCs w:val="27"/>
      <w:lang w:val="en-US" w:eastAsia="zh-CN" w:bidi="th-TH"/>
    </w:rPr>
  </w:style>
  <w:style w:type="paragraph" w:styleId="5">
    <w:name w:val="heading 4"/>
    <w:basedOn w:val="1"/>
    <w:next w:val="1"/>
    <w:link w:val="18"/>
    <w:semiHidden/>
    <w:unhideWhenUsed/>
    <w:qFormat/>
    <w:uiPriority w:val="0"/>
    <w:pPr>
      <w:keepNext/>
      <w:keepLines/>
      <w:spacing w:before="40"/>
      <w:outlineLvl w:val="3"/>
    </w:pPr>
    <w:rPr>
      <w:rFonts w:asciiTheme="majorHAnsi" w:hAnsiTheme="majorHAnsi" w:eastAsiaTheme="majorEastAsia" w:cstheme="majorBidi"/>
      <w:i/>
      <w:iCs/>
      <w:color w:val="2E54A1" w:themeColor="accent1" w:themeShade="BF"/>
    </w:rPr>
  </w:style>
  <w:style w:type="character" w:default="1" w:styleId="6">
    <w:name w:val="Default Paragraph Font"/>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8">
    <w:name w:val="Body Text"/>
    <w:basedOn w:val="1"/>
    <w:qFormat/>
    <w:uiPriority w:val="1"/>
    <w:pPr>
      <w:widowControl w:val="0"/>
      <w:autoSpaceDE w:val="0"/>
      <w:autoSpaceDN w:val="0"/>
    </w:pPr>
    <w:rPr>
      <w:rFonts w:ascii="Times New Roman" w:hAnsi="Times New Roman" w:eastAsia="Times New Roman" w:cs="Times New Roman"/>
      <w:sz w:val="24"/>
      <w:szCs w:val="24"/>
      <w:lang w:eastAsia="en-US"/>
    </w:rPr>
  </w:style>
  <w:style w:type="character" w:styleId="9">
    <w:name w:val="Emphasis"/>
    <w:basedOn w:val="6"/>
    <w:qFormat/>
    <w:uiPriority w:val="0"/>
    <w:rPr>
      <w:i/>
      <w:iCs/>
    </w:rPr>
  </w:style>
  <w:style w:type="paragraph" w:styleId="10">
    <w:name w:val="footer"/>
    <w:basedOn w:val="1"/>
    <w:qFormat/>
    <w:uiPriority w:val="0"/>
    <w:pPr>
      <w:tabs>
        <w:tab w:val="center" w:pos="4153"/>
        <w:tab w:val="right" w:pos="8306"/>
      </w:tabs>
      <w:snapToGrid w:val="0"/>
    </w:pPr>
    <w:rPr>
      <w:sz w:val="18"/>
      <w:szCs w:val="18"/>
    </w:rPr>
  </w:style>
  <w:style w:type="paragraph" w:styleId="11">
    <w:name w:val="header"/>
    <w:basedOn w:val="1"/>
    <w:qFormat/>
    <w:uiPriority w:val="0"/>
    <w:pPr>
      <w:tabs>
        <w:tab w:val="center" w:pos="4153"/>
        <w:tab w:val="right" w:pos="8306"/>
      </w:tabs>
      <w:snapToGrid w:val="0"/>
    </w:pPr>
    <w:rPr>
      <w:sz w:val="18"/>
      <w:szCs w:val="18"/>
    </w:rPr>
  </w:style>
  <w:style w:type="character" w:styleId="12">
    <w:name w:val="Hyperlink"/>
    <w:basedOn w:val="6"/>
    <w:qFormat/>
    <w:uiPriority w:val="0"/>
    <w:rPr>
      <w:color w:val="0000FF"/>
      <w:u w:val="single"/>
    </w:rPr>
  </w:style>
  <w:style w:type="paragraph" w:styleId="13">
    <w:name w:val="Normal (Web)"/>
    <w:qFormat/>
    <w:uiPriority w:val="0"/>
    <w:pPr>
      <w:spacing w:beforeAutospacing="1" w:afterAutospacing="1"/>
    </w:pPr>
    <w:rPr>
      <w:rFonts w:ascii="Times New Roman" w:hAnsi="Times New Roman" w:eastAsia="SimSun" w:cs="Angsana New"/>
      <w:sz w:val="24"/>
      <w:szCs w:val="24"/>
      <w:lang w:val="en-US" w:eastAsia="zh-CN" w:bidi="th-TH"/>
    </w:rPr>
  </w:style>
  <w:style w:type="character" w:styleId="14">
    <w:name w:val="Strong"/>
    <w:basedOn w:val="6"/>
    <w:qFormat/>
    <w:uiPriority w:val="0"/>
    <w:rPr>
      <w:b/>
      <w:bCs/>
    </w:rPr>
  </w:style>
  <w:style w:type="paragraph" w:styleId="15">
    <w:name w:val="toc 1"/>
    <w:basedOn w:val="1"/>
    <w:next w:val="1"/>
    <w:qFormat/>
    <w:uiPriority w:val="0"/>
  </w:style>
  <w:style w:type="paragraph" w:styleId="16">
    <w:name w:val="toc 2"/>
    <w:basedOn w:val="1"/>
    <w:next w:val="1"/>
    <w:qFormat/>
    <w:uiPriority w:val="0"/>
    <w:pPr>
      <w:ind w:left="420" w:leftChars="200"/>
    </w:pPr>
  </w:style>
  <w:style w:type="paragraph" w:customStyle="1" w:styleId="17">
    <w:name w:val="Section Title"/>
    <w:basedOn w:val="1"/>
    <w:next w:val="1"/>
    <w:qFormat/>
    <w:uiPriority w:val="12"/>
    <w:pPr>
      <w:spacing w:line="480" w:lineRule="auto"/>
      <w:jc w:val="center"/>
    </w:pPr>
    <w:rPr>
      <w:rFonts w:eastAsiaTheme="minorHAnsi"/>
      <w:b/>
      <w:bCs/>
      <w:sz w:val="22"/>
      <w:szCs w:val="22"/>
      <w:lang w:eastAsia="en-US"/>
    </w:rPr>
  </w:style>
  <w:style w:type="character" w:customStyle="1" w:styleId="18">
    <w:name w:val="Heading 4 Char"/>
    <w:basedOn w:val="6"/>
    <w:link w:val="5"/>
    <w:semiHidden/>
    <w:qFormat/>
    <w:uiPriority w:val="0"/>
    <w:rPr>
      <w:rFonts w:asciiTheme="majorHAnsi" w:hAnsiTheme="majorHAnsi" w:eastAsiaTheme="majorEastAsia" w:cstheme="majorBidi"/>
      <w:i/>
      <w:iCs/>
      <w:color w:val="2E54A1" w:themeColor="accent1" w:themeShade="BF"/>
      <w:lang w:bidi="ar-SA"/>
    </w:rPr>
  </w:style>
  <w:style w:type="character" w:customStyle="1" w:styleId="19">
    <w:name w:val="Unresolved Mention"/>
    <w:basedOn w:val="6"/>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jpeg"/><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67F2559-9C61-43BF-AD53-E2E2FB2F0E74}">
  <ds:schemaRefs/>
</ds:datastoreItem>
</file>

<file path=docProps/app.xml><?xml version="1.0" encoding="utf-8"?>
<Properties xmlns="http://schemas.openxmlformats.org/officeDocument/2006/extended-properties" xmlns:vt="http://schemas.openxmlformats.org/officeDocument/2006/docPropsVTypes">
  <Template>Normal</Template>
  <Pages>146</Pages>
  <Words>37906</Words>
  <Characters>230856</Characters>
  <Lines>1961</Lines>
  <Paragraphs>552</Paragraphs>
  <TotalTime>10</TotalTime>
  <ScaleCrop>false</ScaleCrop>
  <LinksUpToDate>false</LinksUpToDate>
  <CharactersWithSpaces>268561</CharactersWithSpaces>
  <Application>WPS Office_12.1.0.26880_F1E327BC-269C-435d-A152-05C5408002CA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2026-06-04T12:28:00Z</dcterms:created>
  <dc:creator>ASUS</dc:creator>
  <cp:lastModifiedBy>WPS_1691674945</cp:lastModifiedBy>
  <dcterms:modified xsi:type="dcterms:W3CDTF">2026-06-19T07:37:42Z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1033-12.1.0.26880</vt:lpwstr>
  </property>
  <property fmtid="{D5CDD505-2E9C-101B-9397-08002B2CF9AE}" pid="3" name="ICV">
    <vt:lpwstr>5C4C383D29B14B7198E37512919D9D87_13</vt:lpwstr>
  </property>
  <property fmtid="{D5CDD505-2E9C-101B-9397-08002B2CF9AE}" pid="4" name="KSOTemplateDocerSaveRecord">
    <vt:lpwstr>eyJoZGlkIjoiM2ExOTlkOGZmMWRhNmY5M2U1NGFkYTgwYzJiMTljNTIiLCJ1c2VySWQiOiI1NjczOTUxMzk0NDAifQ==</vt:lpwstr>
  </property>
</Properties>
</file>