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3E51A" w14:textId="7777777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7288BC0E" w14:textId="7777777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02A36C56" w14:textId="3901B7D0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  <w:r w:rsidRPr="005A09EE">
        <w:rPr>
          <w:rFonts w:ascii="Times New Roman" w:hAnsi="Times New Roman" w:cs="Times New Roman"/>
          <w:sz w:val="144"/>
          <w:szCs w:val="144"/>
        </w:rPr>
        <w:t xml:space="preserve">Exhibit </w:t>
      </w:r>
      <w:r w:rsidRPr="005A09EE">
        <w:rPr>
          <w:rFonts w:ascii="Times New Roman" w:hAnsi="Times New Roman" w:cs="Times New Roman"/>
          <w:sz w:val="144"/>
          <w:szCs w:val="144"/>
        </w:rPr>
        <w:t>B</w:t>
      </w:r>
      <w:r w:rsidRPr="005A09EE">
        <w:rPr>
          <w:rFonts w:ascii="Times New Roman" w:hAnsi="Times New Roman" w:cs="Times New Roman"/>
          <w:sz w:val="144"/>
          <w:szCs w:val="144"/>
        </w:rPr>
        <w:t xml:space="preserve"> – </w:t>
      </w:r>
      <w:r w:rsidRPr="005A09EE">
        <w:rPr>
          <w:rFonts w:ascii="Times New Roman" w:hAnsi="Times New Roman" w:cs="Times New Roman"/>
          <w:sz w:val="144"/>
          <w:szCs w:val="144"/>
        </w:rPr>
        <w:t>Letter(s) of Administration</w:t>
      </w:r>
    </w:p>
    <w:p w14:paraId="15C9E606" w14:textId="77777777" w:rsidR="00AD2D8C" w:rsidRPr="005A09EE" w:rsidRDefault="005A09EE">
      <w:pPr>
        <w:rPr>
          <w:sz w:val="20"/>
          <w:szCs w:val="20"/>
        </w:rPr>
      </w:pPr>
    </w:p>
    <w:sectPr w:rsidR="00AD2D8C" w:rsidRPr="005A0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9EE"/>
    <w:rsid w:val="0043385E"/>
    <w:rsid w:val="005A09EE"/>
    <w:rsid w:val="0097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4595A"/>
  <w15:chartTrackingRefBased/>
  <w15:docId w15:val="{A736ADAE-57B0-4592-B662-8B5522B0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1</cp:revision>
  <dcterms:created xsi:type="dcterms:W3CDTF">2021-07-07T16:25:00Z</dcterms:created>
  <dcterms:modified xsi:type="dcterms:W3CDTF">2021-07-07T16:25:00Z</dcterms:modified>
</cp:coreProperties>
</file>