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EF2B" w14:textId="77777777" w:rsidR="002F207D" w:rsidRDefault="004B2771">
      <w:pPr>
        <w:spacing w:after="20"/>
      </w:pPr>
      <w:r>
        <w:rPr>
          <w:b/>
          <w:bCs/>
          <w:color w:val="1F4E79"/>
          <w:sz w:val="20"/>
          <w:szCs w:val="20"/>
        </w:rPr>
        <w:t>FONTCORP TECHNOLOGIES</w:t>
      </w:r>
      <w:r>
        <w:ptab w:relativeTo="margin" w:alignment="right" w:leader="none"/>
      </w:r>
      <w:r>
        <w:rPr>
          <w:color w:val="808080"/>
          <w:sz w:val="20"/>
          <w:szCs w:val="20"/>
        </w:rPr>
        <w:t>IT Onboarding</w:t>
      </w:r>
    </w:p>
    <w:p w14:paraId="7C9CEF2C" w14:textId="77777777" w:rsidR="002F207D" w:rsidRDefault="002F207D">
      <w:pPr>
        <w:pBdr>
          <w:bottom w:val="single" w:sz="6" w:space="0" w:color="BFBFBF"/>
        </w:pBdr>
        <w:spacing w:after="160"/>
      </w:pPr>
    </w:p>
    <w:p w14:paraId="7C9CEF2D" w14:textId="77777777" w:rsidR="002F207D" w:rsidRDefault="004B2771">
      <w:pPr>
        <w:pStyle w:val="Heading1"/>
        <w:spacing w:after="60"/>
      </w:pPr>
      <w:r>
        <w:rPr>
          <w:b/>
          <w:bCs/>
          <w:color w:val="1F4E79"/>
        </w:rPr>
        <w:t>New Laptop Setup Guide</w:t>
      </w:r>
    </w:p>
    <w:p w14:paraId="7C9CEF2E" w14:textId="77777777" w:rsidR="002F207D" w:rsidRDefault="004B2771">
      <w:pPr>
        <w:spacing w:after="200"/>
      </w:pPr>
      <w:r>
        <w:rPr>
          <w:i/>
          <w:iCs/>
          <w:color w:val="595959"/>
        </w:rPr>
        <w:t>Getting Started — Windows 11</w:t>
      </w:r>
    </w:p>
    <w:p w14:paraId="7C9CEF2F" w14:textId="77777777" w:rsidR="002F207D" w:rsidRDefault="004B2771">
      <w:pPr>
        <w:spacing w:after="100"/>
      </w:pPr>
      <w:r>
        <w:t>Welcome to FontCorp! This guide will help you get your new laptop ready on your first day. A few steps ask you to run a short command — just press the ⊞ Windows key + R to open the Run box, copy and paste the line shown, and press Enter. Work through the steps in order. The whole process takes about 10 minutes.</w:t>
      </w:r>
    </w:p>
    <w:p w14:paraId="7C9CEF30" w14:textId="77777777" w:rsidR="002F207D" w:rsidRDefault="004B2771">
      <w:pPr>
        <w:pStyle w:val="Heading2"/>
        <w:spacing w:before="240" w:after="80"/>
      </w:pPr>
      <w:r>
        <w:rPr>
          <w:b/>
          <w:bCs/>
          <w:color w:val="1F4E79"/>
        </w:rPr>
        <w:t>Step 1. Connect to Wi-Fi</w:t>
      </w:r>
    </w:p>
    <w:p w14:paraId="7C9CEF31" w14:textId="77777777" w:rsidR="002F207D" w:rsidRDefault="004B2771">
      <w:pPr>
        <w:spacing w:after="100"/>
      </w:pPr>
      <w:r>
        <w:t>Select the network icon on the taskbar (bottom-right), choose “FontCorp-Wifi”, and sign in with your company username and password.</w:t>
      </w:r>
    </w:p>
    <w:p w14:paraId="7C9CEF32" w14:textId="77777777" w:rsidR="002F207D" w:rsidRDefault="004B2771">
      <w:pPr>
        <w:pStyle w:val="Heading2"/>
        <w:spacing w:before="240" w:after="80"/>
      </w:pPr>
      <w:r>
        <w:rPr>
          <w:b/>
          <w:bCs/>
          <w:color w:val="1F4E79"/>
        </w:rPr>
        <w:t>Step 2. Sign in to Windows with your company account</w:t>
      </w:r>
    </w:p>
    <w:p w14:paraId="7C9CEF33" w14:textId="77777777" w:rsidR="002F207D" w:rsidRDefault="004B2771">
      <w:pPr>
        <w:spacing w:after="100"/>
      </w:pPr>
      <w:r>
        <w:t>If you haven’t already, sign in with your FontCorp email address and the temporary password from your welcome email. You’ll be prompted to set a new password and register for multi-factor authentication.</w:t>
      </w:r>
    </w:p>
    <w:p w14:paraId="7C9CEF34" w14:textId="77777777" w:rsidR="002F207D" w:rsidRDefault="004B2771">
      <w:pPr>
        <w:pStyle w:val="Heading2"/>
        <w:spacing w:before="240" w:after="80"/>
      </w:pPr>
      <w:r>
        <w:rPr>
          <w:b/>
          <w:bCs/>
          <w:color w:val="1F4E79"/>
        </w:rPr>
        <w:t>Step 3. Connect to your team’s shared drive</w:t>
      </w:r>
    </w:p>
    <w:p w14:paraId="7C9CEF35" w14:textId="77777777" w:rsidR="002F207D" w:rsidRDefault="004B2771">
      <w:pPr>
        <w:spacing w:after="100"/>
      </w:pPr>
      <w:r>
        <w:t>This maps the shared “S:” drive so you can reach your team’s files. Press ⊞ Win + R, paste the line below, and press Enter:</w:t>
      </w:r>
    </w:p>
    <w:p w14:paraId="7C9CEF36"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r>
        <w:rPr>
          <w:rFonts w:ascii="Consolas" w:eastAsia="Consolas" w:hAnsi="Consolas" w:cs="Consolas"/>
          <w:sz w:val="20"/>
          <w:szCs w:val="20"/>
        </w:rPr>
        <w:t>net use S: \\fontcorp-fs01\shared /persistent:yes</w:t>
      </w:r>
    </w:p>
    <w:p w14:paraId="7C9CEF37" w14:textId="77777777" w:rsidR="002F207D" w:rsidRDefault="004B2771">
      <w:pPr>
        <w:pStyle w:val="Heading2"/>
        <w:spacing w:before="240" w:after="80"/>
      </w:pPr>
      <w:r>
        <w:rPr>
          <w:b/>
          <w:bCs/>
          <w:color w:val="1F4E79"/>
        </w:rPr>
        <w:t>Step 4. Add the office printer</w:t>
      </w:r>
    </w:p>
    <w:p w14:paraId="7C9CEF38" w14:textId="77777777" w:rsidR="002F207D" w:rsidRDefault="004B2771">
      <w:pPr>
        <w:spacing w:after="100"/>
      </w:pPr>
      <w:r>
        <w:t>This connects you to the main office printer. Press ⊞ Win + R, paste the line below, and press Enter, then click “Connect” when the printer appears:</w:t>
      </w:r>
    </w:p>
    <w:p w14:paraId="7C9CEF39"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r>
        <w:rPr>
          <w:rFonts w:ascii="Consolas" w:eastAsia="Consolas" w:hAnsi="Consolas" w:cs="Consolas"/>
          <w:sz w:val="20"/>
          <w:szCs w:val="20"/>
        </w:rPr>
        <w:t>\\fontcorp-print01\HQ-Floor2</w:t>
      </w:r>
    </w:p>
    <w:p w14:paraId="7C9CEF3A" w14:textId="77777777" w:rsidR="002F207D" w:rsidRDefault="004B2771">
      <w:pPr>
        <w:pStyle w:val="Heading2"/>
        <w:spacing w:before="240" w:after="80"/>
      </w:pPr>
      <w:r>
        <w:rPr>
          <w:b/>
          <w:bCs/>
          <w:color w:val="1F4E79"/>
        </w:rPr>
        <w:t>Step 5. Refresh your access and policies</w:t>
      </w:r>
    </w:p>
    <w:p w14:paraId="7C9CEF3B" w14:textId="77777777" w:rsidR="002F207D" w:rsidRDefault="004B2771">
      <w:pPr>
        <w:spacing w:after="100"/>
      </w:pPr>
      <w:r>
        <w:t>This applies your account permissions and company settings. Press ⊞ Win + R, paste the line below, and press Enter — a black window will open briefly and close on its own:</w:t>
      </w:r>
    </w:p>
    <w:p w14:paraId="7C9CEF3C"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r>
        <w:rPr>
          <w:rFonts w:ascii="Consolas" w:eastAsia="Consolas" w:hAnsi="Consolas" w:cs="Consolas"/>
          <w:sz w:val="20"/>
          <w:szCs w:val="20"/>
        </w:rPr>
        <w:t>gpupdate /force</w:t>
      </w:r>
    </w:p>
    <w:p w14:paraId="7C9CEF3D" w14:textId="77777777" w:rsidR="002F207D" w:rsidRDefault="004B2771">
      <w:pPr>
        <w:pStyle w:val="Heading2"/>
        <w:spacing w:before="240" w:after="80"/>
      </w:pPr>
      <w:r>
        <w:rPr>
          <w:b/>
          <w:bCs/>
          <w:color w:val="1F4E79"/>
        </w:rPr>
        <w:t>Step 6. Install your approved apps</w:t>
      </w:r>
    </w:p>
    <w:p w14:paraId="7C9CEF3E" w14:textId="77777777" w:rsidR="002F207D" w:rsidRDefault="004B2771">
      <w:pPr>
        <w:spacing w:after="100"/>
      </w:pPr>
      <w:r>
        <w:t>Open the Company Portal from the Start menu to install Microsoft Office, Teams, and any other apps your role needs. If you’re missing something, the IT Service Desk can add it for you.</w:t>
      </w:r>
    </w:p>
    <w:p w14:paraId="7C9CEF3F" w14:textId="77777777" w:rsidR="002F207D" w:rsidRDefault="002F207D">
      <w:pPr>
        <w:pBdr>
          <w:bottom w:val="single" w:sz="6" w:space="0" w:color="BFBFBF"/>
        </w:pBdr>
        <w:spacing w:after="160"/>
      </w:pPr>
    </w:p>
    <w:p w14:paraId="7C9CEF40" w14:textId="77777777" w:rsidR="002F207D" w:rsidRDefault="004B2771">
      <w:pPr>
        <w:spacing w:before="120"/>
      </w:pPr>
      <w:r>
        <w:rPr>
          <w:b/>
          <w:bCs/>
          <w:sz w:val="20"/>
          <w:szCs w:val="20"/>
        </w:rPr>
        <w:t xml:space="preserve">Need help?  </w:t>
      </w:r>
      <w:r>
        <w:rPr>
          <w:color w:val="595959"/>
          <w:sz w:val="20"/>
          <w:szCs w:val="20"/>
        </w:rPr>
        <w:t>Contact the IT Service Desk at help@fontcorp.example or ext. 4357 (HELP).</w:t>
      </w:r>
    </w:p>
    <w:sectPr w:rsidR="002F207D">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03E7" w14:textId="77777777" w:rsidR="007F4176" w:rsidRDefault="007F4176" w:rsidP="00C75E76">
      <w:r>
        <w:separator/>
      </w:r>
    </w:p>
  </w:endnote>
  <w:endnote w:type="continuationSeparator" w:id="0">
    <w:p w14:paraId="68693E15" w14:textId="77777777" w:rsidR="007F4176" w:rsidRDefault="007F4176" w:rsidP="00C7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7B667" w14:textId="26AEC0D2" w:rsidR="00C75E76" w:rsidRPr="009B637B" w:rsidRDefault="009B637B">
    <w:pPr>
      <w:pStyle w:val="Footer"/>
      <w:rPr>
        <w:b/>
        <w:bCs/>
        <w:i/>
        <w:iCs/>
      </w:rPr>
    </w:pPr>
    <w:r w:rsidRPr="002D0593">
      <w:rPr>
        <w:b/>
        <w:bCs/>
        <w:i/>
        <w:iCs/>
      </w:rPr>
      <w:t xml:space="preserve">More Evil Font </w:t>
    </w:r>
    <w:r>
      <w:rPr>
        <w:b/>
        <w:bCs/>
        <w:i/>
        <w:iCs/>
      </w:rPr>
      <w:t xml:space="preserve">labs </w:t>
    </w:r>
    <w:r w:rsidRPr="002D0593">
      <w:rPr>
        <w:b/>
        <w:bCs/>
        <w:i/>
        <w:iCs/>
      </w:rPr>
      <w:t xml:space="preserve">at </w:t>
    </w:r>
    <w:r w:rsidRPr="009B637B">
      <w:rPr>
        <w:b/>
        <w:bCs/>
        <w:i/>
        <w:iCs/>
      </w:rPr>
      <w:t>https://github.com/DoctorEww/EvilFontTool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9CD2" w14:textId="77777777" w:rsidR="007F4176" w:rsidRDefault="007F4176" w:rsidP="00C75E76">
      <w:r>
        <w:separator/>
      </w:r>
    </w:p>
  </w:footnote>
  <w:footnote w:type="continuationSeparator" w:id="0">
    <w:p w14:paraId="73C9552F" w14:textId="77777777" w:rsidR="007F4176" w:rsidRDefault="007F4176" w:rsidP="00C75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F574A"/>
    <w:multiLevelType w:val="hybridMultilevel"/>
    <w:tmpl w:val="CEF62BF4"/>
    <w:lvl w:ilvl="0" w:tplc="A720E044">
      <w:start w:val="1"/>
      <w:numFmt w:val="bullet"/>
      <w:lvlText w:val="●"/>
      <w:lvlJc w:val="left"/>
      <w:pPr>
        <w:ind w:left="720" w:hanging="360"/>
      </w:pPr>
    </w:lvl>
    <w:lvl w:ilvl="1" w:tplc="117E94C6">
      <w:start w:val="1"/>
      <w:numFmt w:val="bullet"/>
      <w:lvlText w:val="○"/>
      <w:lvlJc w:val="left"/>
      <w:pPr>
        <w:ind w:left="1440" w:hanging="360"/>
      </w:pPr>
    </w:lvl>
    <w:lvl w:ilvl="2" w:tplc="136A1E26">
      <w:start w:val="1"/>
      <w:numFmt w:val="bullet"/>
      <w:lvlText w:val="■"/>
      <w:lvlJc w:val="left"/>
      <w:pPr>
        <w:ind w:left="2160" w:hanging="360"/>
      </w:pPr>
    </w:lvl>
    <w:lvl w:ilvl="3" w:tplc="12361D92">
      <w:start w:val="1"/>
      <w:numFmt w:val="bullet"/>
      <w:lvlText w:val="●"/>
      <w:lvlJc w:val="left"/>
      <w:pPr>
        <w:ind w:left="2880" w:hanging="360"/>
      </w:pPr>
    </w:lvl>
    <w:lvl w:ilvl="4" w:tplc="EFE0F626">
      <w:start w:val="1"/>
      <w:numFmt w:val="bullet"/>
      <w:lvlText w:val="○"/>
      <w:lvlJc w:val="left"/>
      <w:pPr>
        <w:ind w:left="3600" w:hanging="360"/>
      </w:pPr>
    </w:lvl>
    <w:lvl w:ilvl="5" w:tplc="9F76F62C">
      <w:start w:val="1"/>
      <w:numFmt w:val="bullet"/>
      <w:lvlText w:val="■"/>
      <w:lvlJc w:val="left"/>
      <w:pPr>
        <w:ind w:left="4320" w:hanging="360"/>
      </w:pPr>
    </w:lvl>
    <w:lvl w:ilvl="6" w:tplc="A0A8D1F2">
      <w:start w:val="1"/>
      <w:numFmt w:val="bullet"/>
      <w:lvlText w:val="●"/>
      <w:lvlJc w:val="left"/>
      <w:pPr>
        <w:ind w:left="5040" w:hanging="360"/>
      </w:pPr>
    </w:lvl>
    <w:lvl w:ilvl="7" w:tplc="BE60DCDE">
      <w:start w:val="1"/>
      <w:numFmt w:val="bullet"/>
      <w:lvlText w:val="●"/>
      <w:lvlJc w:val="left"/>
      <w:pPr>
        <w:ind w:left="5760" w:hanging="360"/>
      </w:pPr>
    </w:lvl>
    <w:lvl w:ilvl="8" w:tplc="EE385BAA">
      <w:start w:val="1"/>
      <w:numFmt w:val="bullet"/>
      <w:lvlText w:val="●"/>
      <w:lvlJc w:val="left"/>
      <w:pPr>
        <w:ind w:left="6480" w:hanging="360"/>
      </w:pPr>
    </w:lvl>
  </w:abstractNum>
  <w:num w:numId="1" w16cid:durableId="14591813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07D"/>
    <w:rsid w:val="002F207D"/>
    <w:rsid w:val="003D6B1D"/>
    <w:rsid w:val="004B2771"/>
    <w:rsid w:val="005B2A2F"/>
    <w:rsid w:val="007F4176"/>
    <w:rsid w:val="009B637B"/>
    <w:rsid w:val="00C75E76"/>
    <w:rsid w:val="00DF42B4"/>
    <w:rsid w:val="00FE0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EF2B"/>
  <w15:docId w15:val="{A09A633D-9D0F-4597-9664-8F8927A6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75E76"/>
    <w:pPr>
      <w:tabs>
        <w:tab w:val="center" w:pos="4680"/>
        <w:tab w:val="right" w:pos="9360"/>
      </w:tabs>
    </w:pPr>
  </w:style>
  <w:style w:type="character" w:customStyle="1" w:styleId="HeaderChar">
    <w:name w:val="Header Char"/>
    <w:basedOn w:val="DefaultParagraphFont"/>
    <w:link w:val="Header"/>
    <w:uiPriority w:val="99"/>
    <w:rsid w:val="00C75E76"/>
  </w:style>
  <w:style w:type="paragraph" w:styleId="Footer">
    <w:name w:val="footer"/>
    <w:basedOn w:val="Normal"/>
    <w:link w:val="FooterChar"/>
    <w:uiPriority w:val="99"/>
    <w:unhideWhenUsed/>
    <w:rsid w:val="00C75E76"/>
    <w:pPr>
      <w:tabs>
        <w:tab w:val="center" w:pos="4680"/>
        <w:tab w:val="right" w:pos="9360"/>
      </w:tabs>
    </w:pPr>
  </w:style>
  <w:style w:type="character" w:customStyle="1" w:styleId="FooterChar">
    <w:name w:val="Footer Char"/>
    <w:basedOn w:val="DefaultParagraphFont"/>
    <w:link w:val="Footer"/>
    <w:uiPriority w:val="99"/>
    <w:rsid w:val="00C75E76"/>
  </w:style>
  <w:style w:type="character" w:styleId="UnresolvedMention">
    <w:name w:val="Unresolved Mention"/>
    <w:basedOn w:val="DefaultParagraphFont"/>
    <w:uiPriority w:val="99"/>
    <w:semiHidden/>
    <w:unhideWhenUsed/>
    <w:rsid w:val="009B6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New Laptop Setup Guide</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Laptop Setup Guide</dc:title>
  <dc:creator>FontCorp Technologies IT</dc:creator>
  <cp:lastModifiedBy>Andrew Griess</cp:lastModifiedBy>
  <cp:revision>2</cp:revision>
  <dcterms:created xsi:type="dcterms:W3CDTF">2026-07-27T14:48:00Z</dcterms:created>
  <dcterms:modified xsi:type="dcterms:W3CDTF">2026-07-27T14:48:00Z</dcterms:modified>
</cp:coreProperties>
</file>