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Contrato de servicios entre las partes.</w:t>
      </w:r>
    </w:p>
    <w:p>
      <w:r>
        <w:t>Datos de contacto del cliente: laura.fernandez@ejemplo.es, telefono +34 91 555 0123.</w:t>
      </w:r>
    </w:p>
    <w:p>
      <w:r>
        <w:t>Identificador fiscal: 5017101415.</w:t>
      </w:r>
    </w:p>
    <w:p>
      <w:r>
        <w:t>Para pagos, transfiera a la cuenta IBAN ES91 2100 0418 4502 0005 1332.</w:t>
      </w:r>
    </w:p>
    <w:p>
      <w:r>
        <w:t>Fecha de firma: 2026-03-15. Firmado en Madrid.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