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9" w:name="ffc-自由能极值优化与硬约束渲染技术文档"/>
    <w:p>
      <w:pPr>
        <w:pStyle w:val="Heading1"/>
      </w:pPr>
      <w:r>
        <w:t xml:space="preserve">FFC </w:t>
      </w:r>
      <w:r>
        <w:rPr>
          <w:rFonts w:hint="eastAsia"/>
        </w:rPr>
        <w:t xml:space="preserve">自由能极值优化与硬约束渲染技术文档</w:t>
      </w:r>
    </w:p>
    <w:bookmarkStart w:id="9" w:name="文档目的"/>
    <w:p>
      <w:pPr>
        <w:pStyle w:val="Heading2"/>
      </w:pPr>
      <w:r>
        <w:t xml:space="preserve">1. </w:t>
      </w:r>
      <w:r>
        <w:rPr>
          <w:rFonts w:hint="eastAsia"/>
        </w:rPr>
        <w:t xml:space="preserve">文档目的</w:t>
      </w:r>
    </w:p>
    <w:p>
      <w:pPr>
        <w:pStyle w:val="FirstParagraph"/>
      </w:pPr>
      <w:r>
        <w:rPr>
          <w:rFonts w:hint="eastAsia"/>
        </w:rPr>
        <w:t xml:space="preserve">本文档面向实现和二次开发，说明发布包中</w:t>
      </w:r>
      <w:r>
        <w:t xml:space="preserve"> FFC </w:t>
      </w:r>
      <w:r>
        <w:rPr>
          <w:rFonts w:hint="eastAsia"/>
        </w:rPr>
        <w:t xml:space="preserve">流程图生成器的技术细节，包括：</w:t>
      </w:r>
    </w:p>
    <w:p>
      <w:pPr>
        <w:pStyle w:val="Compact"/>
        <w:numPr>
          <w:ilvl w:val="0"/>
          <w:numId w:val="1001"/>
        </w:numPr>
      </w:pPr>
      <w:r>
        <w:t xml:space="preserve">FFC </w:t>
      </w:r>
      <w:r>
        <w:rPr>
          <w:rFonts w:hint="eastAsia"/>
        </w:rPr>
        <w:t xml:space="preserve">脚本如何被解析为流程图模型。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模块空间布局如何生成和优化。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自由能函数如何配置。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正交路径如何以二维管道字符串生成。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硬约束如何执行。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为什么判断模块输入必须固定为上部菱形角点。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如何批量生成所有</w:t>
      </w:r>
      <w:r>
        <w:t xml:space="preserve"> FFC </w:t>
      </w:r>
      <w:r>
        <w:rPr>
          <w:rFonts w:hint="eastAsia"/>
        </w:rPr>
        <w:t xml:space="preserve">的</w:t>
      </w:r>
      <w:r>
        <w:t xml:space="preserve"> PNG。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外部程序如何理解失败原因并调整布局。</w:t>
      </w:r>
    </w:p>
    <w:p>
      <w:pPr>
        <w:pStyle w:val="FirstParagraph"/>
      </w:pPr>
      <w:r>
        <w:rPr>
          <w:rFonts w:hint="eastAsia"/>
        </w:rPr>
        <w:t xml:space="preserve">核心原则：</w:t>
      </w:r>
    </w:p>
    <w:p>
      <w:pPr>
        <w:pStyle w:val="SourceCode"/>
      </w:pPr>
      <w:r>
        <w:rPr>
          <w:rStyle w:val="VerbatimChar"/>
          <w:rFonts w:hint="eastAsia"/>
        </w:rPr>
        <w:t xml:space="preserve">硬约束决定能不能用；</w:t>
      </w:r>
      <w:r>
        <w:br/>
      </w:r>
      <w:r>
        <w:rPr>
          <w:rStyle w:val="VerbatimChar"/>
          <w:rFonts w:hint="eastAsia"/>
        </w:rPr>
        <w:t xml:space="preserve">自由能决定合法候选里哪个最好；</w:t>
      </w:r>
      <w:r>
        <w:br/>
      </w:r>
      <w:r>
        <w:rPr>
          <w:rStyle w:val="VerbatimChar"/>
          <w:rFonts w:hint="eastAsia"/>
        </w:rPr>
        <w:t xml:space="preserve">路由失败必须返回上游布局；</w:t>
      </w:r>
      <w:r>
        <w:br/>
      </w:r>
      <w:r>
        <w:rPr>
          <w:rStyle w:val="VerbatimChar"/>
          <w:rFonts w:hint="eastAsia"/>
        </w:rPr>
        <w:t xml:space="preserve">不能为了出图放松几何合法性。</w:t>
      </w:r>
    </w:p>
    <w:bookmarkEnd w:id="9"/>
    <w:bookmarkStart w:id="10" w:name="目录结构"/>
    <w:p>
      <w:pPr>
        <w:pStyle w:val="Heading2"/>
      </w:pPr>
      <w:r>
        <w:t xml:space="preserve">2. </w:t>
      </w:r>
      <w:r>
        <w:rPr>
          <w:rFonts w:hint="eastAsia"/>
        </w:rPr>
        <w:t xml:space="preserve">目录结构</w:t>
      </w:r>
    </w:p>
    <w:p>
      <w:pPr>
        <w:pStyle w:val="FirstParagraph"/>
      </w:pPr>
      <w:r>
        <w:rPr>
          <w:rFonts w:hint="eastAsia"/>
        </w:rPr>
        <w:t xml:space="preserve">当前发布包主要结构：</w:t>
      </w:r>
    </w:p>
    <w:p>
      <w:pPr>
        <w:pStyle w:val="SourceCode"/>
      </w:pPr>
      <w:r>
        <w:rPr>
          <w:rStyle w:val="VerbatimChar"/>
          <w:rFonts w:hint="eastAsia"/>
        </w:rPr>
        <w:t xml:space="preserve">发布包/</w:t>
      </w:r>
      <w:r>
        <w:br/>
      </w:r>
      <w:r>
        <w:rPr>
          <w:rStyle w:val="VerbatimChar"/>
        </w:rPr>
        <w:t xml:space="preserve">  render.py</w:t>
      </w:r>
      <w:r>
        <w:br/>
      </w:r>
      <w:r>
        <w:rPr>
          <w:rStyle w:val="VerbatimChar"/>
        </w:rPr>
        <w:t xml:space="preserve">  src/</w:t>
      </w:r>
      <w:r>
        <w:br/>
      </w:r>
      <w:r>
        <w:rPr>
          <w:rStyle w:val="VerbatimChar"/>
        </w:rPr>
        <w:t xml:space="preserve">    ffc_renderer.py</w:t>
      </w:r>
      <w:r>
        <w:br/>
      </w:r>
      <w:r>
        <w:rPr>
          <w:rStyle w:val="VerbatimChar"/>
        </w:rPr>
        <w:t xml:space="preserve">  config/</w:t>
      </w:r>
      <w:r>
        <w:br/>
      </w:r>
      <w:r>
        <w:rPr>
          <w:rStyle w:val="VerbatimChar"/>
        </w:rPr>
        <w:t xml:space="preserve">    free_energy_config.json</w:t>
      </w:r>
      <w:r>
        <w:br/>
      </w:r>
      <w:r>
        <w:rPr>
          <w:rStyle w:val="VerbatimChar"/>
        </w:rPr>
        <w:t xml:space="preserve">  examples/</w:t>
      </w:r>
      <w:r>
        <w:br/>
      </w:r>
      <w:r>
        <w:rPr>
          <w:rStyle w:val="VerbatimChar"/>
        </w:rPr>
        <w:t xml:space="preserve">    api_usage_flow.ffc</w:t>
      </w:r>
      <w:r>
        <w:br/>
      </w:r>
      <w:r>
        <w:rPr>
          <w:rStyle w:val="VerbatimChar"/>
        </w:rPr>
        <w:t xml:space="preserve">    cooperative_astar.ffc</w:t>
      </w:r>
      <w:r>
        <w:br/>
      </w:r>
      <w:r>
        <w:rPr>
          <w:rStyle w:val="VerbatimChar"/>
        </w:rPr>
        <w:t xml:space="preserve">    free_energy_flowchart_generation_method.ffc</w:t>
      </w:r>
      <w:r>
        <w:br/>
      </w:r>
      <w:r>
        <w:rPr>
          <w:rStyle w:val="VerbatimChar"/>
        </w:rPr>
        <w:t xml:space="preserve">    detailed_free_energy_generation_method.ffc</w:t>
      </w:r>
      <w:r>
        <w:br/>
      </w:r>
      <w:r>
        <w:rPr>
          <w:rStyle w:val="VerbatimChar"/>
        </w:rPr>
        <w:t xml:space="preserve">  output/</w:t>
      </w:r>
      <w:r>
        <w:br/>
      </w:r>
      <w:r>
        <w:rPr>
          <w:rStyle w:val="VerbatimChar"/>
        </w:rPr>
        <w:t xml:space="preserve">    api_usage_flow.png</w:t>
      </w:r>
      <w:r>
        <w:br/>
      </w:r>
      <w:r>
        <w:rPr>
          <w:rStyle w:val="VerbatimChar"/>
        </w:rPr>
        <w:t xml:space="preserve">    cooperative_astar.png</w:t>
      </w:r>
      <w:r>
        <w:br/>
      </w:r>
      <w:r>
        <w:rPr>
          <w:rStyle w:val="VerbatimChar"/>
        </w:rPr>
        <w:t xml:space="preserve">    free_energy_flowchart_generation_method.png</w:t>
      </w:r>
      <w:r>
        <w:br/>
      </w:r>
      <w:r>
        <w:rPr>
          <w:rStyle w:val="VerbatimChar"/>
        </w:rPr>
        <w:t xml:space="preserve">    detailed_free_energy_generation_method.png</w:t>
      </w:r>
      <w:r>
        <w:br/>
      </w:r>
      <w:r>
        <w:rPr>
          <w:rStyle w:val="VerbatimChar"/>
        </w:rPr>
        <w:t xml:space="preserve">  docs/</w:t>
      </w:r>
      <w:r>
        <w:br/>
      </w:r>
      <w:r>
        <w:rPr>
          <w:rStyle w:val="VerbatimChar"/>
        </w:rPr>
        <w:t xml:space="preserve">    </w:t>
      </w:r>
      <w:r>
        <w:rPr>
          <w:rStyle w:val="VerbatimChar"/>
          <w:rFonts w:hint="eastAsia"/>
        </w:rPr>
        <w:t xml:space="preserve">FFC_语法规范.md</w:t>
      </w:r>
      <w:r>
        <w:br/>
      </w:r>
      <w:r>
        <w:rPr>
          <w:rStyle w:val="VerbatimChar"/>
        </w:rPr>
        <w:t xml:space="preserve">    </w:t>
      </w:r>
      <w:r>
        <w:rPr>
          <w:rStyle w:val="VerbatimChar"/>
          <w:rFonts w:hint="eastAsia"/>
        </w:rPr>
        <w:t xml:space="preserve">FFC_DSL_设计与解析器说明.md</w:t>
      </w:r>
      <w:r>
        <w:br/>
      </w:r>
      <w:r>
        <w:rPr>
          <w:rStyle w:val="VerbatimChar"/>
        </w:rPr>
        <w:t xml:space="preserve">    </w:t>
      </w:r>
      <w:r>
        <w:rPr>
          <w:rStyle w:val="VerbatimChar"/>
          <w:rFonts w:hint="eastAsia"/>
        </w:rPr>
        <w:t xml:space="preserve">自由能配置说明.md</w:t>
      </w:r>
      <w:r>
        <w:br/>
      </w:r>
      <w:r>
        <w:rPr>
          <w:rStyle w:val="VerbatimChar"/>
        </w:rPr>
        <w:t xml:space="preserve">    </w:t>
      </w:r>
      <w:r>
        <w:rPr>
          <w:rStyle w:val="VerbatimChar"/>
          <w:rFonts w:hint="eastAsia"/>
        </w:rPr>
        <w:t xml:space="preserve">二维正交路径字符串规范.md</w:t>
      </w:r>
      <w:r>
        <w:br/>
      </w:r>
      <w:r>
        <w:rPr>
          <w:rStyle w:val="VerbatimChar"/>
        </w:rPr>
        <w:t xml:space="preserve">    </w:t>
      </w:r>
      <w:r>
        <w:rPr>
          <w:rStyle w:val="VerbatimChar"/>
          <w:rFonts w:hint="eastAsia"/>
        </w:rPr>
        <w:t xml:space="preserve">FFC自由能极值优化与硬约束渲染技术文档.md</w:t>
      </w:r>
    </w:p>
    <w:p>
      <w:pPr>
        <w:pStyle w:val="FirstParagraph"/>
      </w:pPr>
      <w:r>
        <w:rPr>
          <w:rFonts w:hint="eastAsia"/>
        </w:rPr>
        <w:t xml:space="preserve">核心代码：</w:t>
      </w:r>
    </w:p>
    <w:p>
      <w:pPr>
        <w:pStyle w:val="SourceCode"/>
      </w:pPr>
      <w:r>
        <w:rPr>
          <w:rStyle w:val="VerbatimChar"/>
          <w:rFonts w:hint="eastAsia"/>
        </w:rPr>
        <w:t xml:space="preserve">发布包/src/ffc_renderer.py</w:t>
      </w:r>
    </w:p>
    <w:p>
      <w:pPr>
        <w:pStyle w:val="FirstParagraph"/>
      </w:pPr>
      <w:r>
        <w:rPr>
          <w:rFonts w:hint="eastAsia"/>
        </w:rPr>
        <w:t xml:space="preserve">命令入口：</w:t>
      </w:r>
    </w:p>
    <w:p>
      <w:pPr>
        <w:pStyle w:val="SourceCode"/>
      </w:pPr>
      <w:r>
        <w:rPr>
          <w:rStyle w:val="VerbatimChar"/>
          <w:rFonts w:hint="eastAsia"/>
        </w:rPr>
        <w:t xml:space="preserve">发布包/render.py</w:t>
      </w:r>
    </w:p>
    <w:bookmarkEnd w:id="10"/>
    <w:bookmarkStart w:id="16" w:name="ffc-dsl-数据模型"/>
    <w:p>
      <w:pPr>
        <w:pStyle w:val="Heading2"/>
      </w:pPr>
      <w:r>
        <w:t xml:space="preserve">3. FFC DSL </w:t>
      </w:r>
      <w:r>
        <w:rPr>
          <w:rFonts w:hint="eastAsia"/>
        </w:rPr>
        <w:t xml:space="preserve">数据模型</w:t>
      </w:r>
    </w:p>
    <w:bookmarkStart w:id="11" w:name="canvas"/>
    <w:p>
      <w:pPr>
        <w:pStyle w:val="Heading3"/>
      </w:pPr>
      <w:r>
        <w:t xml:space="preserve">3.1 Canvas</w:t>
      </w:r>
    </w:p>
    <w:p>
      <w:pPr>
        <w:pStyle w:val="SourceCode"/>
      </w:pPr>
      <w:r>
        <w:rPr>
          <w:rStyle w:val="VerbatimChar"/>
        </w:rPr>
        <w:t xml:space="preserve">canvas width=1540 height=1320</w:t>
      </w:r>
    </w:p>
    <w:p>
      <w:pPr>
        <w:pStyle w:val="FirstParagraph"/>
      </w:pPr>
      <w:r>
        <w:rPr>
          <w:rFonts w:hint="eastAsia"/>
        </w:rPr>
        <w:t xml:space="preserve">定义画布大小。</w:t>
      </w:r>
    </w:p>
    <w:bookmarkEnd w:id="11"/>
    <w:bookmarkStart w:id="12" w:name="lane"/>
    <w:p>
      <w:pPr>
        <w:pStyle w:val="Heading3"/>
      </w:pPr>
      <w:r>
        <w:t xml:space="preserve">3.2 Lane</w:t>
      </w:r>
    </w:p>
    <w:p>
      <w:pPr>
        <w:pStyle w:val="SourceCode"/>
      </w:pPr>
      <w:r>
        <w:rPr>
          <w:rStyle w:val="VerbatimChar"/>
        </w:rPr>
        <w:t xml:space="preserve">lane input x=90 width=220 </w:t>
      </w:r>
      <w:r>
        <w:rPr>
          <w:rStyle w:val="VerbatimChar"/>
          <w:rFonts w:hint="eastAsia"/>
        </w:rPr>
        <w:t xml:space="preserve">label="输入</w:t>
      </w:r>
      <w:r>
        <w:rPr>
          <w:rStyle w:val="VerbatimChar"/>
        </w:rPr>
        <w:t xml:space="preserve"> lane" group=input</w:t>
      </w:r>
    </w:p>
    <w:p>
      <w:pPr>
        <w:pStyle w:val="FirstParagraph"/>
      </w:pPr>
      <w:r>
        <w:rPr>
          <w:rFonts w:hint="eastAsia"/>
        </w:rPr>
        <w:t xml:space="preserve">泳道决定节点的主</w:t>
      </w:r>
      <w:r>
        <w:t xml:space="preserve"> x </w:t>
      </w:r>
      <w:r>
        <w:rPr>
          <w:rFonts w:hint="eastAsia"/>
        </w:rPr>
        <w:t xml:space="preserve">位置。节点的实际</w:t>
      </w:r>
      <w:r>
        <w:t xml:space="preserve"> x </w:t>
      </w:r>
      <w:r>
        <w:rPr>
          <w:rFonts w:hint="eastAsia"/>
        </w:rPr>
        <w:t xml:space="preserve">坐标由泳道</w:t>
      </w:r>
      <w:r>
        <w:t xml:space="preserve"> </w:t>
      </w:r>
      <w:r>
        <w:rPr>
          <w:rFonts w:hint="eastAsia"/>
        </w:rPr>
        <w:t xml:space="preserve">x、泳道宽度和节点宽度计算。</w:t>
      </w:r>
    </w:p>
    <w:bookmarkEnd w:id="12"/>
    <w:bookmarkStart w:id="13" w:name="layer"/>
    <w:p>
      <w:pPr>
        <w:pStyle w:val="Heading3"/>
      </w:pPr>
      <w:r>
        <w:t xml:space="preserve">3.3 Layer</w:t>
      </w:r>
    </w:p>
    <w:p>
      <w:pPr>
        <w:pStyle w:val="SourceCode"/>
      </w:pPr>
      <w:r>
        <w:rPr>
          <w:rStyle w:val="VerbatimChar"/>
        </w:rPr>
        <w:t xml:space="preserve">layer 3 y=520</w:t>
      </w:r>
    </w:p>
    <w:p>
      <w:pPr>
        <w:pStyle w:val="FirstParagraph"/>
      </w:pPr>
      <w:r>
        <w:rPr>
          <w:rFonts w:hint="eastAsia"/>
        </w:rPr>
        <w:t xml:space="preserve">层级决定节点的主</w:t>
      </w:r>
      <w:r>
        <w:t xml:space="preserve"> y </w:t>
      </w:r>
      <w:r>
        <w:rPr>
          <w:rFonts w:hint="eastAsia"/>
        </w:rPr>
        <w:t xml:space="preserve">位置。层距必须足够大，否则端口</w:t>
      </w:r>
      <w:r>
        <w:t xml:space="preserve"> stub </w:t>
      </w:r>
      <w:r>
        <w:rPr>
          <w:rFonts w:hint="eastAsia"/>
        </w:rPr>
        <w:t xml:space="preserve">和安全区无法同时满足。</w:t>
      </w:r>
    </w:p>
    <w:bookmarkEnd w:id="13"/>
    <w:bookmarkStart w:id="14" w:name="node"/>
    <w:p>
      <w:pPr>
        <w:pStyle w:val="Heading3"/>
      </w:pPr>
      <w:r>
        <w:t xml:space="preserve">3.4 Node</w:t>
      </w:r>
    </w:p>
    <w:p>
      <w:pPr>
        <w:pStyle w:val="SourceCode"/>
      </w:pPr>
      <w:r>
        <w:rPr>
          <w:rStyle w:val="VerbatimChar"/>
        </w:rPr>
        <w:t xml:space="preserve">node validate </w:t>
      </w:r>
      <w:r>
        <w:rPr>
          <w:rStyle w:val="VerbatimChar"/>
          <w:rFonts w:hint="eastAsia"/>
        </w:rPr>
        <w:t xml:space="preserve">"结构合法性检查\n节点/边/颜色/泳道"</w:t>
      </w:r>
      <w:r>
        <w:rPr>
          <w:rStyle w:val="VerbatimChar"/>
        </w:rPr>
        <w:t xml:space="preserve"> group=decision lane=semantic layer=2 width=220 height=76 shape=diamond</w:t>
      </w:r>
    </w:p>
    <w:p>
      <w:pPr>
        <w:pStyle w:val="FirstParagraph"/>
      </w:pPr>
      <w:r>
        <w:rPr>
          <w:rFonts w:hint="eastAsia"/>
        </w:rPr>
        <w:t xml:space="preserve">字段含义：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含义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节点唯一标识</w:t>
            </w:r>
          </w:p>
        </w:tc>
      </w:tr>
      <w:tr>
        <w:tc>
          <w:tcPr/>
          <w:p>
            <w:pPr>
              <w:pStyle w:val="Compact"/>
            </w:pPr>
            <w:r>
              <w:t xml:space="preserve">label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节点显示文本</w:t>
            </w:r>
          </w:p>
        </w:tc>
      </w:tr>
      <w:tr>
        <w:tc>
          <w:tcPr/>
          <w:p>
            <w:pPr>
              <w:pStyle w:val="Compact"/>
            </w:pPr>
            <w:r>
              <w:t xml:space="preserve">group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颜色和语义分组</w:t>
            </w:r>
          </w:p>
        </w:tc>
      </w:tr>
      <w:tr>
        <w:tc>
          <w:tcPr/>
          <w:p>
            <w:pPr>
              <w:pStyle w:val="Compact"/>
            </w:pPr>
            <w:r>
              <w:t xml:space="preserve">lane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所属泳道</w:t>
            </w:r>
          </w:p>
        </w:tc>
      </w:tr>
      <w:tr>
        <w:tc>
          <w:tcPr/>
          <w:p>
            <w:pPr>
              <w:pStyle w:val="Compact"/>
            </w:pPr>
            <w:r>
              <w:t xml:space="preserve">layer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所属层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width/height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节点尺寸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shape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节点形状，</w:t>
            </w:r>
            <w:r>
              <w:rPr>
                <w:rStyle w:val="VerbatimChar"/>
              </w:rPr>
              <w:t xml:space="preserve">diamond</w:t>
            </w:r>
            <w:r>
              <w:t xml:space="preserve"> </w:t>
            </w:r>
            <w:r>
              <w:rPr>
                <w:rFonts w:hint="eastAsia"/>
              </w:rPr>
              <w:t xml:space="preserve">表示判断模块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判断模块识别规则：</w:t>
      </w:r>
    </w:p>
    <w:p>
      <w:pPr>
        <w:pStyle w:val="SourceCode"/>
      </w:pPr>
      <w:r>
        <w:rPr>
          <w:rStyle w:val="NormalTok"/>
        </w:rPr>
        <w:t xml:space="preserve">shape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"diamond"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</w:t>
      </w:r>
      <w:r>
        <w:rPr>
          <w:rStyle w:val="NormalTok"/>
        </w:rPr>
        <w:t xml:space="preserve"> group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"decision"</w:t>
      </w:r>
    </w:p>
    <w:bookmarkEnd w:id="14"/>
    <w:bookmarkStart w:id="15" w:name="edge"/>
    <w:p>
      <w:pPr>
        <w:pStyle w:val="Heading3"/>
      </w:pPr>
      <w:r>
        <w:t xml:space="preserve">3.5 Edge</w:t>
      </w:r>
    </w:p>
    <w:p>
      <w:pPr>
        <w:pStyle w:val="SourceCode"/>
      </w:pPr>
      <w:r>
        <w:rPr>
          <w:rStyle w:val="VerbatimChar"/>
        </w:rPr>
        <w:t xml:space="preserve">edge validate -&gt; layout kind=yes label="valid" route=branch_down</w:t>
      </w:r>
    </w:p>
    <w:p>
      <w:pPr>
        <w:pStyle w:val="FirstParagraph"/>
      </w:pPr>
      <w:r>
        <w:rPr>
          <w:rFonts w:hint="eastAsia"/>
        </w:rPr>
        <w:t xml:space="preserve">字段含义：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含义</w:t>
            </w:r>
          </w:p>
        </w:tc>
      </w:tr>
      <w:tr>
        <w:tc>
          <w:tcPr/>
          <w:p>
            <w:pPr>
              <w:pStyle w:val="Compact"/>
            </w:pPr>
            <w:r>
              <w:t xml:space="preserve">source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源节点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target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目标节点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kind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边类型和颜色</w:t>
            </w:r>
          </w:p>
        </w:tc>
      </w:tr>
      <w:tr>
        <w:tc>
          <w:tcPr/>
          <w:p>
            <w:pPr>
              <w:pStyle w:val="Compact"/>
            </w:pPr>
            <w:r>
              <w:t xml:space="preserve">label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边标签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route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路由模板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支持的路由模板：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route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含义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normal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自动选择普通正交路由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branch_down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从源节点底部输出，进入目标顶部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branch_left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从源节点左侧输出，进入目标右侧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branch_right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从源节点右侧输出，进入目标左侧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feedback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反馈/重试路线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dependency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依赖路线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hidden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隐藏依赖，不绘制</w:t>
            </w:r>
          </w:p>
        </w:tc>
      </w:tr>
    </w:tbl>
    <w:bookmarkEnd w:id="15"/>
    <w:bookmarkEnd w:id="16"/>
    <w:bookmarkStart w:id="17" w:name="渲染主流程"/>
    <w:p>
      <w:pPr>
        <w:pStyle w:val="Heading2"/>
      </w:pPr>
      <w:r>
        <w:t xml:space="preserve">4. </w:t>
      </w:r>
      <w:r>
        <w:rPr>
          <w:rFonts w:hint="eastAsia"/>
        </w:rPr>
        <w:t xml:space="preserve">渲染主流程</w:t>
      </w:r>
    </w:p>
    <w:p>
      <w:pPr>
        <w:pStyle w:val="FirstParagraph"/>
      </w:pPr>
      <w:r>
        <w:rPr>
          <w:rFonts w:hint="eastAsia"/>
        </w:rPr>
        <w:t xml:space="preserve">渲染入口为：</w:t>
      </w:r>
    </w:p>
    <w:p>
      <w:pPr>
        <w:pStyle w:val="SourceCode"/>
      </w:pPr>
      <w:r>
        <w:rPr>
          <w:rStyle w:val="NormalTok"/>
        </w:rPr>
        <w:t xml:space="preserve">render_chart(chart, output)</w:t>
      </w:r>
    </w:p>
    <w:p>
      <w:pPr>
        <w:pStyle w:val="FirstParagraph"/>
      </w:pPr>
      <w:r>
        <w:rPr>
          <w:rFonts w:hint="eastAsia"/>
        </w:rPr>
        <w:t xml:space="preserve">流程：</w:t>
      </w:r>
    </w:p>
    <w:p>
      <w:pPr>
        <w:pStyle w:val="SourceCode"/>
      </w:pPr>
      <w:r>
        <w:rPr>
          <w:rStyle w:val="VerbatimChar"/>
        </w:rPr>
        <w:t xml:space="preserve">1. </w:t>
      </w:r>
      <w:r>
        <w:rPr>
          <w:rStyle w:val="VerbatimChar"/>
          <w:rFonts w:hint="eastAsia"/>
        </w:rPr>
        <w:t xml:space="preserve">保存</w:t>
      </w:r>
      <w:r>
        <w:rPr>
          <w:rStyle w:val="VerbatimChar"/>
        </w:rPr>
        <w:t xml:space="preserve"> note </w:t>
      </w:r>
      <w:r>
        <w:rPr>
          <w:rStyle w:val="VerbatimChar"/>
          <w:rFonts w:hint="eastAsia"/>
        </w:rPr>
        <w:t xml:space="preserve">初始状态</w:t>
      </w:r>
      <w:r>
        <w:br/>
      </w:r>
      <w:r>
        <w:rPr>
          <w:rStyle w:val="VerbatimChar"/>
        </w:rPr>
        <w:t xml:space="preserve">2. </w:t>
      </w:r>
      <w:r>
        <w:rPr>
          <w:rStyle w:val="VerbatimChar"/>
          <w:rFonts w:hint="eastAsia"/>
        </w:rPr>
        <w:t xml:space="preserve">遍历多个布局</w:t>
      </w:r>
      <w:r>
        <w:rPr>
          <w:rStyle w:val="VerbatimChar"/>
        </w:rPr>
        <w:t xml:space="preserve"> attempt</w:t>
      </w:r>
      <w:r>
        <w:br/>
      </w:r>
      <w:r>
        <w:rPr>
          <w:rStyle w:val="VerbatimChar"/>
        </w:rPr>
        <w:t xml:space="preserve">3. </w:t>
      </w:r>
      <w:r>
        <w:rPr>
          <w:rStyle w:val="VerbatimChar"/>
          <w:rFonts w:hint="eastAsia"/>
        </w:rPr>
        <w:t xml:space="preserve">对每个</w:t>
      </w:r>
      <w:r>
        <w:rPr>
          <w:rStyle w:val="VerbatimChar"/>
        </w:rPr>
        <w:t xml:space="preserve"> attempt:</w:t>
      </w:r>
      <w:r>
        <w:br/>
      </w:r>
      <w:r>
        <w:rPr>
          <w:rStyle w:val="VerbatimChar"/>
        </w:rPr>
        <w:t xml:space="preserve">   3.1 </w:t>
      </w:r>
      <w:r>
        <w:rPr>
          <w:rStyle w:val="VerbatimChar"/>
          <w:rFonts w:hint="eastAsia"/>
        </w:rPr>
        <w:t xml:space="preserve">生成节点布局</w:t>
      </w:r>
      <w:r>
        <w:br/>
      </w:r>
      <w:r>
        <w:rPr>
          <w:rStyle w:val="VerbatimChar"/>
        </w:rPr>
        <w:t xml:space="preserve">   3.2 </w:t>
      </w:r>
      <w:r>
        <w:rPr>
          <w:rStyle w:val="VerbatimChar"/>
          <w:rFonts w:hint="eastAsia"/>
        </w:rPr>
        <w:t xml:space="preserve">安排注释</w:t>
      </w:r>
      <w:r>
        <w:br/>
      </w:r>
      <w:r>
        <w:rPr>
          <w:rStyle w:val="VerbatimChar"/>
        </w:rPr>
        <w:t xml:space="preserve">   3.3 </w:t>
      </w:r>
      <w:r>
        <w:rPr>
          <w:rStyle w:val="VerbatimChar"/>
          <w:rFonts w:hint="eastAsia"/>
        </w:rPr>
        <w:t xml:space="preserve">路由所有边</w:t>
      </w:r>
      <w:r>
        <w:br/>
      </w:r>
      <w:r>
        <w:rPr>
          <w:rStyle w:val="VerbatimChar"/>
        </w:rPr>
        <w:t xml:space="preserve">   3.4 </w:t>
      </w:r>
      <w:r>
        <w:rPr>
          <w:rStyle w:val="VerbatimChar"/>
          <w:rFonts w:hint="eastAsia"/>
        </w:rPr>
        <w:t xml:space="preserve">计算布局自由能</w:t>
      </w:r>
      <w:r>
        <w:br/>
      </w:r>
      <w:r>
        <w:rPr>
          <w:rStyle w:val="VerbatimChar"/>
        </w:rPr>
        <w:t xml:space="preserve">   3.5 </w:t>
      </w:r>
      <w:r>
        <w:rPr>
          <w:rStyle w:val="VerbatimChar"/>
          <w:rFonts w:hint="eastAsia"/>
        </w:rPr>
        <w:t xml:space="preserve">替换指标占位符</w:t>
      </w:r>
      <w:r>
        <w:br/>
      </w:r>
      <w:r>
        <w:rPr>
          <w:rStyle w:val="VerbatimChar"/>
        </w:rPr>
        <w:t xml:space="preserve">   3.6 </w:t>
      </w:r>
      <w:r>
        <w:rPr>
          <w:rStyle w:val="VerbatimChar"/>
          <w:rFonts w:hint="eastAsia"/>
        </w:rPr>
        <w:t xml:space="preserve">重新安排注释</w:t>
      </w:r>
      <w:r>
        <w:br/>
      </w:r>
      <w:r>
        <w:rPr>
          <w:rStyle w:val="VerbatimChar"/>
        </w:rPr>
        <w:t xml:space="preserve">   3.7 </w:t>
      </w:r>
      <w:r>
        <w:rPr>
          <w:rStyle w:val="VerbatimChar"/>
          <w:rFonts w:hint="eastAsia"/>
        </w:rPr>
        <w:t xml:space="preserve">重新路由</w:t>
      </w:r>
      <w:r>
        <w:br/>
      </w:r>
      <w:r>
        <w:rPr>
          <w:rStyle w:val="VerbatimChar"/>
        </w:rPr>
        <w:t xml:space="preserve">   3.8 </w:t>
      </w:r>
      <w:r>
        <w:rPr>
          <w:rStyle w:val="VerbatimChar"/>
          <w:rFonts w:hint="eastAsia"/>
        </w:rPr>
        <w:t xml:space="preserve">执行文字硬约束</w:t>
      </w:r>
      <w:r>
        <w:br/>
      </w:r>
      <w:r>
        <w:rPr>
          <w:rStyle w:val="VerbatimChar"/>
        </w:rPr>
        <w:t xml:space="preserve">   3.9 </w:t>
      </w:r>
      <w:r>
        <w:rPr>
          <w:rStyle w:val="VerbatimChar"/>
          <w:rFonts w:hint="eastAsia"/>
        </w:rPr>
        <w:t xml:space="preserve">执行几何硬约束</w:t>
      </w:r>
      <w:r>
        <w:br/>
      </w:r>
      <w:r>
        <w:rPr>
          <w:rStyle w:val="VerbatimChar"/>
        </w:rPr>
        <w:t xml:space="preserve">   3.10 </w:t>
      </w:r>
      <w:r>
        <w:rPr>
          <w:rStyle w:val="VerbatimChar"/>
          <w:rFonts w:hint="eastAsia"/>
        </w:rPr>
        <w:t xml:space="preserve">计算总自由能</w:t>
      </w:r>
      <w:r>
        <w:br/>
      </w:r>
      <w:r>
        <w:rPr>
          <w:rStyle w:val="VerbatimChar"/>
        </w:rPr>
        <w:t xml:space="preserve">4. </w:t>
      </w:r>
      <w:r>
        <w:rPr>
          <w:rStyle w:val="VerbatimChar"/>
          <w:rFonts w:hint="eastAsia"/>
        </w:rPr>
        <w:t xml:space="preserve">在所有硬合法方案中选择总自由能最低者</w:t>
      </w:r>
      <w:r>
        <w:br/>
      </w:r>
      <w:r>
        <w:rPr>
          <w:rStyle w:val="VerbatimChar"/>
        </w:rPr>
        <w:t xml:space="preserve">5. </w:t>
      </w:r>
      <w:r>
        <w:rPr>
          <w:rStyle w:val="VerbatimChar"/>
          <w:rFonts w:hint="eastAsia"/>
        </w:rPr>
        <w:t xml:space="preserve">绘制</w:t>
      </w:r>
      <w:r>
        <w:rPr>
          <w:rStyle w:val="VerbatimChar"/>
        </w:rPr>
        <w:t xml:space="preserve"> PNG</w:t>
      </w:r>
    </w:p>
    <w:p>
      <w:pPr>
        <w:pStyle w:val="FirstParagraph"/>
      </w:pPr>
      <w:r>
        <w:rPr>
          <w:rFonts w:hint="eastAsia"/>
        </w:rPr>
        <w:t xml:space="preserve">注意：当前实现不再是“找到第一个合法</w:t>
      </w:r>
      <w:r>
        <w:t xml:space="preserve"> attempt </w:t>
      </w:r>
      <w:r>
        <w:rPr>
          <w:rFonts w:hint="eastAsia"/>
        </w:rPr>
        <w:t xml:space="preserve">就停”，而是收集多个硬合法候选并选择能量最低的方案。</w:t>
      </w:r>
    </w:p>
    <w:bookmarkEnd w:id="17"/>
    <w:bookmarkStart w:id="22" w:name="自由能配置"/>
    <w:p>
      <w:pPr>
        <w:pStyle w:val="Heading2"/>
      </w:pPr>
      <w:r>
        <w:t xml:space="preserve">5. </w:t>
      </w:r>
      <w:r>
        <w:rPr>
          <w:rFonts w:hint="eastAsia"/>
        </w:rPr>
        <w:t xml:space="preserve">自由能配置</w:t>
      </w:r>
    </w:p>
    <w:p>
      <w:pPr>
        <w:pStyle w:val="FirstParagraph"/>
      </w:pPr>
      <w:r>
        <w:rPr>
          <w:rFonts w:hint="eastAsia"/>
        </w:rPr>
        <w:t xml:space="preserve">配置文件：</w:t>
      </w:r>
    </w:p>
    <w:p>
      <w:pPr>
        <w:pStyle w:val="SourceCode"/>
      </w:pPr>
      <w:r>
        <w:rPr>
          <w:rStyle w:val="VerbatimChar"/>
        </w:rPr>
        <w:t xml:space="preserve">config/free_energy_config.json</w:t>
      </w:r>
    </w:p>
    <w:bookmarkStart w:id="18" w:name="geometry"/>
    <w:p>
      <w:pPr>
        <w:pStyle w:val="Heading3"/>
      </w:pPr>
      <w:r>
        <w:t xml:space="preserve">5.1 geometry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"min_parallel_spacing"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"snap_merge_distance"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"route_clearance"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14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"port_stub"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48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"min_port_stub"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24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"min_visible_segment"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字段说明：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作用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min_parallel_spacing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平行线最小间距</w:t>
            </w:r>
          </w:p>
        </w:tc>
      </w:tr>
      <w:tr>
        <w:tc>
          <w:tcPr/>
          <w:p>
            <w:pPr>
              <w:pStyle w:val="Compact"/>
            </w:pPr>
            <w:r>
              <w:t xml:space="preserve">snap_merge_distance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近距离贴合阈值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route_clearance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节点安全区外扩距离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port_stub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默认端口</w:t>
            </w:r>
            <w:r>
              <w:t xml:space="preserve"> stub </w:t>
            </w:r>
            <w:r>
              <w:rPr>
                <w:rFonts w:hint="eastAsia"/>
              </w:rPr>
              <w:t xml:space="preserve">长度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min_port_stub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最小合法端口</w:t>
            </w:r>
            <w:r>
              <w:t xml:space="preserve"> stub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min_visible_segment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最小可见线段长度</w:t>
            </w:r>
          </w:p>
        </w:tc>
      </w:tr>
    </w:tbl>
    <w:bookmarkEnd w:id="18"/>
    <w:bookmarkStart w:id="19" w:name="layout_free_energy"/>
    <w:p>
      <w:pPr>
        <w:pStyle w:val="Heading3"/>
      </w:pPr>
      <w:r>
        <w:t xml:space="preserve">5.2 layout_free_energy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"edge_length"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"node_overlap"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"text_occlusion"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"early_edge_length"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"early_cross_lane"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90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"early_feedback"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260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"early_label_congestion"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"route_crossing"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"channel_crowding"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95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"feedback_edge"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240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这些参数控制布局级自由能。</w:t>
      </w:r>
      <w:r>
        <w:rPr>
          <w:rStyle w:val="VerbatimChar"/>
        </w:rPr>
        <w:t xml:space="preserve">text_occlusion</w:t>
      </w:r>
      <w:r>
        <w:t xml:space="preserve"> </w:t>
      </w:r>
      <w:r>
        <w:rPr>
          <w:rFonts w:hint="eastAsia"/>
        </w:rPr>
        <w:t xml:space="preserve">保留为高权重布局项，但最终仍由硬约束检查决定是否通过。</w:t>
      </w:r>
    </w:p>
    <w:bookmarkEnd w:id="19"/>
    <w:bookmarkStart w:id="20" w:name="route_candidate_energy"/>
    <w:p>
      <w:pPr>
        <w:pStyle w:val="Heading3"/>
      </w:pPr>
      <w:r>
        <w:t xml:space="preserve">5.3 route_candidate_energy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"edge_length"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"bend"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22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"channel_reuse"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170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"crossing_shared_endpoint"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"crossing_unrelated"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850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"same_track_overlap_shared_endpoint"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"same_track_overlap_unrelated"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22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"snap_overlap"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"near_parallel_gap_shared_endpoint"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"near_parallel_gap_unrelated"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34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"expanded_node_hit"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"node_boundary_overlap"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"expanded_note_hit"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"note_boundary_overlap"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20000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这些参数用于候选路径排序。注意，路径排序前已经执行硬筛选。</w:t>
      </w:r>
    </w:p>
    <w:bookmarkEnd w:id="20"/>
    <w:bookmarkStart w:id="21" w:name="hard_violation_energy"/>
    <w:p>
      <w:pPr>
        <w:pStyle w:val="Heading3"/>
      </w:pPr>
      <w:r>
        <w:t xml:space="preserve">5.4 hard_violation_energy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"bad_port_stub"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"short_port_stub_per_px"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"short_segment_base"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"near_parallel_shared_base"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"near_parallel_unrelated_base"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"node_hit"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"node_boundary_overlap"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"note_hit"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"note_boundary_overlap"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这些值用于近似违规计分和候选排序，但真正的硬违规仍在</w:t>
      </w:r>
      <w:r>
        <w:t xml:space="preserve"> </w:t>
      </w:r>
      <w:r>
        <w:rPr>
          <w:rStyle w:val="VerbatimChar"/>
        </w:rPr>
        <w:t xml:space="preserve">_route_clear</w:t>
      </w:r>
      <w:r>
        <w:t xml:space="preserve">、</w:t>
      </w:r>
      <w:r>
        <w:rPr>
          <w:rStyle w:val="VerbatimChar"/>
        </w:rPr>
        <w:t xml:space="preserve">assert_no_text_occlusion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assert_route_geometry_clear</w:t>
      </w:r>
      <w:r>
        <w:t xml:space="preserve"> </w:t>
      </w:r>
      <w:r>
        <w:rPr>
          <w:rFonts w:hint="eastAsia"/>
        </w:rPr>
        <w:t xml:space="preserve">中直接拒绝。</w:t>
      </w:r>
    </w:p>
    <w:bookmarkEnd w:id="21"/>
    <w:bookmarkEnd w:id="22"/>
    <w:bookmarkStart w:id="26" w:name="硬约束"/>
    <w:p>
      <w:pPr>
        <w:pStyle w:val="Heading2"/>
      </w:pPr>
      <w:r>
        <w:t xml:space="preserve">6. </w:t>
      </w:r>
      <w:r>
        <w:rPr>
          <w:rFonts w:hint="eastAsia"/>
        </w:rPr>
        <w:t xml:space="preserve">硬约束</w:t>
      </w:r>
    </w:p>
    <w:bookmarkStart w:id="23" w:name="文本无遮挡"/>
    <w:p>
      <w:pPr>
        <w:pStyle w:val="Heading3"/>
      </w:pPr>
      <w:r>
        <w:t xml:space="preserve">6.1 </w:t>
      </w:r>
      <w:r>
        <w:rPr>
          <w:rFonts w:hint="eastAsia"/>
        </w:rPr>
        <w:t xml:space="preserve">文本无遮挡</w:t>
      </w:r>
    </w:p>
    <w:p>
      <w:pPr>
        <w:pStyle w:val="FirstParagraph"/>
      </w:pPr>
      <w:r>
        <w:rPr>
          <w:rFonts w:hint="eastAsia"/>
        </w:rPr>
        <w:t xml:space="preserve">函数：</w:t>
      </w:r>
    </w:p>
    <w:p>
      <w:pPr>
        <w:pStyle w:val="SourceCode"/>
      </w:pPr>
      <w:r>
        <w:rPr>
          <w:rStyle w:val="NormalTok"/>
        </w:rPr>
        <w:t xml:space="preserve">assert_no_text_occlusion(chart, pos, routes)</w:t>
      </w:r>
    </w:p>
    <w:p>
      <w:pPr>
        <w:pStyle w:val="FirstParagraph"/>
      </w:pPr>
      <w:r>
        <w:rPr>
          <w:rFonts w:hint="eastAsia"/>
        </w:rPr>
        <w:t xml:space="preserve">检查内容：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节点文本盒之间不能重叠。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注释文本盒之间不能重叠。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节点文本盒和注释文本盒不能重叠。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边线不能穿过非端点节点文本盒。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边线不能穿过注释文本盒。</w:t>
      </w:r>
    </w:p>
    <w:bookmarkEnd w:id="23"/>
    <w:bookmarkStart w:id="24" w:name="路由几何合法"/>
    <w:p>
      <w:pPr>
        <w:pStyle w:val="Heading3"/>
      </w:pPr>
      <w:r>
        <w:t xml:space="preserve">6.2 </w:t>
      </w:r>
      <w:r>
        <w:rPr>
          <w:rFonts w:hint="eastAsia"/>
        </w:rPr>
        <w:t xml:space="preserve">路由几何合法</w:t>
      </w:r>
    </w:p>
    <w:p>
      <w:pPr>
        <w:pStyle w:val="FirstParagraph"/>
      </w:pPr>
      <w:r>
        <w:rPr>
          <w:rFonts w:hint="eastAsia"/>
        </w:rPr>
        <w:t xml:space="preserve">函数：</w:t>
      </w:r>
    </w:p>
    <w:p>
      <w:pPr>
        <w:pStyle w:val="SourceCode"/>
      </w:pPr>
      <w:r>
        <w:rPr>
          <w:rStyle w:val="NormalTok"/>
        </w:rPr>
        <w:t xml:space="preserve">assert_route_geometry_clear(chart, pos, routes)</w:t>
      </w:r>
    </w:p>
    <w:p>
      <w:pPr>
        <w:pStyle w:val="FirstParagraph"/>
      </w:pPr>
      <w:r>
        <w:rPr>
          <w:rFonts w:hint="eastAsia"/>
        </w:rPr>
        <w:t xml:space="preserve">检查内容：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路径不能自交。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路径不能穿越任何非端点节点安全区。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路径不能与节点安全区边界重合。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源端第一段</w:t>
      </w:r>
      <w:r>
        <w:t xml:space="preserve"> stub </w:t>
      </w:r>
      <w:r>
        <w:rPr>
          <w:rFonts w:hint="eastAsia"/>
        </w:rPr>
        <w:t xml:space="preserve">和目标端最后一段</w:t>
      </w:r>
      <w:r>
        <w:t xml:space="preserve"> stub </w:t>
      </w:r>
      <w:r>
        <w:rPr>
          <w:rFonts w:hint="eastAsia"/>
        </w:rPr>
        <w:t xml:space="preserve">可以接触本节点，但必须方向合法。</w:t>
      </w:r>
    </w:p>
    <w:bookmarkEnd w:id="24"/>
    <w:bookmarkStart w:id="25" w:name="判断模块输入端口"/>
    <w:p>
      <w:pPr>
        <w:pStyle w:val="Heading3"/>
      </w:pPr>
      <w:r>
        <w:t xml:space="preserve">6.3 </w:t>
      </w:r>
      <w:r>
        <w:rPr>
          <w:rFonts w:hint="eastAsia"/>
        </w:rPr>
        <w:t xml:space="preserve">判断模块输入端口</w:t>
      </w:r>
    </w:p>
    <w:p>
      <w:pPr>
        <w:pStyle w:val="FirstParagraph"/>
      </w:pPr>
      <w:r>
        <w:rPr>
          <w:rFonts w:hint="eastAsia"/>
        </w:rPr>
        <w:t xml:space="preserve">硬规则：</w:t>
      </w:r>
    </w:p>
    <w:p>
      <w:pPr>
        <w:pStyle w:val="SourceCode"/>
      </w:pPr>
      <w:r>
        <w:rPr>
          <w:rStyle w:val="VerbatimChar"/>
          <w:rFonts w:hint="eastAsia"/>
        </w:rPr>
        <w:t xml:space="preserve">任何进入判断模块的边，目标端口必须是</w:t>
      </w:r>
      <w:r>
        <w:rPr>
          <w:rStyle w:val="VerbatimChar"/>
        </w:rPr>
        <w:t xml:space="preserve"> top。</w:t>
      </w:r>
    </w:p>
    <w:p>
      <w:pPr>
        <w:pStyle w:val="FirstParagraph"/>
      </w:pPr>
      <w:r>
        <w:rPr>
          <w:rFonts w:hint="eastAsia"/>
        </w:rPr>
        <w:t xml:space="preserve">判断模块：</w:t>
      </w:r>
    </w:p>
    <w:p>
      <w:pPr>
        <w:pStyle w:val="SourceCode"/>
      </w:pPr>
      <w:r>
        <w:rPr>
          <w:rStyle w:val="NormalTok"/>
        </w:rPr>
        <w:t xml:space="preserve">node.shape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"diamond"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</w:t>
      </w:r>
      <w:r>
        <w:rPr>
          <w:rStyle w:val="NormalTok"/>
        </w:rPr>
        <w:t xml:space="preserve"> node.group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"decision"</w:t>
      </w:r>
    </w:p>
    <w:p>
      <w:pPr>
        <w:pStyle w:val="FirstParagraph"/>
      </w:pPr>
      <w:r>
        <w:rPr>
          <w:rFonts w:hint="eastAsia"/>
        </w:rPr>
        <w:t xml:space="preserve">代码位置：</w:t>
      </w:r>
    </w:p>
    <w:p>
      <w:pPr>
        <w:pStyle w:val="SourceCode"/>
      </w:pPr>
      <w:r>
        <w:rPr>
          <w:rStyle w:val="NormalTok"/>
        </w:rPr>
        <w:t xml:space="preserve">_route_matches_declared_template</w:t>
      </w:r>
    </w:p>
    <w:p>
      <w:pPr>
        <w:pStyle w:val="FirstParagraph"/>
      </w:pPr>
      <w:r>
        <w:rPr>
          <w:rFonts w:hint="eastAsia"/>
        </w:rPr>
        <w:t xml:space="preserve">逻辑：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is_decision_node(target) </w:t>
      </w:r>
      <w:r>
        <w:rPr>
          <w:rStyle w:val="KeywordTok"/>
        </w:rPr>
        <w:t xml:space="preserve">and</w:t>
      </w:r>
      <w:r>
        <w:rPr>
          <w:rStyle w:val="NormalTok"/>
        </w:rPr>
        <w:t xml:space="preserve"> pts[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port(target_rect, </w:t>
      </w:r>
      <w:r>
        <w:rPr>
          <w:rStyle w:val="StringTok"/>
        </w:rPr>
        <w:t xml:space="preserve">"top"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False</w:t>
      </w:r>
    </w:p>
    <w:p>
      <w:pPr>
        <w:pStyle w:val="FirstParagraph"/>
      </w:pPr>
      <w:r>
        <w:rPr>
          <w:rFonts w:hint="eastAsia"/>
        </w:rPr>
        <w:t xml:space="preserve">因此，即使从左侧或右侧进入更短，也会被拒绝。</w:t>
      </w:r>
    </w:p>
    <w:bookmarkEnd w:id="25"/>
    <w:bookmarkEnd w:id="26"/>
    <w:bookmarkStart w:id="27" w:name="二维管道字符串优化"/>
    <w:p>
      <w:pPr>
        <w:pStyle w:val="Heading2"/>
      </w:pPr>
      <w:r>
        <w:t xml:space="preserve">7. </w:t>
      </w:r>
      <w:r>
        <w:rPr>
          <w:rFonts w:hint="eastAsia"/>
        </w:rPr>
        <w:t xml:space="preserve">二维管道字符串优化</w:t>
      </w:r>
    </w:p>
    <w:p>
      <w:pPr>
        <w:pStyle w:val="FirstParagraph"/>
      </w:pPr>
      <w:r>
        <w:rPr>
          <w:rFonts w:hint="eastAsia"/>
        </w:rPr>
        <w:t xml:space="preserve">路径点会被转换为</w:t>
      </w:r>
      <w:r>
        <w:t xml:space="preserve"> </w:t>
      </w:r>
      <w:r>
        <w:rPr>
          <w:rFonts w:hint="eastAsia"/>
        </w:rPr>
        <w:t xml:space="preserve">token：</w:t>
      </w:r>
    </w:p>
    <w:p>
      <w:pPr>
        <w:pStyle w:val="SourceCode"/>
      </w:pPr>
      <w:r>
        <w:rPr>
          <w:rStyle w:val="VerbatimChar"/>
        </w:rPr>
        <w:t xml:space="preserve">R(length)</w:t>
      </w:r>
      <w:r>
        <w:br/>
      </w:r>
      <w:r>
        <w:rPr>
          <w:rStyle w:val="VerbatimChar"/>
        </w:rPr>
        <w:t xml:space="preserve">L(length)</w:t>
      </w:r>
      <w:r>
        <w:br/>
      </w:r>
      <w:r>
        <w:rPr>
          <w:rStyle w:val="VerbatimChar"/>
        </w:rPr>
        <w:t xml:space="preserve">U(length)</w:t>
      </w:r>
      <w:r>
        <w:br/>
      </w:r>
      <w:r>
        <w:rPr>
          <w:rStyle w:val="VerbatimChar"/>
        </w:rPr>
        <w:t xml:space="preserve">D(length)</w:t>
      </w:r>
    </w:p>
    <w:p>
      <w:pPr>
        <w:pStyle w:val="FirstParagraph"/>
      </w:pPr>
      <w:r>
        <w:rPr>
          <w:rFonts w:hint="eastAsia"/>
        </w:rPr>
        <w:t xml:space="preserve">优化目标为：</w:t>
      </w:r>
    </w:p>
    <w:p>
      <w:pPr>
        <w:pStyle w:val="SourceCode"/>
      </w:pPr>
      <w:r>
        <w:rPr>
          <w:rStyle w:val="NormalTok"/>
        </w:rPr>
        <w:t xml:space="preserve">(</w:t>
      </w:r>
      <w:r>
        <w:br/>
      </w:r>
      <w:r>
        <w:rPr>
          <w:rStyle w:val="NormalTok"/>
        </w:rPr>
        <w:t xml:space="preserve">    violation_count,</w:t>
      </w:r>
      <w:r>
        <w:br/>
      </w:r>
      <w:r>
        <w:rPr>
          <w:rStyle w:val="NormalTok"/>
        </w:rPr>
        <w:t xml:space="preserve">    route_bends,</w:t>
      </w:r>
      <w:r>
        <w:br/>
      </w:r>
      <w:r>
        <w:rPr>
          <w:rStyle w:val="NormalTok"/>
        </w:rPr>
        <w:t xml:space="preserve">    route_backtracks,</w:t>
      </w:r>
      <w:r>
        <w:br/>
      </w:r>
      <w:r>
        <w:rPr>
          <w:rStyle w:val="NormalTok"/>
        </w:rPr>
        <w:t xml:space="preserve">    route_excess_length,</w:t>
      </w:r>
      <w:r>
        <w:br/>
      </w:r>
      <w:r>
        <w:rPr>
          <w:rStyle w:val="NormalTok"/>
        </w:rPr>
        <w:t xml:space="preserve">    route_length,</w:t>
      </w:r>
      <w:r>
        <w:br/>
      </w:r>
      <w:r>
        <w:rPr>
          <w:rStyle w:val="NormalTok"/>
        </w:rPr>
        <w:t xml:space="preserve">    string_energy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route_energy</w:t>
      </w:r>
      <w:r>
        <w:br/>
      </w:r>
      <w:r>
        <w:rPr>
          <w:rStyle w:val="Normal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含义：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rFonts w:hint="eastAsia"/>
              </w:rPr>
              <w:t xml:space="preserve">优先级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violation_count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近似违规数量，越低越好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route_bends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折弯越少越好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route_backtracks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回退越少越好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route_excess_length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相对曼哈顿直线的额外长度越短越好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route_length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总线长越短越好</w:t>
            </w:r>
          </w:p>
        </w:tc>
      </w:tr>
      <w:tr>
        <w:tc>
          <w:tcPr/>
          <w:p>
            <w:pPr>
              <w:pStyle w:val="Compact"/>
            </w:pPr>
            <w:r>
              <w:t xml:space="preserve">energy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自由能细分排序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这意味着：如果存在硬合法直连路径，多折路径不会被选中；如果存在一折路径，三折或四折路径不会因为某个软能量更低而胜出。</w:t>
      </w:r>
    </w:p>
    <w:bookmarkEnd w:id="27"/>
    <w:bookmarkStart w:id="33" w:name="路由模板语义"/>
    <w:p>
      <w:pPr>
        <w:pStyle w:val="Heading2"/>
      </w:pPr>
      <w:r>
        <w:t xml:space="preserve">8. </w:t>
      </w:r>
      <w:r>
        <w:rPr>
          <w:rFonts w:hint="eastAsia"/>
        </w:rPr>
        <w:t xml:space="preserve">路由模板语义</w:t>
      </w:r>
    </w:p>
    <w:bookmarkStart w:id="28" w:name="branch_down"/>
    <w:p>
      <w:pPr>
        <w:pStyle w:val="Heading3"/>
      </w:pPr>
      <w:r>
        <w:t xml:space="preserve">8.1 branch_down</w:t>
      </w:r>
    </w:p>
    <w:p>
      <w:pPr>
        <w:pStyle w:val="SourceCode"/>
      </w:pPr>
      <w:r>
        <w:rPr>
          <w:rStyle w:val="VerbatimChar"/>
        </w:rPr>
        <w:t xml:space="preserve">source bottom -&gt; target top</w:t>
      </w:r>
    </w:p>
    <w:p>
      <w:pPr>
        <w:pStyle w:val="FirstParagraph"/>
      </w:pPr>
      <w:r>
        <w:rPr>
          <w:rFonts w:hint="eastAsia"/>
        </w:rPr>
        <w:t xml:space="preserve">用于判断模块</w:t>
      </w:r>
      <w:r>
        <w:t xml:space="preserve"> yes </w:t>
      </w:r>
      <w:r>
        <w:rPr>
          <w:rFonts w:hint="eastAsia"/>
        </w:rPr>
        <w:t xml:space="preserve">分支或主流程下行。</w:t>
      </w:r>
    </w:p>
    <w:bookmarkEnd w:id="28"/>
    <w:bookmarkStart w:id="29" w:name="branch_left"/>
    <w:p>
      <w:pPr>
        <w:pStyle w:val="Heading3"/>
      </w:pPr>
      <w:r>
        <w:t xml:space="preserve">8.2 branch_left</w:t>
      </w:r>
    </w:p>
    <w:p>
      <w:pPr>
        <w:pStyle w:val="SourceCode"/>
      </w:pPr>
      <w:r>
        <w:rPr>
          <w:rStyle w:val="VerbatimChar"/>
        </w:rPr>
        <w:t xml:space="preserve">source left -&gt; target right</w:t>
      </w:r>
    </w:p>
    <w:p>
      <w:pPr>
        <w:pStyle w:val="FirstParagraph"/>
      </w:pPr>
      <w:r>
        <w:rPr>
          <w:rFonts w:hint="eastAsia"/>
        </w:rPr>
        <w:t xml:space="preserve">用于判断模块左侧分支输出。注意：如果目标也是判断模块，该模板会因为目标必须</w:t>
      </w:r>
      <w:r>
        <w:t xml:space="preserve"> top </w:t>
      </w:r>
      <w:r>
        <w:rPr>
          <w:rFonts w:hint="eastAsia"/>
        </w:rPr>
        <w:t xml:space="preserve">输入而失败，应改为普通路线或调整布局。</w:t>
      </w:r>
    </w:p>
    <w:bookmarkEnd w:id="29"/>
    <w:bookmarkStart w:id="30" w:name="branch_right"/>
    <w:p>
      <w:pPr>
        <w:pStyle w:val="Heading3"/>
      </w:pPr>
      <w:r>
        <w:t xml:space="preserve">8.3 branch_right</w:t>
      </w:r>
    </w:p>
    <w:p>
      <w:pPr>
        <w:pStyle w:val="SourceCode"/>
      </w:pPr>
      <w:r>
        <w:rPr>
          <w:rStyle w:val="VerbatimChar"/>
        </w:rPr>
        <w:t xml:space="preserve">source right -&gt; target left</w:t>
      </w:r>
    </w:p>
    <w:p>
      <w:pPr>
        <w:pStyle w:val="FirstParagraph"/>
      </w:pPr>
      <w:r>
        <w:rPr>
          <w:rFonts w:hint="eastAsia"/>
        </w:rPr>
        <w:t xml:space="preserve">用于判断模块右侧分支输出。注意：不能用于进入判断模块。</w:t>
      </w:r>
    </w:p>
    <w:bookmarkEnd w:id="30"/>
    <w:bookmarkStart w:id="31" w:name="feedback"/>
    <w:p>
      <w:pPr>
        <w:pStyle w:val="Heading3"/>
      </w:pPr>
      <w:r>
        <w:t xml:space="preserve">8.4 feedback</w:t>
      </w:r>
    </w:p>
    <w:p>
      <w:pPr>
        <w:pStyle w:val="FirstParagraph"/>
      </w:pPr>
      <w:r>
        <w:rPr>
          <w:rFonts w:hint="eastAsia"/>
        </w:rPr>
        <w:t xml:space="preserve">反馈路线用于返回上游布局或重试。如果目标是判断模块，反馈线仍必须进入目标</w:t>
      </w:r>
      <w:r>
        <w:t xml:space="preserve"> top </w:t>
      </w:r>
      <w:r>
        <w:rPr>
          <w:rFonts w:hint="eastAsia"/>
        </w:rPr>
        <w:t xml:space="preserve">端口。</w:t>
      </w:r>
    </w:p>
    <w:bookmarkEnd w:id="31"/>
    <w:bookmarkStart w:id="32" w:name="hidden"/>
    <w:p>
      <w:pPr>
        <w:pStyle w:val="Heading3"/>
      </w:pPr>
      <w:r>
        <w:t xml:space="preserve">8.5 hidden</w:t>
      </w:r>
    </w:p>
    <w:p>
      <w:pPr>
        <w:pStyle w:val="FirstParagraph"/>
      </w:pPr>
      <w:r>
        <w:rPr>
          <w:rFonts w:hint="eastAsia"/>
        </w:rPr>
        <w:t xml:space="preserve">用于表达语义依赖但不绘制实体线。适合全局共享数据、配置参数、跨越主流程的弱依赖。如果强行绘制会破坏主流程可读性或穿越大量模块，可以改为</w:t>
      </w:r>
      <w:r>
        <w:t xml:space="preserve"> hidden。</w:t>
      </w:r>
    </w:p>
    <w:bookmarkEnd w:id="32"/>
    <w:bookmarkEnd w:id="33"/>
    <w:bookmarkStart w:id="38" w:name="常见失败原因与处理"/>
    <w:p>
      <w:pPr>
        <w:pStyle w:val="Heading2"/>
      </w:pPr>
      <w:r>
        <w:t xml:space="preserve">9. </w:t>
      </w:r>
      <w:r>
        <w:rPr>
          <w:rFonts w:hint="eastAsia"/>
        </w:rPr>
        <w:t xml:space="preserve">常见失败原因与处理</w:t>
      </w:r>
    </w:p>
    <w:bookmarkStart w:id="34" w:name="no-hard-legal-route-candidate"/>
    <w:p>
      <w:pPr>
        <w:pStyle w:val="Heading3"/>
      </w:pPr>
      <w:r>
        <w:t xml:space="preserve">9.1 No hard-legal route candidate</w:t>
      </w:r>
    </w:p>
    <w:p>
      <w:pPr>
        <w:pStyle w:val="FirstParagraph"/>
      </w:pPr>
      <w:r>
        <w:rPr>
          <w:rFonts w:hint="eastAsia"/>
        </w:rPr>
        <w:t xml:space="preserve">错误：</w:t>
      </w:r>
    </w:p>
    <w:p>
      <w:pPr>
        <w:pStyle w:val="SourceCode"/>
      </w:pPr>
      <w:r>
        <w:rPr>
          <w:rStyle w:val="VerbatimChar"/>
        </w:rPr>
        <w:t xml:space="preserve">No hard-legal route candidate for edge A-&gt;B</w:t>
      </w:r>
    </w:p>
    <w:p>
      <w:pPr>
        <w:pStyle w:val="FirstParagraph"/>
      </w:pPr>
      <w:r>
        <w:rPr>
          <w:rFonts w:hint="eastAsia"/>
        </w:rPr>
        <w:t xml:space="preserve">含义：当前布局下</w:t>
      </w:r>
      <w:r>
        <w:t xml:space="preserve"> A </w:t>
      </w:r>
      <w:r>
        <w:rPr>
          <w:rFonts w:hint="eastAsia"/>
        </w:rPr>
        <w:t xml:space="preserve">到</w:t>
      </w:r>
      <w:r>
        <w:t xml:space="preserve"> B </w:t>
      </w:r>
      <w:r>
        <w:rPr>
          <w:rFonts w:hint="eastAsia"/>
        </w:rPr>
        <w:t xml:space="preserve">没有任何满足硬约束的路径。</w:t>
      </w:r>
    </w:p>
    <w:p>
      <w:pPr>
        <w:pStyle w:val="BodyText"/>
      </w:pPr>
      <w:r>
        <w:rPr>
          <w:rFonts w:hint="eastAsia"/>
        </w:rPr>
        <w:t xml:space="preserve">处理：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增大</w:t>
      </w:r>
      <w:r>
        <w:t xml:space="preserve"> A、B </w:t>
      </w:r>
      <w:r>
        <w:rPr>
          <w:rFonts w:hint="eastAsia"/>
        </w:rPr>
        <w:t xml:space="preserve">所在层距。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统一同列节点宽度，使中心线对齐。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将目标判断模块下移，使</w:t>
      </w:r>
      <w:r>
        <w:t xml:space="preserve"> top </w:t>
      </w:r>
      <w:r>
        <w:rPr>
          <w:rFonts w:hint="eastAsia"/>
        </w:rPr>
        <w:t xml:space="preserve">入口可达。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避免两个节点放在同一层同一泳道重叠。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对全局弱依赖使用</w:t>
      </w:r>
      <w:r>
        <w:t xml:space="preserve"> </w:t>
      </w:r>
      <w:r>
        <w:rPr>
          <w:rStyle w:val="VerbatimChar"/>
        </w:rPr>
        <w:t xml:space="preserve">route=hidden</w:t>
      </w:r>
      <w:r>
        <w:t xml:space="preserve">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调整泳道宽度或画布宽度。</w:t>
      </w:r>
    </w:p>
    <w:bookmarkEnd w:id="34"/>
    <w:bookmarkStart w:id="35" w:name="判断模块侧边输入"/>
    <w:p>
      <w:pPr>
        <w:pStyle w:val="Heading3"/>
      </w:pPr>
      <w:r>
        <w:t xml:space="preserve">9.2 </w:t>
      </w:r>
      <w:r>
        <w:rPr>
          <w:rFonts w:hint="eastAsia"/>
        </w:rPr>
        <w:t xml:space="preserve">判断模块侧边输入</w:t>
      </w:r>
    </w:p>
    <w:p>
      <w:pPr>
        <w:pStyle w:val="FirstParagraph"/>
      </w:pPr>
      <w:r>
        <w:rPr>
          <w:rFonts w:hint="eastAsia"/>
        </w:rPr>
        <w:t xml:space="preserve">原因：脚本使用了</w:t>
      </w:r>
      <w:r>
        <w:t xml:space="preserve"> </w:t>
      </w:r>
      <w:r>
        <w:rPr>
          <w:rStyle w:val="VerbatimChar"/>
        </w:rPr>
        <w:t xml:space="preserve">route=branch_left</w:t>
      </w:r>
      <w:r>
        <w:t xml:space="preserve"> </w:t>
      </w:r>
      <w:r>
        <w:rPr>
          <w:rFonts w:hint="eastAsia"/>
        </w:rPr>
        <w:t xml:space="preserve">或</w:t>
      </w:r>
      <w:r>
        <w:t xml:space="preserve"> </w:t>
      </w:r>
      <w:r>
        <w:rPr>
          <w:rStyle w:val="VerbatimChar"/>
        </w:rPr>
        <w:t xml:space="preserve">route=branch_right</w:t>
      </w:r>
      <w:r>
        <w:t xml:space="preserve"> </w:t>
      </w:r>
      <w:r>
        <w:rPr>
          <w:rFonts w:hint="eastAsia"/>
        </w:rPr>
        <w:t xml:space="preserve">进入判断模块。</w:t>
      </w:r>
    </w:p>
    <w:p>
      <w:pPr>
        <w:pStyle w:val="BodyText"/>
      </w:pPr>
      <w:r>
        <w:rPr>
          <w:rFonts w:hint="eastAsia"/>
        </w:rPr>
        <w:t xml:space="preserve">处理：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删除强制</w:t>
      </w:r>
      <w:r>
        <w:t xml:space="preserve"> branch </w:t>
      </w:r>
      <w:r>
        <w:rPr>
          <w:rFonts w:hint="eastAsia"/>
        </w:rPr>
        <w:t xml:space="preserve">route，让普通候选从</w:t>
      </w:r>
      <w:r>
        <w:t xml:space="preserve"> top </w:t>
      </w:r>
      <w:r>
        <w:rPr>
          <w:rFonts w:hint="eastAsia"/>
        </w:rPr>
        <w:t xml:space="preserve">进入。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调整目标判断模块到下一层。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如果这是判断模块输出边，保持</w:t>
      </w:r>
      <w:r>
        <w:t xml:space="preserve"> </w:t>
      </w:r>
      <w:r>
        <w:rPr>
          <w:rFonts w:hint="eastAsia"/>
        </w:rPr>
        <w:t xml:space="preserve">branch_left/branch_right；如果是输入边，不应使用</w:t>
      </w:r>
      <w:r>
        <w:t xml:space="preserve"> branch_left/branch_right。</w:t>
      </w:r>
    </w:p>
    <w:bookmarkEnd w:id="35"/>
    <w:bookmarkStart w:id="36" w:name="多余几字形"/>
    <w:p>
      <w:pPr>
        <w:pStyle w:val="Heading3"/>
      </w:pPr>
      <w:r>
        <w:t xml:space="preserve">9.3 </w:t>
      </w:r>
      <w:r>
        <w:rPr>
          <w:rFonts w:hint="eastAsia"/>
        </w:rPr>
        <w:t xml:space="preserve">多余几字形</w:t>
      </w:r>
    </w:p>
    <w:p>
      <w:pPr>
        <w:pStyle w:val="FirstParagraph"/>
      </w:pPr>
      <w:r>
        <w:rPr>
          <w:rFonts w:hint="eastAsia"/>
        </w:rPr>
        <w:t xml:space="preserve">原因：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两个同列节点中心线差几像素。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层距过小，直连</w:t>
      </w:r>
      <w:r>
        <w:t xml:space="preserve"> stub </w:t>
      </w:r>
      <w:r>
        <w:rPr>
          <w:rFonts w:hint="eastAsia"/>
        </w:rPr>
        <w:t xml:space="preserve">不合法。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目标端口不正确。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脚本中存在重叠节点或隐藏障碍。</w:t>
      </w:r>
    </w:p>
    <w:p>
      <w:pPr>
        <w:pStyle w:val="FirstParagraph"/>
      </w:pPr>
      <w:r>
        <w:rPr>
          <w:rFonts w:hint="eastAsia"/>
        </w:rPr>
        <w:t xml:space="preserve">处理：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统一同泳道上下节点宽度。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增大层距。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调整路由模板。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重新运行批量生成，查看硬失败或折弯统计。</w:t>
      </w:r>
    </w:p>
    <w:bookmarkEnd w:id="36"/>
    <w:bookmarkStart w:id="37" w:name="文字越界"/>
    <w:p>
      <w:pPr>
        <w:pStyle w:val="Heading3"/>
      </w:pPr>
      <w:r>
        <w:t xml:space="preserve">9.4 </w:t>
      </w:r>
      <w:r>
        <w:rPr>
          <w:rFonts w:hint="eastAsia"/>
        </w:rPr>
        <w:t xml:space="preserve">文字越界</w:t>
      </w:r>
    </w:p>
    <w:p>
      <w:pPr>
        <w:pStyle w:val="FirstParagraph"/>
      </w:pPr>
      <w:r>
        <w:rPr>
          <w:rFonts w:hint="eastAsia"/>
        </w:rPr>
        <w:t xml:space="preserve">处理：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缩短节点文本。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增大节点宽度。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增大节点高度。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避免在节点内放过长英文路径或函数名。</w:t>
      </w:r>
    </w:p>
    <w:bookmarkEnd w:id="37"/>
    <w:bookmarkEnd w:id="38"/>
    <w:bookmarkStart w:id="39" w:name="批量生成命令"/>
    <w:p>
      <w:pPr>
        <w:pStyle w:val="Heading2"/>
      </w:pPr>
      <w:r>
        <w:t xml:space="preserve">10. </w:t>
      </w:r>
      <w:r>
        <w:rPr>
          <w:rFonts w:hint="eastAsia"/>
        </w:rPr>
        <w:t xml:space="preserve">批量生成命令</w:t>
      </w:r>
    </w:p>
    <w:p>
      <w:pPr>
        <w:pStyle w:val="FirstParagraph"/>
      </w:pPr>
      <w:r>
        <w:rPr>
          <w:rFonts w:hint="eastAsia"/>
        </w:rPr>
        <w:t xml:space="preserve">在</w:t>
      </w:r>
      <w:r>
        <w:t xml:space="preserve"> </w:t>
      </w:r>
      <w:r>
        <w:rPr>
          <w:rStyle w:val="VerbatimChar"/>
          <w:rFonts w:hint="eastAsia"/>
        </w:rPr>
        <w:t xml:space="preserve">发布包</w:t>
      </w:r>
      <w:r>
        <w:t xml:space="preserve"> </w:t>
      </w:r>
      <w:r>
        <w:rPr>
          <w:rFonts w:hint="eastAsia"/>
        </w:rPr>
        <w:t xml:space="preserve">目录运行：</w:t>
      </w:r>
    </w:p>
    <w:p>
      <w:pPr>
        <w:pStyle w:val="SourceCode"/>
      </w:pPr>
      <w:r>
        <w:rPr>
          <w:rStyle w:val="NormalTok"/>
        </w:rPr>
        <w:t xml:space="preserve">python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c </w:t>
      </w:r>
      <w:r>
        <w:rPr>
          <w:rStyle w:val="StringTok"/>
        </w:rPr>
        <w:t xml:space="preserve">"from pathlib import Path; from src.ffc_renderer import parse_ffc, render_chart, load_config, set_active_config; set_active_config(load_config(Path('config/free_energy_config.json'))); out=Path('output'); out.mkdir(exist_ok=True); failed=[]; </w:t>
      </w:r>
      <w:r>
        <w:br/>
      </w:r>
      <w:r>
        <w:rPr>
          <w:rStyle w:val="StringTok"/>
        </w:rPr>
        <w:t xml:space="preserve">for f in sorted(Path('examples').glob('*.ffc')):</w:t>
      </w:r>
      <w:r>
        <w:br/>
      </w:r>
      <w:r>
        <w:rPr>
          <w:rStyle w:val="StringTok"/>
        </w:rPr>
        <w:t xml:space="preserve">    try:</w:t>
      </w:r>
      <w:r>
        <w:br/>
      </w:r>
      <w:r>
        <w:rPr>
          <w:rStyle w:val="StringTok"/>
        </w:rPr>
        <w:t xml:space="preserve">        chart=parse_ffc(f); p=render_chart(chart, out/(f.stem+'.png')); print('OK', f.name, '-&gt;', p)</w:t>
      </w:r>
      <w:r>
        <w:br/>
      </w:r>
      <w:r>
        <w:rPr>
          <w:rStyle w:val="StringTok"/>
        </w:rPr>
        <w:t xml:space="preserve">    except Exception as e:</w:t>
      </w:r>
      <w:r>
        <w:br/>
      </w:r>
      <w:r>
        <w:rPr>
          <w:rStyle w:val="StringTok"/>
        </w:rPr>
        <w:t xml:space="preserve">        failed.append((f.name, str(e))); print('FAIL', f.name, e)</w:t>
      </w:r>
      <w:r>
        <w:br/>
      </w:r>
      <w:r>
        <w:rPr>
          <w:rStyle w:val="StringTok"/>
        </w:rPr>
        <w:t xml:space="preserve">print('SUMMARY ok=', len(list(Path('examples').glob('*.ffc')))-len(failed), 'fail=', len(failed))</w:t>
      </w:r>
      <w:r>
        <w:br/>
      </w:r>
      <w:r>
        <w:rPr>
          <w:rStyle w:val="StringTok"/>
        </w:rPr>
        <w:t xml:space="preserve">[print('FAILED_DETAIL', name, msg) for name,msg in failed]"</w:t>
      </w:r>
    </w:p>
    <w:p>
      <w:pPr>
        <w:pStyle w:val="FirstParagraph"/>
      </w:pPr>
      <w:r>
        <w:rPr>
          <w:rFonts w:hint="eastAsia"/>
        </w:rPr>
        <w:t xml:space="preserve">当前四个示例全部通过：</w:t>
      </w:r>
    </w:p>
    <w:p>
      <w:pPr>
        <w:pStyle w:val="SourceCode"/>
      </w:pPr>
      <w:r>
        <w:rPr>
          <w:rStyle w:val="VerbatimChar"/>
        </w:rPr>
        <w:t xml:space="preserve">api_usage_flow.ffc</w:t>
      </w:r>
      <w:r>
        <w:br/>
      </w:r>
      <w:r>
        <w:rPr>
          <w:rStyle w:val="VerbatimChar"/>
        </w:rPr>
        <w:t xml:space="preserve">cooperative_astar.ffc</w:t>
      </w:r>
      <w:r>
        <w:br/>
      </w:r>
      <w:r>
        <w:rPr>
          <w:rStyle w:val="VerbatimChar"/>
        </w:rPr>
        <w:t xml:space="preserve">detailed_free_energy_generation_method.ffc</w:t>
      </w:r>
      <w:r>
        <w:br/>
      </w:r>
      <w:r>
        <w:rPr>
          <w:rStyle w:val="VerbatimChar"/>
        </w:rPr>
        <w:t xml:space="preserve">free_energy_flowchart_generation_method.ffc</w:t>
      </w:r>
    </w:p>
    <w:p>
      <w:pPr>
        <w:pStyle w:val="FirstParagraph"/>
      </w:pPr>
      <w:r>
        <w:rPr>
          <w:rFonts w:hint="eastAsia"/>
        </w:rPr>
        <w:t xml:space="preserve">输出：</w:t>
      </w:r>
    </w:p>
    <w:p>
      <w:pPr>
        <w:pStyle w:val="SourceCode"/>
      </w:pPr>
      <w:r>
        <w:rPr>
          <w:rStyle w:val="VerbatimChar"/>
        </w:rPr>
        <w:t xml:space="preserve">output/api_usage_flow.png</w:t>
      </w:r>
      <w:r>
        <w:br/>
      </w:r>
      <w:r>
        <w:rPr>
          <w:rStyle w:val="VerbatimChar"/>
        </w:rPr>
        <w:t xml:space="preserve">output/cooperative_astar.png</w:t>
      </w:r>
      <w:r>
        <w:br/>
      </w:r>
      <w:r>
        <w:rPr>
          <w:rStyle w:val="VerbatimChar"/>
        </w:rPr>
        <w:t xml:space="preserve">output/detailed_free_energy_generation_method.png</w:t>
      </w:r>
      <w:r>
        <w:br/>
      </w:r>
      <w:r>
        <w:rPr>
          <w:rStyle w:val="VerbatimChar"/>
        </w:rPr>
        <w:t xml:space="preserve">output/free_energy_flowchart_generation_method.png</w:t>
      </w:r>
    </w:p>
    <w:bookmarkEnd w:id="39"/>
    <w:bookmarkStart w:id="40" w:name="单文件生成命令"/>
    <w:p>
      <w:pPr>
        <w:pStyle w:val="Heading2"/>
      </w:pPr>
      <w:r>
        <w:t xml:space="preserve">11. </w:t>
      </w:r>
      <w:r>
        <w:rPr>
          <w:rFonts w:hint="eastAsia"/>
        </w:rPr>
        <w:t xml:space="preserve">单文件生成命令</w:t>
      </w:r>
    </w:p>
    <w:p>
      <w:pPr>
        <w:pStyle w:val="SourceCode"/>
      </w:pPr>
      <w:r>
        <w:rPr>
          <w:rStyle w:val="NormalTok"/>
        </w:rPr>
        <w:t xml:space="preserve">python render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py</w:t>
      </w:r>
      <w:r>
        <w:rPr>
          <w:rStyle w:val="NormalTok"/>
        </w:rPr>
        <w:t xml:space="preserve"> examples\detailed_free_energy_generation_method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ffc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o output\detailed_free_energy_generation_method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config config\free_energy_config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json</w:t>
      </w:r>
    </w:p>
    <w:p>
      <w:pPr>
        <w:pStyle w:val="FirstParagraph"/>
      </w:pPr>
      <w:r>
        <w:rPr>
          <w:rFonts w:hint="eastAsia"/>
        </w:rPr>
        <w:t xml:space="preserve">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作用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input</w:t>
            </w:r>
          </w:p>
        </w:tc>
        <w:tc>
          <w:tcPr/>
          <w:p>
            <w:pPr>
              <w:pStyle w:val="Compact"/>
            </w:pPr>
            <w:r>
              <w:t xml:space="preserve">FFC </w:t>
            </w:r>
            <w:r>
              <w:rPr>
                <w:rFonts w:hint="eastAsia"/>
              </w:rPr>
              <w:t xml:space="preserve">文件路径</w:t>
            </w:r>
          </w:p>
        </w:tc>
      </w:tr>
      <w:tr>
        <w:tc>
          <w:tcPr/>
          <w:p>
            <w:pPr>
              <w:pStyle w:val="Compact"/>
            </w:pPr>
            <w:r>
              <w:t xml:space="preserve">-o / –output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输出</w:t>
            </w:r>
            <w:r>
              <w:t xml:space="preserve"> PNG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–config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自由能配置</w:t>
            </w:r>
            <w:r>
              <w:t xml:space="preserve"> JSON</w:t>
            </w:r>
          </w:p>
        </w:tc>
      </w:tr>
    </w:tbl>
    <w:bookmarkEnd w:id="40"/>
    <w:bookmarkStart w:id="45" w:name="设计建议"/>
    <w:p>
      <w:pPr>
        <w:pStyle w:val="Heading2"/>
      </w:pPr>
      <w:r>
        <w:t xml:space="preserve">12. </w:t>
      </w:r>
      <w:r>
        <w:rPr>
          <w:rFonts w:hint="eastAsia"/>
        </w:rPr>
        <w:t xml:space="preserve">设计建议</w:t>
      </w:r>
    </w:p>
    <w:bookmarkStart w:id="41" w:name="判断模块"/>
    <w:p>
      <w:pPr>
        <w:pStyle w:val="Heading3"/>
      </w:pPr>
      <w:r>
        <w:t xml:space="preserve">12.1 </w:t>
      </w:r>
      <w:r>
        <w:rPr>
          <w:rFonts w:hint="eastAsia"/>
        </w:rPr>
        <w:t xml:space="preserve">判断模块</w:t>
      </w:r>
    </w:p>
    <w:p>
      <w:pPr>
        <w:pStyle w:val="FirstParagraph"/>
      </w:pPr>
      <w:r>
        <w:rPr>
          <w:rFonts w:hint="eastAsia"/>
        </w:rPr>
        <w:t xml:space="preserve">推荐布局：</w:t>
      </w:r>
    </w:p>
    <w:p>
      <w:pPr>
        <w:pStyle w:val="SourceCode"/>
      </w:pPr>
      <w:r>
        <w:rPr>
          <w:rStyle w:val="VerbatimChar"/>
          <w:rFonts w:hint="eastAsia"/>
        </w:rPr>
        <w:t xml:space="preserve">上游节点</w:t>
      </w:r>
      <w:r>
        <w:br/>
      </w:r>
      <w:r>
        <w:rPr>
          <w:rStyle w:val="VerbatimChar"/>
        </w:rPr>
        <w:t xml:space="preserve">   |</w:t>
      </w:r>
      <w:r>
        <w:br/>
      </w:r>
      <w:r>
        <w:rPr>
          <w:rStyle w:val="VerbatimChar"/>
          <w:rFonts w:hint="eastAsia"/>
        </w:rPr>
        <w:t xml:space="preserve">判断模块</w:t>
      </w:r>
      <w:r>
        <w:br/>
      </w:r>
      <w:r>
        <w:rPr>
          <w:rStyle w:val="VerbatimChar"/>
        </w:rPr>
        <w:t xml:space="preserve">  / \</w:t>
      </w:r>
      <w:r>
        <w:br/>
      </w:r>
      <w:r>
        <w:rPr>
          <w:rStyle w:val="VerbatimChar"/>
          <w:rFonts w:hint="eastAsia"/>
        </w:rPr>
        <w:t xml:space="preserve">左</w:t>
      </w:r>
      <w:r>
        <w:rPr>
          <w:rStyle w:val="VerbatimChar"/>
        </w:rPr>
        <w:t xml:space="preserve">  </w:t>
      </w:r>
      <w:r>
        <w:rPr>
          <w:rStyle w:val="VerbatimChar"/>
          <w:rFonts w:hint="eastAsia"/>
        </w:rPr>
        <w:t xml:space="preserve">右</w:t>
      </w:r>
    </w:p>
    <w:p>
      <w:pPr>
        <w:pStyle w:val="FirstParagraph"/>
      </w:pPr>
      <w:r>
        <w:rPr>
          <w:rFonts w:hint="eastAsia"/>
        </w:rPr>
        <w:t xml:space="preserve">输入必须从上进入，输出再从下、左、右分支离开。</w:t>
      </w:r>
    </w:p>
    <w:bookmarkEnd w:id="41"/>
    <w:bookmarkStart w:id="42" w:name="主流程"/>
    <w:p>
      <w:pPr>
        <w:pStyle w:val="Heading3"/>
      </w:pPr>
      <w:r>
        <w:t xml:space="preserve">12.2 </w:t>
      </w:r>
      <w:r>
        <w:rPr>
          <w:rFonts w:hint="eastAsia"/>
        </w:rPr>
        <w:t xml:space="preserve">主流程</w:t>
      </w:r>
    </w:p>
    <w:p>
      <w:pPr>
        <w:pStyle w:val="FirstParagraph"/>
      </w:pPr>
      <w:r>
        <w:rPr>
          <w:rFonts w:hint="eastAsia"/>
        </w:rPr>
        <w:t xml:space="preserve">同一主流程链建议：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放在同一泳道。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使用相同宽度。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层距大于节点高度</w:t>
      </w:r>
      <w:r>
        <w:t xml:space="preserve"> + 2 * port_stub。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不在两节点之间放置其他节点或注释。</w:t>
      </w:r>
    </w:p>
    <w:bookmarkEnd w:id="42"/>
    <w:bookmarkStart w:id="43" w:name="跨泳道依赖"/>
    <w:p>
      <w:pPr>
        <w:pStyle w:val="Heading3"/>
      </w:pPr>
      <w:r>
        <w:t xml:space="preserve">12.3 </w:t>
      </w:r>
      <w:r>
        <w:rPr>
          <w:rFonts w:hint="eastAsia"/>
        </w:rPr>
        <w:t xml:space="preserve">跨泳道依赖</w:t>
      </w:r>
    </w:p>
    <w:p>
      <w:pPr>
        <w:pStyle w:val="FirstParagraph"/>
      </w:pPr>
      <w:r>
        <w:rPr>
          <w:rFonts w:hint="eastAsia"/>
        </w:rPr>
        <w:t xml:space="preserve">强流程关系可以绘制实体线。弱依赖、配置依赖、共享数据依赖建议使用：</w:t>
      </w:r>
    </w:p>
    <w:p>
      <w:pPr>
        <w:pStyle w:val="SourceCode"/>
      </w:pPr>
      <w:r>
        <w:rPr>
          <w:rStyle w:val="VerbatimChar"/>
        </w:rPr>
        <w:t xml:space="preserve">route=hidden</w:t>
      </w:r>
    </w:p>
    <w:p>
      <w:pPr>
        <w:pStyle w:val="FirstParagraph"/>
      </w:pPr>
      <w:r>
        <w:rPr>
          <w:rFonts w:hint="eastAsia"/>
        </w:rPr>
        <w:t xml:space="preserve">否则容易干扰主流程可读性。</w:t>
      </w:r>
    </w:p>
    <w:bookmarkEnd w:id="43"/>
    <w:bookmarkStart w:id="44" w:name="反馈线"/>
    <w:p>
      <w:pPr>
        <w:pStyle w:val="Heading3"/>
      </w:pPr>
      <w:r>
        <w:t xml:space="preserve">12.4 </w:t>
      </w:r>
      <w:r>
        <w:rPr>
          <w:rFonts w:hint="eastAsia"/>
        </w:rPr>
        <w:t xml:space="preserve">反馈线</w:t>
      </w:r>
    </w:p>
    <w:p>
      <w:pPr>
        <w:pStyle w:val="FirstParagraph"/>
      </w:pPr>
      <w:r>
        <w:rPr>
          <w:rFonts w:hint="eastAsia"/>
        </w:rPr>
        <w:t xml:space="preserve">反馈线要有独立外侧通道。不要让反馈线穿过主流程区域。若反馈线无法硬合法生成，应扩大画布或移动重试节点。</w:t>
      </w:r>
    </w:p>
    <w:bookmarkEnd w:id="44"/>
    <w:bookmarkEnd w:id="45"/>
    <w:bookmarkStart w:id="46" w:name="与外部-c-调用的关系"/>
    <w:p>
      <w:pPr>
        <w:pStyle w:val="Heading2"/>
      </w:pPr>
      <w:r>
        <w:t xml:space="preserve">13. </w:t>
      </w:r>
      <w:r>
        <w:rPr>
          <w:rFonts w:hint="eastAsia"/>
        </w:rPr>
        <w:t xml:space="preserve">与外部</w:t>
      </w:r>
      <w:r>
        <w:t xml:space="preserve"> C++ </w:t>
      </w:r>
      <w:r>
        <w:rPr>
          <w:rFonts w:hint="eastAsia"/>
        </w:rPr>
        <w:t xml:space="preserve">调用的关系</w:t>
      </w:r>
    </w:p>
    <w:p>
      <w:pPr>
        <w:pStyle w:val="FirstParagraph"/>
      </w:pPr>
      <w:r>
        <w:rPr>
          <w:rFonts w:hint="eastAsia"/>
        </w:rPr>
        <w:t xml:space="preserve">外部</w:t>
      </w:r>
      <w:r>
        <w:t xml:space="preserve"> C++ </w:t>
      </w:r>
      <w:r>
        <w:rPr>
          <w:rFonts w:hint="eastAsia"/>
        </w:rPr>
        <w:t xml:space="preserve">调用通常只关心：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输入</w:t>
      </w:r>
      <w:r>
        <w:t xml:space="preserve"> FFC </w:t>
      </w:r>
      <w:r>
        <w:rPr>
          <w:rFonts w:hint="eastAsia"/>
        </w:rPr>
        <w:t xml:space="preserve">文件或</w:t>
      </w:r>
      <w:r>
        <w:t xml:space="preserve"> FFC </w:t>
      </w:r>
      <w:r>
        <w:rPr>
          <w:rFonts w:hint="eastAsia"/>
        </w:rPr>
        <w:t xml:space="preserve">文本。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输入配置</w:t>
      </w:r>
      <w:r>
        <w:t xml:space="preserve"> JSON。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输出</w:t>
      </w:r>
      <w:r>
        <w:t xml:space="preserve"> PNG </w:t>
      </w:r>
      <w:r>
        <w:rPr>
          <w:rFonts w:hint="eastAsia"/>
        </w:rPr>
        <w:t xml:space="preserve">路径。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返回成功/失败和错误信息。</w:t>
      </w:r>
    </w:p>
    <w:p>
      <w:pPr>
        <w:pStyle w:val="FirstParagraph"/>
      </w:pPr>
      <w:r>
        <w:rPr>
          <w:rFonts w:hint="eastAsia"/>
        </w:rPr>
        <w:t xml:space="preserve">渲染失败时，不应返回部分错误图，而应返回明确错误：</w:t>
      </w:r>
    </w:p>
    <w:p>
      <w:pPr>
        <w:pStyle w:val="SourceCode"/>
      </w:pPr>
      <w:r>
        <w:rPr>
          <w:rStyle w:val="VerbatimChar"/>
        </w:rPr>
        <w:t xml:space="preserve">No hard-legal route candidate for edge A-&gt;B.</w:t>
      </w:r>
      <w:r>
        <w:br/>
      </w:r>
      <w:r>
        <w:rPr>
          <w:rStyle w:val="VerbatimChar"/>
        </w:rPr>
        <w:t xml:space="preserve">Module layout must be adjusted or the edge needs a stricter route template.</w:t>
      </w:r>
    </w:p>
    <w:p>
      <w:pPr>
        <w:pStyle w:val="FirstParagraph"/>
      </w:pPr>
      <w:r>
        <w:rPr>
          <w:rFonts w:hint="eastAsia"/>
        </w:rPr>
        <w:t xml:space="preserve">调用方应将该错误暴露给上层编辑器或自动布局器，触发重新布局。</w:t>
      </w:r>
    </w:p>
    <w:bookmarkEnd w:id="46"/>
    <w:bookmarkStart w:id="47" w:name="当前实现保证"/>
    <w:p>
      <w:pPr>
        <w:pStyle w:val="Heading2"/>
      </w:pPr>
      <w:r>
        <w:t xml:space="preserve">14. </w:t>
      </w:r>
      <w:r>
        <w:rPr>
          <w:rFonts w:hint="eastAsia"/>
        </w:rPr>
        <w:t xml:space="preserve">当前实现保证</w:t>
      </w:r>
    </w:p>
    <w:p>
      <w:pPr>
        <w:pStyle w:val="FirstParagraph"/>
      </w:pPr>
      <w:r>
        <w:rPr>
          <w:rFonts w:hint="eastAsia"/>
        </w:rPr>
        <w:t xml:space="preserve">当前实现保证：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生成</w:t>
      </w:r>
      <w:r>
        <w:t xml:space="preserve"> PNG </w:t>
      </w:r>
      <w:r>
        <w:rPr>
          <w:rFonts w:hint="eastAsia"/>
        </w:rPr>
        <w:t xml:space="preserve">前执行文字无遮挡检查。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生成</w:t>
      </w:r>
      <w:r>
        <w:t xml:space="preserve"> PNG </w:t>
      </w:r>
      <w:r>
        <w:rPr>
          <w:rFonts w:hint="eastAsia"/>
        </w:rPr>
        <w:t xml:space="preserve">前执行路径几何硬检查。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判断模块输入端口为</w:t>
      </w:r>
      <w:r>
        <w:t xml:space="preserve"> top-only。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路由候选按二维管道字符串目标彻底排序。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多个布局候选中选择总自由能最低的硬合法方案。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所有</w:t>
      </w:r>
      <w:r>
        <w:t xml:space="preserve"> </w:t>
      </w:r>
      <w:r>
        <w:rPr>
          <w:rStyle w:val="VerbatimChar"/>
        </w:rPr>
        <w:t xml:space="preserve">examples/*.ffc</w:t>
      </w:r>
      <w:r>
        <w:t xml:space="preserve"> </w:t>
      </w:r>
      <w:r>
        <w:rPr>
          <w:rFonts w:hint="eastAsia"/>
        </w:rPr>
        <w:t xml:space="preserve">当前均可批量生成。</w:t>
      </w:r>
    </w:p>
    <w:p>
      <w:pPr>
        <w:pStyle w:val="FirstParagraph"/>
      </w:pPr>
      <w:r>
        <w:rPr>
          <w:rFonts w:hint="eastAsia"/>
        </w:rPr>
        <w:t xml:space="preserve">当前实现不保证：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对任意大规模图证明全局最优。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自动修复所有不合理</w:t>
      </w:r>
      <w:r>
        <w:t xml:space="preserve"> FFC </w:t>
      </w:r>
      <w:r>
        <w:rPr>
          <w:rFonts w:hint="eastAsia"/>
        </w:rPr>
        <w:t xml:space="preserve">脚本。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自动为过长文本换行到最优宽度。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对边标签进行完整的硬约束布局。</w:t>
      </w:r>
    </w:p>
    <w:bookmarkEnd w:id="47"/>
    <w:bookmarkStart w:id="48" w:name="后续改进"/>
    <w:p>
      <w:pPr>
        <w:pStyle w:val="Heading2"/>
      </w:pPr>
      <w:r>
        <w:t xml:space="preserve">15. </w:t>
      </w:r>
      <w:r>
        <w:rPr>
          <w:rFonts w:hint="eastAsia"/>
        </w:rPr>
        <w:t xml:space="preserve">后续改进</w:t>
      </w:r>
    </w:p>
    <w:p>
      <w:pPr>
        <w:pStyle w:val="FirstParagraph"/>
      </w:pPr>
      <w:r>
        <w:rPr>
          <w:rFonts w:hint="eastAsia"/>
        </w:rPr>
        <w:t xml:space="preserve">建议后续工作：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增加边标签独立避障布局。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增加布局候选</w:t>
      </w:r>
      <w:r>
        <w:t xml:space="preserve"> beam search。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输出优化报告</w:t>
      </w:r>
      <w:r>
        <w:t xml:space="preserve"> JSON。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增加全局最优证明模式，用于小图穷举。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增加路径字符串可视化调试输出。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增加</w:t>
      </w:r>
      <w:r>
        <w:t xml:space="preserve"> FFC </w:t>
      </w:r>
      <w:r>
        <w:rPr>
          <w:rFonts w:hint="eastAsia"/>
        </w:rPr>
        <w:t xml:space="preserve">linter，提前发现判断模块侧边输入、层距不足、节点宽度不齐和隐藏重叠。</w:t>
      </w:r>
    </w:p>
    <w:bookmarkEnd w:id="48"/>
    <w:bookmarkEnd w:id="4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2026-07-03T04:53:29Z</dcterms:created>
  <dcterms:modified xsi:type="dcterms:W3CDTF">2026-07-03T04:53:29Z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