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Kenya general debate excerpt</w:t>
      </w:r>
    </w:p>
    <w:p>
      <w:r>
        <w:t>Please check against delivery NATIONAL STATEMENT BY H.E. WILLIAM S. RUTO PHD., C.G.H, PRESIDENT OF THE REPUBLIC OF KENYA AND COMMANDER-IN-CHIEF OF THE KENYA DEFENCE FORCES ADDRESSING THE 78TH SESSION OF THE UNITED NATIONS GENERAL ASSEMBLY ON ‘MULTILATERALISM ON TRIAL’ THURSDAY, 21ST SEPTEMBER 2023 NEW YORK Please check against delivery 1. The world over today, hundreds of millions of people are besieged by anxiety about their present and future security, dignity and prospects of well-being. Many are victims and witnesses of present assaults and many more are afraid of future violations of their most fundamental expectations. 2. In his opening address, our Secretary-General provided a graphic snapshot of the condition of the world and humanity, a situation that calls into question the state of multilateralism in terms of its founding aspirations, as well as its present agenda. 3. The</w:t>
      </w:r>
    </w:p>
    <w:p>
      <w:r>
        <w:t>poverty, fear, suffering and humanitarian distress haunting the victims of conflict, drought, famine, flooding, wildfires, cyclones, deadly disease outbreaks and other disasters, are the outcomes of sustained violation of the most essential principles, and the systematic neglect of humanity’s dearest values, which lie at the very foundation of the UN charter. 4. The failure of peace and security systems, inadequate development, and limited climate action, amidst technological advancement and enormous wealth, has left us in a state of paralysis, enduring one of the darkest periods of human existence. 5. We may all agree, without any fear of contradiction, that the world is headed in a most undesirable direction. It is moments like this that the affirmative spirit of multilateralism, international collective action and global solidarity is most needed and should be attainable. 6. This is</w:t>
      </w:r>
    </w:p>
    <w:p>
      <w:r>
        <w:t>not 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general debate excerpt</dc:title>
  <dc:subject/>
  <dc:creator>Doctrail tutorial</dc:creator>
  <cp:keywords/>
  <dc:description>generated by python-docx</dc:description>
  <cp:lastModifiedBy/>
  <cp:revision>1</cp:revision>
  <dcterms:created xsi:type="dcterms:W3CDTF">2024-01-01T00:00:00Z</dcterms:created>
  <dcterms:modified xsi:type="dcterms:W3CDTF">2024-01-01T00:00:00Z</dcterms:modified>
  <cp:category/>
</cp:coreProperties>
</file>