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B651B" w:rsidRDefault="006B651B"/>
    <w:p w:rsidR="006B651B" w:rsidRDefault="006B651B"/>
    <w:p w:rsidR="006B651B" w:rsidRDefault="006B651B"/>
    <w:p w:rsidR="006B651B" w:rsidRDefault="006B651B"/>
    <w:p w:rsidR="006B651B" w:rsidRDefault="006B651B"/>
    <w:p w:rsidR="006B651B" w:rsidRDefault="006B651B"/>
    <w:p w:rsidR="006B651B" w:rsidRDefault="00000000">
      <w:pPr>
        <w:jc w:val="center"/>
      </w:pPr>
      <w:r>
        <w:rPr>
          <w:b/>
          <w:color w:val="0F172A"/>
          <w:sz w:val="80"/>
        </w:rPr>
        <w:t>depagon</w:t>
      </w:r>
    </w:p>
    <w:p w:rsidR="006B651B" w:rsidRDefault="00000000">
      <w:pPr>
        <w:jc w:val="center"/>
      </w:pPr>
      <w:r>
        <w:rPr>
          <w:color w:val="3B82F6"/>
          <w:sz w:val="36"/>
        </w:rPr>
        <w:t>Technical Documentation</w:t>
      </w:r>
    </w:p>
    <w:p w:rsidR="006B651B" w:rsidRDefault="006B651B"/>
    <w:p w:rsidR="006B651B" w:rsidRDefault="006B651B"/>
    <w:p w:rsidR="006B651B" w:rsidRDefault="00000000">
      <w:pPr>
        <w:jc w:val="center"/>
      </w:pPr>
      <w:r>
        <w:rPr>
          <w:color w:val="64748B"/>
          <w:sz w:val="26"/>
        </w:rPr>
        <w:t>Version 0.1.0</w:t>
      </w:r>
    </w:p>
    <w:p w:rsidR="006B651B" w:rsidRDefault="00000000">
      <w:pPr>
        <w:jc w:val="center"/>
      </w:pPr>
      <w:r>
        <w:rPr>
          <w:color w:val="64748B"/>
          <w:sz w:val="26"/>
        </w:rPr>
        <w:t>Agon</w:t>
      </w:r>
    </w:p>
    <w:p w:rsidR="006B651B" w:rsidRDefault="00000000">
      <w:pPr>
        <w:jc w:val="center"/>
      </w:pPr>
      <w:r>
        <w:rPr>
          <w:color w:val="64748B"/>
          <w:sz w:val="26"/>
        </w:rPr>
        <w:t>Python Final Project  ·  2026</w:t>
      </w:r>
    </w:p>
    <w:p w:rsidR="006B651B" w:rsidRDefault="00000000">
      <w:r>
        <w:br w:type="page"/>
      </w:r>
    </w:p>
    <w:p w:rsidR="006B651B" w:rsidRDefault="00000000">
      <w:pPr>
        <w:pStyle w:val="Heading1"/>
      </w:pPr>
      <w:r>
        <w:lastRenderedPageBreak/>
        <w:t>1. Overview</w:t>
      </w:r>
    </w:p>
    <w:p w:rsidR="006B651B" w:rsidRDefault="00000000">
      <w:pPr>
        <w:spacing w:after="120"/>
      </w:pPr>
      <w:r>
        <w:t>depagon is a Python CLI tool and importable library that performs static analysis of a Python project's import dependency structure. It scans every .py file using Python's built-in ast module — no code execution required — constructs a directed graph of internal module dependencies, and produces a structured report.</w:t>
      </w:r>
    </w:p>
    <w:p w:rsidR="006B651B" w:rsidRDefault="006B65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5"/>
        <w:gridCol w:w="5953"/>
      </w:tblGrid>
      <w:tr w:rsidR="006B651B">
        <w:tc>
          <w:tcPr>
            <w:tcW w:w="2835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Feature</w:t>
            </w:r>
          </w:p>
        </w:tc>
        <w:tc>
          <w:tcPr>
            <w:tcW w:w="5953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Description</w:t>
            </w:r>
          </w:p>
        </w:tc>
      </w:tr>
      <w:tr w:rsidR="006B651B">
        <w:tc>
          <w:tcPr>
            <w:tcW w:w="2835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Circular imports</w:t>
            </w:r>
          </w:p>
        </w:tc>
        <w:tc>
          <w:tcPr>
            <w:tcW w:w="5953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Cycles detected via a colored depth-first search on the dependency graph</w:t>
            </w:r>
          </w:p>
        </w:tc>
      </w:tr>
      <w:tr w:rsidR="006B651B">
        <w:tc>
          <w:tcPr>
            <w:tcW w:w="2835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Unused imports</w:t>
            </w:r>
          </w:p>
        </w:tc>
        <w:tc>
          <w:tcPr>
            <w:tcW w:w="5953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Names imported but never referenced as identifiers in the same file</w:t>
            </w:r>
          </w:p>
        </w:tc>
      </w:tr>
      <w:tr w:rsidR="006B651B">
        <w:tc>
          <w:tcPr>
            <w:tcW w:w="2835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Coupling metrics</w:t>
            </w:r>
          </w:p>
        </w:tc>
        <w:tc>
          <w:tcPr>
            <w:tcW w:w="5953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Fan-in (how many modules import it) and fan-out (how many it imports)</w:t>
            </w:r>
          </w:p>
        </w:tc>
      </w:tr>
      <w:tr w:rsidR="006B651B">
        <w:tc>
          <w:tcPr>
            <w:tcW w:w="2835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Cross-app analysis</w:t>
            </w:r>
          </w:p>
        </w:tc>
        <w:tc>
          <w:tcPr>
            <w:tcW w:w="5953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Dependencies that cross top-level package boundaries</w:t>
            </w:r>
          </w:p>
        </w:tc>
      </w:tr>
      <w:tr w:rsidR="006B651B">
        <w:tc>
          <w:tcPr>
            <w:tcW w:w="2835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Three output formats</w:t>
            </w:r>
          </w:p>
        </w:tc>
        <w:tc>
          <w:tcPr>
            <w:tcW w:w="5953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Rich terminal report, Mermaid diagram, Graphviz DOT</w:t>
            </w:r>
          </w:p>
        </w:tc>
      </w:tr>
      <w:tr w:rsidR="006B651B">
        <w:tc>
          <w:tcPr>
            <w:tcW w:w="2835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CI integration</w:t>
            </w:r>
          </w:p>
        </w:tc>
        <w:tc>
          <w:tcPr>
            <w:tcW w:w="5953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Non-zero exit code when cycles are detected</w:t>
            </w:r>
          </w:p>
        </w:tc>
      </w:tr>
    </w:tbl>
    <w:p w:rsidR="006B651B" w:rsidRDefault="006B651B">
      <w:pPr>
        <w:spacing w:after="120"/>
      </w:pPr>
    </w:p>
    <w:p w:rsidR="006B651B" w:rsidRDefault="00000000">
      <w:r>
        <w:br w:type="page"/>
      </w:r>
    </w:p>
    <w:p w:rsidR="006B651B" w:rsidRDefault="00000000">
      <w:pPr>
        <w:pStyle w:val="Heading1"/>
      </w:pPr>
      <w:r>
        <w:lastRenderedPageBreak/>
        <w:t>2. Project Structure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depagon/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├── src/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│   └── depagon/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│       ├── __init__.py        # version + public API re-exports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│       ├── scanner.py         # filesystem walker + AST import extractor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│       ├── graph.py           # directed graph, cycle detection, coupling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│       ├── analyzer.py        # orchestration + unused-import detection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│       ├── renderers.py       # tree / mermaid / dot output functions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│       └── cli.py             # argparse-based entry point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├── tests/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│   ├── test_scanner.py        # 5 tests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│   ├── test_graph.py          # 7 tests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│   └── test_analyzer.py       # 7 tests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├── pyproject.toml             # hatchling build config + PyPI metadata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├── README.md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├── DOCUMENTATION.docx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└── LICENSE                    # MIT 2026</w:t>
      </w:r>
    </w:p>
    <w:p w:rsidR="006B651B" w:rsidRDefault="006B651B">
      <w:pPr>
        <w:spacing w:after="80"/>
      </w:pPr>
    </w:p>
    <w:p w:rsidR="006B651B" w:rsidRDefault="00000000">
      <w:pPr>
        <w:pStyle w:val="Heading2"/>
      </w:pPr>
      <w:r>
        <w:t>Module responsibilities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6520"/>
      </w:tblGrid>
      <w:tr w:rsidR="006B651B">
        <w:tc>
          <w:tcPr>
            <w:tcW w:w="2268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Module</w:t>
            </w:r>
          </w:p>
        </w:tc>
        <w:tc>
          <w:tcPr>
            <w:tcW w:w="6520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Responsibility</w:t>
            </w:r>
          </w:p>
        </w:tc>
      </w:tr>
      <w:tr w:rsidR="006B651B"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scanner.py</w:t>
            </w:r>
          </w:p>
        </w:tc>
        <w:tc>
          <w:tcPr>
            <w:tcW w:w="6520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Walk the directory tree, parse each .py with ast.parse, extract imports</w:t>
            </w:r>
          </w:p>
        </w:tc>
      </w:tr>
      <w:tr w:rsidR="006B651B">
        <w:tc>
          <w:tcPr>
            <w:tcW w:w="2268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graph.py</w:t>
            </w:r>
          </w:p>
        </w:tc>
        <w:tc>
          <w:tcPr>
            <w:tcW w:w="6520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Maintain the directed adjacency map; expose cycle detection and metrics</w:t>
            </w:r>
          </w:p>
        </w:tc>
      </w:tr>
      <w:tr w:rsidR="006B651B"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analyzer.py</w:t>
            </w:r>
          </w:p>
        </w:tc>
        <w:tc>
          <w:tcPr>
            <w:tcW w:w="6520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Orchestrate scanner → graph, resolve internal imports, flag unused imports</w:t>
            </w:r>
          </w:p>
        </w:tc>
      </w:tr>
      <w:tr w:rsidR="006B651B">
        <w:tc>
          <w:tcPr>
            <w:tcW w:w="2268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renderers.py</w:t>
            </w:r>
          </w:p>
        </w:tc>
        <w:tc>
          <w:tcPr>
            <w:tcW w:w="6520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Format an AnalysisResult into terminal output, Mermaid, or DOT</w:t>
            </w:r>
          </w:p>
        </w:tc>
      </w:tr>
      <w:tr w:rsidR="006B651B"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cli.py</w:t>
            </w:r>
          </w:p>
        </w:tc>
        <w:tc>
          <w:tcPr>
            <w:tcW w:w="6520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Parse command-line arguments and delegate to analyzer + renderers</w:t>
            </w:r>
          </w:p>
        </w:tc>
      </w:tr>
    </w:tbl>
    <w:p w:rsidR="006B651B" w:rsidRDefault="006B651B">
      <w:pPr>
        <w:spacing w:after="120"/>
      </w:pPr>
    </w:p>
    <w:p w:rsidR="006B651B" w:rsidRDefault="00000000">
      <w:r>
        <w:br w:type="page"/>
      </w:r>
    </w:p>
    <w:p w:rsidR="006B651B" w:rsidRDefault="00000000">
      <w:pPr>
        <w:pStyle w:val="Heading1"/>
      </w:pPr>
      <w:r>
        <w:lastRenderedPageBreak/>
        <w:t>3. Class and Module Reference</w:t>
      </w:r>
    </w:p>
    <w:p w:rsidR="006B651B" w:rsidRDefault="00000000">
      <w:pPr>
        <w:pStyle w:val="Heading2"/>
      </w:pPr>
      <w:r>
        <w:t>3.1  scanner.py</w:t>
      </w:r>
    </w:p>
    <w:p w:rsidR="006B651B" w:rsidRDefault="00000000">
      <w:pPr>
        <w:pStyle w:val="Heading3"/>
      </w:pPr>
      <w:r>
        <w:t>ImportInfo  —  dataclass</w:t>
      </w:r>
    </w:p>
    <w:p w:rsidR="006B651B" w:rsidRDefault="00000000">
      <w:pPr>
        <w:spacing w:after="120"/>
      </w:pPr>
      <w:r>
        <w:t>Represents a single import statement extracted from a source file.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4"/>
        <w:gridCol w:w="1701"/>
        <w:gridCol w:w="5102"/>
      </w:tblGrid>
      <w:tr w:rsidR="006B651B">
        <w:tc>
          <w:tcPr>
            <w:tcW w:w="1984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Attribute</w:t>
            </w:r>
          </w:p>
        </w:tc>
        <w:tc>
          <w:tcPr>
            <w:tcW w:w="1701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Type</w:t>
            </w:r>
          </w:p>
        </w:tc>
        <w:tc>
          <w:tcPr>
            <w:tcW w:w="5102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Description</w:t>
            </w:r>
          </w:p>
        </w:tc>
      </w:tr>
      <w:tr w:rsidR="006B651B"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module</w:t>
            </w:r>
          </w:p>
        </w:tc>
        <w:tc>
          <w:tcPr>
            <w:tcW w:w="1701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str</w:t>
            </w:r>
          </w:p>
        </w:tc>
        <w:tc>
          <w:tcPr>
            <w:tcW w:w="5102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Dotted module path being imported (e.g. "os.path")</w:t>
            </w:r>
          </w:p>
        </w:tc>
      </w:tr>
      <w:tr w:rsidR="006B651B">
        <w:tc>
          <w:tcPr>
            <w:tcW w:w="198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names</w:t>
            </w:r>
          </w:p>
        </w:tc>
        <w:tc>
          <w:tcPr>
            <w:tcW w:w="1701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list[str]</w:t>
            </w:r>
          </w:p>
        </w:tc>
        <w:tc>
          <w:tcPr>
            <w:tcW w:w="5102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Identifiers bound in the local namespace after the import</w:t>
            </w:r>
          </w:p>
        </w:tc>
      </w:tr>
      <w:tr w:rsidR="006B651B"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lineno</w:t>
            </w:r>
          </w:p>
        </w:tc>
        <w:tc>
          <w:tcPr>
            <w:tcW w:w="1701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int</w:t>
            </w:r>
          </w:p>
        </w:tc>
        <w:tc>
          <w:tcPr>
            <w:tcW w:w="5102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Line number of the import statement</w:t>
            </w:r>
          </w:p>
        </w:tc>
      </w:tr>
      <w:tr w:rsidR="006B651B">
        <w:tc>
          <w:tcPr>
            <w:tcW w:w="198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is_relative</w:t>
            </w:r>
          </w:p>
        </w:tc>
        <w:tc>
          <w:tcPr>
            <w:tcW w:w="1701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bool</w:t>
            </w:r>
          </w:p>
        </w:tc>
        <w:tc>
          <w:tcPr>
            <w:tcW w:w="5102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True for relative imports (from . import x)</w:t>
            </w:r>
          </w:p>
        </w:tc>
      </w:tr>
      <w:tr w:rsidR="006B651B"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level</w:t>
            </w:r>
          </w:p>
        </w:tc>
        <w:tc>
          <w:tcPr>
            <w:tcW w:w="1701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int</w:t>
            </w:r>
          </w:p>
        </w:tc>
        <w:tc>
          <w:tcPr>
            <w:tcW w:w="5102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Number of leading dots in a relative import</w:t>
            </w:r>
          </w:p>
        </w:tc>
      </w:tr>
    </w:tbl>
    <w:p w:rsidR="006B651B" w:rsidRDefault="006B651B">
      <w:pPr>
        <w:spacing w:after="120"/>
      </w:pPr>
    </w:p>
    <w:p w:rsidR="006B651B" w:rsidRDefault="00000000">
      <w:pPr>
        <w:spacing w:after="120"/>
      </w:pPr>
      <w:r>
        <w:rPr>
          <w:i/>
          <w:color w:val="64748B"/>
          <w:sz w:val="20"/>
        </w:rPr>
        <w:t>Design note: names always stores the bound names, not the original names. For "import os as o", names = ["o"]. This lets unused-import detection work without extra alias resolution.</w:t>
      </w:r>
    </w:p>
    <w:p w:rsidR="006B651B" w:rsidRDefault="00000000">
      <w:pPr>
        <w:pStyle w:val="Heading3"/>
      </w:pPr>
      <w:r>
        <w:t>ModuleFile  —  dataclass</w:t>
      </w:r>
    </w:p>
    <w:p w:rsidR="006B651B" w:rsidRDefault="00000000">
      <w:pPr>
        <w:spacing w:after="120"/>
      </w:pPr>
      <w:r>
        <w:t>Represents one parsed .py file within the scanned project.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4"/>
        <w:gridCol w:w="2268"/>
        <w:gridCol w:w="4535"/>
      </w:tblGrid>
      <w:tr w:rsidR="006B651B">
        <w:tc>
          <w:tcPr>
            <w:tcW w:w="1984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Attribute</w:t>
            </w:r>
          </w:p>
        </w:tc>
        <w:tc>
          <w:tcPr>
            <w:tcW w:w="2268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Type</w:t>
            </w:r>
          </w:p>
        </w:tc>
        <w:tc>
          <w:tcPr>
            <w:tcW w:w="4535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Description</w:t>
            </w:r>
          </w:p>
        </w:tc>
      </w:tr>
      <w:tr w:rsidR="006B651B"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path</w:t>
            </w:r>
          </w:p>
        </w:tc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Path</w:t>
            </w:r>
          </w:p>
        </w:tc>
        <w:tc>
          <w:tcPr>
            <w:tcW w:w="4535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Absolute filesystem path to the file</w:t>
            </w:r>
          </w:p>
        </w:tc>
      </w:tr>
      <w:tr w:rsidR="006B651B">
        <w:tc>
          <w:tcPr>
            <w:tcW w:w="198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module_name</w:t>
            </w:r>
          </w:p>
        </w:tc>
        <w:tc>
          <w:tcPr>
            <w:tcW w:w="2268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str</w:t>
            </w:r>
          </w:p>
        </w:tc>
        <w:tc>
          <w:tcPr>
            <w:tcW w:w="4535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Dotted module name relative to the project root</w:t>
            </w:r>
          </w:p>
        </w:tc>
      </w:tr>
      <w:tr w:rsidR="006B651B"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imports</w:t>
            </w:r>
          </w:p>
        </w:tc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list[ImportInfo]</w:t>
            </w:r>
          </w:p>
        </w:tc>
        <w:tc>
          <w:tcPr>
            <w:tcW w:w="4535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All import statements found in the file</w:t>
            </w:r>
          </w:p>
        </w:tc>
      </w:tr>
      <w:tr w:rsidR="006B651B">
        <w:tc>
          <w:tcPr>
            <w:tcW w:w="198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source</w:t>
            </w:r>
          </w:p>
        </w:tc>
        <w:tc>
          <w:tcPr>
            <w:tcW w:w="2268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str</w:t>
            </w:r>
          </w:p>
        </w:tc>
        <w:tc>
          <w:tcPr>
            <w:tcW w:w="4535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Raw source text, used for unused-import detection</w:t>
            </w:r>
          </w:p>
        </w:tc>
      </w:tr>
    </w:tbl>
    <w:p w:rsidR="006B651B" w:rsidRDefault="006B651B">
      <w:pPr>
        <w:spacing w:after="120"/>
      </w:pPr>
    </w:p>
    <w:p w:rsidR="006B651B" w:rsidRDefault="00000000">
      <w:pPr>
        <w:pStyle w:val="Heading3"/>
      </w:pPr>
      <w:r>
        <w:t>Scanner  —  class</w:t>
      </w:r>
    </w:p>
    <w:p w:rsidR="006B651B" w:rsidRDefault="00000000">
      <w:pPr>
        <w:spacing w:after="120"/>
      </w:pPr>
      <w:r>
        <w:t>Walks a directory tree and produces a ModuleFile for every parseable .py file.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3118"/>
        <w:gridCol w:w="3402"/>
      </w:tblGrid>
      <w:tr w:rsidR="006B651B">
        <w:tc>
          <w:tcPr>
            <w:tcW w:w="2268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Member</w:t>
            </w:r>
          </w:p>
        </w:tc>
        <w:tc>
          <w:tcPr>
            <w:tcW w:w="3118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Signature</w:t>
            </w:r>
          </w:p>
        </w:tc>
        <w:tc>
          <w:tcPr>
            <w:tcW w:w="3402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Description</w:t>
            </w:r>
          </w:p>
        </w:tc>
      </w:tr>
      <w:tr w:rsidR="006B651B"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warnings</w:t>
            </w:r>
          </w:p>
        </w:tc>
        <w:tc>
          <w:tcPr>
            <w:tcW w:w="311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list[str]</w:t>
            </w:r>
          </w:p>
        </w:tc>
        <w:tc>
          <w:tcPr>
            <w:tcW w:w="3402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Messages for every file that fails to parse</w:t>
            </w:r>
          </w:p>
        </w:tc>
      </w:tr>
      <w:tr w:rsidR="006B651B">
        <w:tc>
          <w:tcPr>
            <w:tcW w:w="2268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scan</w:t>
            </w:r>
          </w:p>
        </w:tc>
        <w:tc>
          <w:tcPr>
            <w:tcW w:w="3118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scan(root, *, show_progress) -&gt; list[ModuleFile]</w:t>
            </w:r>
          </w:p>
        </w:tc>
        <w:tc>
          <w:tcPr>
            <w:tcW w:w="3402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Main entry point — collects paths, parses each file</w:t>
            </w:r>
          </w:p>
        </w:tc>
      </w:tr>
      <w:tr w:rsidR="006B651B"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_iter_python_files</w:t>
            </w:r>
          </w:p>
        </w:tc>
        <w:tc>
          <w:tcPr>
            <w:tcW w:w="311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(root) -&gt; Iterator[Path]</w:t>
            </w:r>
          </w:p>
        </w:tc>
        <w:tc>
          <w:tcPr>
            <w:tcW w:w="3402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Yields .py files, skipping _SKIP_DIRS and hidden dirs</w:t>
            </w:r>
          </w:p>
        </w:tc>
      </w:tr>
      <w:tr w:rsidR="006B651B">
        <w:tc>
          <w:tcPr>
            <w:tcW w:w="2268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_parse_file</w:t>
            </w:r>
          </w:p>
        </w:tc>
        <w:tc>
          <w:tcPr>
            <w:tcW w:w="3118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(path, root) -&gt; ModuleFile | None</w:t>
            </w:r>
          </w:p>
        </w:tc>
        <w:tc>
          <w:tcPr>
            <w:tcW w:w="3402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Reads and parses one file; appends to warnings on SyntaxError</w:t>
            </w:r>
          </w:p>
        </w:tc>
      </w:tr>
      <w:tr w:rsidR="006B651B"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_path_to_module</w:t>
            </w:r>
          </w:p>
        </w:tc>
        <w:tc>
          <w:tcPr>
            <w:tcW w:w="311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(path, root) -&gt; str</w:t>
            </w:r>
          </w:p>
        </w:tc>
        <w:tc>
          <w:tcPr>
            <w:tcW w:w="3402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Converts a filesystem path to a dotted module name</w:t>
            </w:r>
          </w:p>
        </w:tc>
      </w:tr>
      <w:tr w:rsidR="006B651B">
        <w:tc>
          <w:tcPr>
            <w:tcW w:w="2268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_extract_imports</w:t>
            </w:r>
          </w:p>
        </w:tc>
        <w:tc>
          <w:tcPr>
            <w:tcW w:w="3118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(tree) -&gt; list[ImportInfo]</w:t>
            </w:r>
          </w:p>
        </w:tc>
        <w:tc>
          <w:tcPr>
            <w:tcW w:w="3402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Walks the AST for Import and ImportFrom nodes</w:t>
            </w:r>
          </w:p>
        </w:tc>
      </w:tr>
    </w:tbl>
    <w:p w:rsidR="006B651B" w:rsidRDefault="006B651B">
      <w:pPr>
        <w:spacing w:after="120"/>
      </w:pPr>
    </w:p>
    <w:p w:rsidR="006B651B" w:rsidRDefault="00000000">
      <w:pPr>
        <w:spacing w:after="120"/>
      </w:pPr>
      <w:r>
        <w:rPr>
          <w:i/>
          <w:color w:val="64748B"/>
          <w:sz w:val="20"/>
        </w:rPr>
        <w:t>Skipped directories: __pycache__, venv, .venv, env, .env, envs, virtualenv, .virtualenv, node_modules, .tox, .mypy_cache, dist, build, .pytest_cache, .eggs, site-packages, and any directory starting with ".".</w:t>
      </w:r>
    </w:p>
    <w:p w:rsidR="006B651B" w:rsidRDefault="00000000">
      <w:r>
        <w:br w:type="page"/>
      </w:r>
    </w:p>
    <w:p w:rsidR="006B651B" w:rsidRDefault="00000000">
      <w:pPr>
        <w:pStyle w:val="Heading2"/>
      </w:pPr>
      <w:r>
        <w:lastRenderedPageBreak/>
        <w:t>3.2  graph.py</w:t>
      </w:r>
    </w:p>
    <w:p w:rsidR="006B651B" w:rsidRDefault="00000000">
      <w:pPr>
        <w:pStyle w:val="Heading3"/>
      </w:pPr>
      <w:r>
        <w:t>DependencyGraph  —  class</w:t>
      </w:r>
    </w:p>
    <w:p w:rsidR="006B651B" w:rsidRDefault="00000000">
      <w:pPr>
        <w:spacing w:after="120"/>
      </w:pPr>
      <w:r>
        <w:t>A directed graph whose nodes are dotted module names, backed by a dict[str, set[str]] adjacency map. All mutating methods are idempotent.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4"/>
        <w:gridCol w:w="2948"/>
        <w:gridCol w:w="3685"/>
      </w:tblGrid>
      <w:tr w:rsidR="006B651B">
        <w:tc>
          <w:tcPr>
            <w:tcW w:w="2154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Method</w:t>
            </w:r>
          </w:p>
        </w:tc>
        <w:tc>
          <w:tcPr>
            <w:tcW w:w="2948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Signature</w:t>
            </w:r>
          </w:p>
        </w:tc>
        <w:tc>
          <w:tcPr>
            <w:tcW w:w="3685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Description</w:t>
            </w:r>
          </w:p>
        </w:tc>
      </w:tr>
      <w:tr w:rsidR="006B651B">
        <w:tc>
          <w:tcPr>
            <w:tcW w:w="215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add_node</w:t>
            </w:r>
          </w:p>
        </w:tc>
        <w:tc>
          <w:tcPr>
            <w:tcW w:w="294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(name) -&gt; None</w:t>
            </w:r>
          </w:p>
        </w:tc>
        <w:tc>
          <w:tcPr>
            <w:tcW w:w="3685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Ensures the node exists (no-op if already present)</w:t>
            </w:r>
          </w:p>
        </w:tc>
      </w:tr>
      <w:tr w:rsidR="006B651B">
        <w:tc>
          <w:tcPr>
            <w:tcW w:w="215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add_edge</w:t>
            </w:r>
          </w:p>
        </w:tc>
        <w:tc>
          <w:tcPr>
            <w:tcW w:w="2948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(src, dst) -&gt; None</w:t>
            </w:r>
          </w:p>
        </w:tc>
        <w:tc>
          <w:tcPr>
            <w:tcW w:w="3685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Adds a directed edge, implicitly creating both nodes</w:t>
            </w:r>
          </w:p>
        </w:tc>
      </w:tr>
      <w:tr w:rsidR="006B651B">
        <w:tc>
          <w:tcPr>
            <w:tcW w:w="215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nodes</w:t>
            </w:r>
          </w:p>
        </w:tc>
        <w:tc>
          <w:tcPr>
            <w:tcW w:w="294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() -&gt; list[str]</w:t>
            </w:r>
          </w:p>
        </w:tc>
        <w:tc>
          <w:tcPr>
            <w:tcW w:w="3685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All node names</w:t>
            </w:r>
          </w:p>
        </w:tc>
      </w:tr>
      <w:tr w:rsidR="006B651B">
        <w:tc>
          <w:tcPr>
            <w:tcW w:w="215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edges</w:t>
            </w:r>
          </w:p>
        </w:tc>
        <w:tc>
          <w:tcPr>
            <w:tcW w:w="2948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() -&gt; list[tuple[str, str]]</w:t>
            </w:r>
          </w:p>
        </w:tc>
        <w:tc>
          <w:tcPr>
            <w:tcW w:w="3685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All (src, dst) pairs</w:t>
            </w:r>
          </w:p>
        </w:tc>
      </w:tr>
      <w:tr w:rsidR="006B651B">
        <w:tc>
          <w:tcPr>
            <w:tcW w:w="215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fan_in</w:t>
            </w:r>
          </w:p>
        </w:tc>
        <w:tc>
          <w:tcPr>
            <w:tcW w:w="294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(node) -&gt; int</w:t>
            </w:r>
          </w:p>
        </w:tc>
        <w:tc>
          <w:tcPr>
            <w:tcW w:w="3685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Number of nodes that have an edge to node</w:t>
            </w:r>
          </w:p>
        </w:tc>
      </w:tr>
      <w:tr w:rsidR="006B651B">
        <w:tc>
          <w:tcPr>
            <w:tcW w:w="215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fan_out</w:t>
            </w:r>
          </w:p>
        </w:tc>
        <w:tc>
          <w:tcPr>
            <w:tcW w:w="2948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(node) -&gt; int</w:t>
            </w:r>
          </w:p>
        </w:tc>
        <w:tc>
          <w:tcPr>
            <w:tcW w:w="3685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Number of nodes that node has an edge to</w:t>
            </w:r>
          </w:p>
        </w:tc>
      </w:tr>
      <w:tr w:rsidR="006B651B">
        <w:tc>
          <w:tcPr>
            <w:tcW w:w="215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coupling_report</w:t>
            </w:r>
          </w:p>
        </w:tc>
        <w:tc>
          <w:tcPr>
            <w:tcW w:w="294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() -&gt; dict[str, tuple[int, int]]</w:t>
            </w:r>
          </w:p>
        </w:tc>
        <w:tc>
          <w:tcPr>
            <w:tcW w:w="3685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Returns {module: (fan_in, fan_out)} for every node</w:t>
            </w:r>
          </w:p>
        </w:tc>
      </w:tr>
      <w:tr w:rsidR="006B651B">
        <w:tc>
          <w:tcPr>
            <w:tcW w:w="215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find_cycles</w:t>
            </w:r>
          </w:p>
        </w:tc>
        <w:tc>
          <w:tcPr>
            <w:tcW w:w="2948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() -&gt; list[list[str]]</w:t>
            </w:r>
          </w:p>
        </w:tc>
        <w:tc>
          <w:tcPr>
            <w:tcW w:w="3685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DFS-based cycle detection — returns actual cycle paths</w:t>
            </w:r>
          </w:p>
        </w:tc>
      </w:tr>
    </w:tbl>
    <w:p w:rsidR="006B651B" w:rsidRDefault="00000000">
      <w:pPr>
        <w:pStyle w:val="Heading3"/>
      </w:pPr>
      <w:r>
        <w:t>Cycle detection algorithm</w:t>
      </w:r>
    </w:p>
    <w:p w:rsidR="006B651B" w:rsidRDefault="00000000">
      <w:pPr>
        <w:spacing w:after="120"/>
      </w:pPr>
      <w:r>
        <w:t>find_cycles() uses a three-color DFS (WHITE → GRAY → BLACK). A node is colored GRAY when it enters the call stack and BLACK when fully explored. When a GRAY node is encountered as a neighbor, a back edge exists and the current path slice forms a cycle. Duplicates are removed with a frozenset key. Each returned list ends with the repeated start node — e.g. ["a", "b", "a"].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def find_cycles(self) -&gt; list[list[str]]: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WHITE, GRAY, BLACK = 0, 1, 2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color = {n: WHITE for n in self._adj}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path, cycles, seen = [], [], set()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def dfs(node: str) -&gt; None: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color[node] = GRAY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path.append(node)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for nb in sorted(self._adj.get(node, set())):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    if color[nb] == GRAY:          # back edge -&gt; cycle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        key = frozenset(path[path.index(nb):])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        if key not in seen: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            seen.add(key)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            cycles.append(path[path.index(nb):] + [nb])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    elif color[nb] == WHITE: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        dfs(nb)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path.pop()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color[node] = BLACK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for node in sorted(self._adj):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if color[node] == WHITE: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        dfs(node)</w:t>
      </w:r>
    </w:p>
    <w:p w:rsidR="006B651B" w:rsidRDefault="00000000" w:rsidP="00311B38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return cycles</w:t>
      </w:r>
    </w:p>
    <w:p w:rsidR="006B651B" w:rsidRDefault="00000000">
      <w:pPr>
        <w:pStyle w:val="Heading2"/>
      </w:pPr>
      <w:r>
        <w:lastRenderedPageBreak/>
        <w:t>3.3  analyzer.py</w:t>
      </w:r>
    </w:p>
    <w:p w:rsidR="006B651B" w:rsidRDefault="00000000">
      <w:pPr>
        <w:pStyle w:val="Heading3"/>
      </w:pPr>
      <w:r>
        <w:t>Finding  —  dataclass</w:t>
      </w:r>
    </w:p>
    <w:p w:rsidR="006B651B" w:rsidRDefault="00000000">
      <w:pPr>
        <w:spacing w:after="120"/>
      </w:pPr>
      <w:r>
        <w:t>A single diagnostic produced by the analysis.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4"/>
        <w:gridCol w:w="1417"/>
        <w:gridCol w:w="5386"/>
      </w:tblGrid>
      <w:tr w:rsidR="006B651B">
        <w:tc>
          <w:tcPr>
            <w:tcW w:w="1984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Attribute</w:t>
            </w:r>
          </w:p>
        </w:tc>
        <w:tc>
          <w:tcPr>
            <w:tcW w:w="1417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Type</w:t>
            </w:r>
          </w:p>
        </w:tc>
        <w:tc>
          <w:tcPr>
            <w:tcW w:w="5386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Description</w:t>
            </w:r>
          </w:p>
        </w:tc>
      </w:tr>
      <w:tr w:rsidR="006B651B"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kind</w:t>
            </w:r>
          </w:p>
        </w:tc>
        <w:tc>
          <w:tcPr>
            <w:tcW w:w="1417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str</w:t>
            </w:r>
          </w:p>
        </w:tc>
        <w:tc>
          <w:tcPr>
            <w:tcW w:w="5386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"cycle" or "unused_import"</w:t>
            </w:r>
          </w:p>
        </w:tc>
      </w:tr>
      <w:tr w:rsidR="006B651B">
        <w:tc>
          <w:tcPr>
            <w:tcW w:w="198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detail</w:t>
            </w:r>
          </w:p>
        </w:tc>
        <w:tc>
          <w:tcPr>
            <w:tcW w:w="1417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str</w:t>
            </w:r>
          </w:p>
        </w:tc>
        <w:tc>
          <w:tcPr>
            <w:tcW w:w="5386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Human-readable description of the finding</w:t>
            </w:r>
          </w:p>
        </w:tc>
      </w:tr>
      <w:tr w:rsidR="006B651B"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location</w:t>
            </w:r>
          </w:p>
        </w:tc>
        <w:tc>
          <w:tcPr>
            <w:tcW w:w="1417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str</w:t>
            </w:r>
          </w:p>
        </w:tc>
        <w:tc>
          <w:tcPr>
            <w:tcW w:w="5386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"module_name:lineno" for unused imports; empty for cycles</w:t>
            </w:r>
          </w:p>
        </w:tc>
      </w:tr>
    </w:tbl>
    <w:p w:rsidR="006B651B" w:rsidRDefault="006B651B">
      <w:pPr>
        <w:spacing w:after="120"/>
      </w:pPr>
    </w:p>
    <w:p w:rsidR="006B651B" w:rsidRDefault="00000000">
      <w:pPr>
        <w:pStyle w:val="Heading3"/>
      </w:pPr>
      <w:r>
        <w:t>AnalysisResult  —  dataclass</w:t>
      </w:r>
    </w:p>
    <w:p w:rsidR="006B651B" w:rsidRDefault="00000000">
      <w:pPr>
        <w:spacing w:after="120"/>
      </w:pPr>
      <w:r>
        <w:t>The complete output of one Analyzer.analyze() call.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4"/>
        <w:gridCol w:w="2551"/>
        <w:gridCol w:w="4252"/>
      </w:tblGrid>
      <w:tr w:rsidR="006B651B">
        <w:tc>
          <w:tcPr>
            <w:tcW w:w="1984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Attribute</w:t>
            </w:r>
          </w:p>
        </w:tc>
        <w:tc>
          <w:tcPr>
            <w:tcW w:w="2551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Type</w:t>
            </w:r>
          </w:p>
        </w:tc>
        <w:tc>
          <w:tcPr>
            <w:tcW w:w="4252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Description</w:t>
            </w:r>
          </w:p>
        </w:tc>
      </w:tr>
      <w:tr w:rsidR="006B651B"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graph</w:t>
            </w:r>
          </w:p>
        </w:tc>
        <w:tc>
          <w:tcPr>
            <w:tcW w:w="2551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DependencyGraph</w:t>
            </w:r>
          </w:p>
        </w:tc>
        <w:tc>
          <w:tcPr>
            <w:tcW w:w="4252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The fully built dependency graph</w:t>
            </w:r>
          </w:p>
        </w:tc>
      </w:tr>
      <w:tr w:rsidR="006B651B">
        <w:tc>
          <w:tcPr>
            <w:tcW w:w="198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findings</w:t>
            </w:r>
          </w:p>
        </w:tc>
        <w:tc>
          <w:tcPr>
            <w:tcW w:w="2551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list[Finding]</w:t>
            </w:r>
          </w:p>
        </w:tc>
        <w:tc>
          <w:tcPr>
            <w:tcW w:w="4252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All cycles and unused imports found</w:t>
            </w:r>
          </w:p>
        </w:tc>
      </w:tr>
      <w:tr w:rsidR="006B651B"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coupling</w:t>
            </w:r>
          </w:p>
        </w:tc>
        <w:tc>
          <w:tcPr>
            <w:tcW w:w="2551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dict[str, tuple[int, int]]</w:t>
            </w:r>
          </w:p>
        </w:tc>
        <w:tc>
          <w:tcPr>
            <w:tcW w:w="4252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Module: (fan_in, fan_out) for every node</w:t>
            </w:r>
          </w:p>
        </w:tc>
      </w:tr>
      <w:tr w:rsidR="006B651B">
        <w:tc>
          <w:tcPr>
            <w:tcW w:w="198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module_files</w:t>
            </w:r>
          </w:p>
        </w:tc>
        <w:tc>
          <w:tcPr>
            <w:tcW w:w="2551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list[ModuleFile]</w:t>
            </w:r>
          </w:p>
        </w:tc>
        <w:tc>
          <w:tcPr>
            <w:tcW w:w="4252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All parsed files, available for downstream inspection</w:t>
            </w:r>
          </w:p>
        </w:tc>
      </w:tr>
    </w:tbl>
    <w:p w:rsidR="006B651B" w:rsidRDefault="006B651B">
      <w:pPr>
        <w:spacing w:after="120"/>
      </w:pPr>
    </w:p>
    <w:p w:rsidR="006B651B" w:rsidRDefault="00000000">
      <w:pPr>
        <w:pStyle w:val="Heading3"/>
      </w:pPr>
      <w:r>
        <w:t>Analyzer  —  class</w:t>
      </w:r>
    </w:p>
    <w:p w:rsidR="006B651B" w:rsidRDefault="00000000">
      <w:pPr>
        <w:spacing w:after="120"/>
      </w:pPr>
      <w:r>
        <w:t>Orchestrates the full analysis pipeline.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3118"/>
        <w:gridCol w:w="3402"/>
      </w:tblGrid>
      <w:tr w:rsidR="006B651B">
        <w:tc>
          <w:tcPr>
            <w:tcW w:w="2268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Method</w:t>
            </w:r>
          </w:p>
        </w:tc>
        <w:tc>
          <w:tcPr>
            <w:tcW w:w="3118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Signature</w:t>
            </w:r>
          </w:p>
        </w:tc>
        <w:tc>
          <w:tcPr>
            <w:tcW w:w="3402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Description</w:t>
            </w:r>
          </w:p>
        </w:tc>
      </w:tr>
      <w:tr w:rsidR="006B651B"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analyze</w:t>
            </w:r>
          </w:p>
        </w:tc>
        <w:tc>
          <w:tcPr>
            <w:tcW w:w="311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(root, *, show_progress) -&gt; AnalysisResult</w:t>
            </w:r>
          </w:p>
        </w:tc>
        <w:tc>
          <w:tcPr>
            <w:tcW w:w="3402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Runs scanner, builds graph, detects cycles and unused imports</w:t>
            </w:r>
          </w:p>
        </w:tc>
      </w:tr>
      <w:tr w:rsidR="006B651B">
        <w:tc>
          <w:tcPr>
            <w:tcW w:w="2268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_build_edges</w:t>
            </w:r>
          </w:p>
        </w:tc>
        <w:tc>
          <w:tcPr>
            <w:tcW w:w="3118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(mf, internal_modules, graph) -&gt; None</w:t>
            </w:r>
          </w:p>
        </w:tc>
        <w:tc>
          <w:tcPr>
            <w:tcW w:w="3402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Resolves each import to an internal module and adds edges</w:t>
            </w:r>
          </w:p>
        </w:tc>
      </w:tr>
      <w:tr w:rsidR="006B651B"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_resolve_absolute</w:t>
            </w:r>
          </w:p>
        </w:tc>
        <w:tc>
          <w:tcPr>
            <w:tcW w:w="311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(imp, current_module) -&gt; str</w:t>
            </w:r>
          </w:p>
        </w:tc>
        <w:tc>
          <w:tcPr>
            <w:tcW w:w="3402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Converts a relative import to its absolute dotted module name</w:t>
            </w:r>
          </w:p>
        </w:tc>
      </w:tr>
      <w:tr w:rsidR="006B651B">
        <w:tc>
          <w:tcPr>
            <w:tcW w:w="2268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_get_package</w:t>
            </w:r>
          </w:p>
        </w:tc>
        <w:tc>
          <w:tcPr>
            <w:tcW w:w="3118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(module_name, level) -&gt; str</w:t>
            </w:r>
          </w:p>
        </w:tc>
        <w:tc>
          <w:tcPr>
            <w:tcW w:w="3402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Returns the ancestor package level dots above module_name</w:t>
            </w:r>
          </w:p>
        </w:tc>
      </w:tr>
      <w:tr w:rsidR="006B651B"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_find_unused</w:t>
            </w:r>
          </w:p>
        </w:tc>
        <w:tc>
          <w:tcPr>
            <w:tcW w:w="3118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(mf) -&gt; list[Finding]</w:t>
            </w:r>
          </w:p>
        </w:tc>
        <w:tc>
          <w:tcPr>
            <w:tcW w:w="3402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Flags imported names absent from the file's ast.Name set</w:t>
            </w:r>
          </w:p>
        </w:tc>
      </w:tr>
    </w:tbl>
    <w:p w:rsidR="006B651B" w:rsidRDefault="006B651B">
      <w:pPr>
        <w:spacing w:after="120"/>
      </w:pPr>
    </w:p>
    <w:p w:rsidR="006B651B" w:rsidRDefault="00000000">
      <w:pPr>
        <w:spacing w:after="120"/>
      </w:pPr>
      <w:r>
        <w:rPr>
          <w:i/>
          <w:color w:val="64748B"/>
          <w:sz w:val="20"/>
        </w:rPr>
        <w:t>Unused-import heuristic: for each file, ast.walk collects every ast.Name.id. Any bound import name absent from that set is flagged. from __future__ import statements are always excluded. This is conservative — it catches names used in attribute chains (os.path) because os appears as a Name node within the Attribute AST node.</w:t>
      </w:r>
    </w:p>
    <w:p w:rsidR="006B651B" w:rsidRDefault="00000000">
      <w:r>
        <w:br w:type="page"/>
      </w:r>
    </w:p>
    <w:p w:rsidR="006B651B" w:rsidRDefault="00000000">
      <w:pPr>
        <w:pStyle w:val="Heading2"/>
      </w:pPr>
      <w:r>
        <w:lastRenderedPageBreak/>
        <w:t>3.4  renderers.py</w:t>
      </w:r>
    </w:p>
    <w:p w:rsidR="006B651B" w:rsidRDefault="00000000">
      <w:pPr>
        <w:spacing w:after="120"/>
      </w:pPr>
      <w:r>
        <w:t>Three public functions, all accepting an AnalysisResult.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4"/>
        <w:gridCol w:w="1984"/>
        <w:gridCol w:w="4819"/>
      </w:tblGrid>
      <w:tr w:rsidR="006B651B">
        <w:tc>
          <w:tcPr>
            <w:tcW w:w="1984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Function</w:t>
            </w:r>
          </w:p>
        </w:tc>
        <w:tc>
          <w:tcPr>
            <w:tcW w:w="1984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Signature</w:t>
            </w:r>
          </w:p>
        </w:tc>
        <w:tc>
          <w:tcPr>
            <w:tcW w:w="4819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Description</w:t>
            </w:r>
          </w:p>
        </w:tc>
      </w:tr>
      <w:tr w:rsidR="006B651B"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render_tree</w:t>
            </w:r>
          </w:p>
        </w:tc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(result) -&gt; None</w:t>
            </w:r>
          </w:p>
        </w:tc>
        <w:tc>
          <w:tcPr>
            <w:tcW w:w="4819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Prints a full structured analysis report to the terminal via rich</w:t>
            </w:r>
          </w:p>
        </w:tc>
      </w:tr>
      <w:tr w:rsidR="006B651B">
        <w:tc>
          <w:tcPr>
            <w:tcW w:w="1984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render_mermaid</w:t>
            </w:r>
          </w:p>
        </w:tc>
        <w:tc>
          <w:tcPr>
            <w:tcW w:w="1984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(result) -&gt; str</w:t>
            </w:r>
          </w:p>
        </w:tc>
        <w:tc>
          <w:tcPr>
            <w:tcW w:w="4819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Returns a Mermaid graph TD string</w:t>
            </w:r>
          </w:p>
        </w:tc>
      </w:tr>
      <w:tr w:rsidR="006B651B"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render_dot</w:t>
            </w:r>
          </w:p>
        </w:tc>
        <w:tc>
          <w:tcPr>
            <w:tcW w:w="1984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(result) -&gt; str</w:t>
            </w:r>
          </w:p>
        </w:tc>
        <w:tc>
          <w:tcPr>
            <w:tcW w:w="4819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Returns a Graphviz DOT string</w:t>
            </w:r>
          </w:p>
        </w:tc>
      </w:tr>
    </w:tbl>
    <w:p w:rsidR="006B651B" w:rsidRDefault="006B651B">
      <w:pPr>
        <w:spacing w:after="120"/>
      </w:pPr>
    </w:p>
    <w:p w:rsidR="006B651B" w:rsidRDefault="00000000">
      <w:pPr>
        <w:pStyle w:val="Heading3"/>
      </w:pPr>
      <w:r>
        <w:t>render_tree output sections</w:t>
      </w:r>
    </w:p>
    <w:p w:rsidR="006B651B" w:rsidRDefault="00000000">
      <w:pPr>
        <w:pStyle w:val="ListBullet"/>
        <w:ind w:left="283"/>
      </w:pPr>
      <w:r>
        <w:t>1.  Project Summary — module count, app count, edge count, cycle count, unused imports</w:t>
      </w:r>
    </w:p>
    <w:p w:rsidR="006B651B" w:rsidRDefault="00000000">
      <w:pPr>
        <w:pStyle w:val="ListBullet"/>
        <w:ind w:left="283"/>
      </w:pPr>
      <w:r>
        <w:t>2.  Most Depended-On Modules — top 8 by fan-in</w:t>
      </w:r>
    </w:p>
    <w:p w:rsidR="006B651B" w:rsidRDefault="00000000">
      <w:pPr>
        <w:pStyle w:val="ListBullet"/>
        <w:ind w:left="283"/>
      </w:pPr>
      <w:r>
        <w:t>3.  Cycles — numbered list of cycle paths, red-labelled if any found</w:t>
      </w:r>
    </w:p>
    <w:p w:rsidR="006B651B" w:rsidRDefault="00000000">
      <w:pPr>
        <w:pStyle w:val="ListBullet"/>
        <w:ind w:left="283"/>
      </w:pPr>
      <w:r>
        <w:t>4.  Cross-App Dependencies — table grouping outgoing cross-package imports by source app</w:t>
      </w:r>
    </w:p>
    <w:p w:rsidR="006B651B" w:rsidRDefault="00000000">
      <w:pPr>
        <w:pStyle w:val="ListBullet"/>
        <w:ind w:left="283"/>
      </w:pPr>
      <w:r>
        <w:t>5.  What's Clean — apps with no cycles; apps with no outgoing cross-app imports</w:t>
      </w:r>
    </w:p>
    <w:p w:rsidR="006B651B" w:rsidRDefault="00000000">
      <w:pPr>
        <w:pStyle w:val="ListBullet"/>
        <w:ind w:left="283"/>
      </w:pPr>
      <w:r>
        <w:t>6.  Full Coupling Report — top 10 modules by fan-in; notes remaining count</w:t>
      </w:r>
    </w:p>
    <w:p w:rsidR="006B651B" w:rsidRDefault="00000000">
      <w:pPr>
        <w:pStyle w:val="ListBullet"/>
        <w:ind w:left="283"/>
      </w:pPr>
      <w:r>
        <w:t>7.  Unused Imports — only shown when --unused flag is passed</w:t>
      </w:r>
    </w:p>
    <w:p w:rsidR="006B651B" w:rsidRDefault="00000000">
      <w:pPr>
        <w:pStyle w:val="Heading2"/>
      </w:pPr>
      <w:r>
        <w:t>3.5  cli.py</w:t>
      </w:r>
    </w:p>
    <w:p w:rsidR="006B651B" w:rsidRDefault="00000000">
      <w:pPr>
        <w:pStyle w:val="Heading3"/>
      </w:pPr>
      <w:r>
        <w:t>main()  —  console-script entry point</w:t>
      </w:r>
    </w:p>
    <w:p w:rsidR="006B651B" w:rsidRDefault="00000000">
      <w:pPr>
        <w:spacing w:after="120"/>
      </w:pPr>
      <w:r>
        <w:t>Registered as the depagon command in pyproject.toml.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1701"/>
        <w:gridCol w:w="4535"/>
      </w:tblGrid>
      <w:tr w:rsidR="006B651B">
        <w:tc>
          <w:tcPr>
            <w:tcW w:w="2551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Flag</w:t>
            </w:r>
          </w:p>
        </w:tc>
        <w:tc>
          <w:tcPr>
            <w:tcW w:w="1701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Default</w:t>
            </w:r>
          </w:p>
        </w:tc>
        <w:tc>
          <w:tcPr>
            <w:tcW w:w="4535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Behaviour</w:t>
            </w:r>
          </w:p>
        </w:tc>
      </w:tr>
      <w:tr w:rsidR="006B651B">
        <w:tc>
          <w:tcPr>
            <w:tcW w:w="2551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path (positional)</w:t>
            </w:r>
          </w:p>
        </w:tc>
        <w:tc>
          <w:tcPr>
            <w:tcW w:w="1701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required</w:t>
            </w:r>
          </w:p>
        </w:tc>
        <w:tc>
          <w:tcPr>
            <w:tcW w:w="4535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Directory to scan</w:t>
            </w:r>
          </w:p>
        </w:tc>
      </w:tr>
      <w:tr w:rsidR="006B651B">
        <w:tc>
          <w:tcPr>
            <w:tcW w:w="2551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--output</w:t>
            </w:r>
          </w:p>
        </w:tc>
        <w:tc>
          <w:tcPr>
            <w:tcW w:w="1701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tree</w:t>
            </w:r>
          </w:p>
        </w:tc>
        <w:tc>
          <w:tcPr>
            <w:tcW w:w="4535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Output format: tree | mermaid | dot</w:t>
            </w:r>
          </w:p>
        </w:tc>
      </w:tr>
      <w:tr w:rsidR="006B651B">
        <w:tc>
          <w:tcPr>
            <w:tcW w:w="2551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--detect-cycles</w:t>
            </w:r>
          </w:p>
        </w:tc>
        <w:tc>
          <w:tcPr>
            <w:tcW w:w="1701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off</w:t>
            </w:r>
          </w:p>
        </w:tc>
        <w:tc>
          <w:tcPr>
            <w:tcW w:w="4535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Exit with code 1 if any cycle findings exist</w:t>
            </w:r>
          </w:p>
        </w:tc>
      </w:tr>
      <w:tr w:rsidR="006B651B">
        <w:tc>
          <w:tcPr>
            <w:tcW w:w="2551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--unused</w:t>
            </w:r>
          </w:p>
        </w:tc>
        <w:tc>
          <w:tcPr>
            <w:tcW w:w="1701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off</w:t>
            </w:r>
          </w:p>
        </w:tc>
        <w:tc>
          <w:tcPr>
            <w:tcW w:w="4535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Include unused-import findings in the output</w:t>
            </w:r>
          </w:p>
        </w:tc>
      </w:tr>
    </w:tbl>
    <w:p w:rsidR="006B651B" w:rsidRDefault="006B651B">
      <w:pPr>
        <w:spacing w:after="120"/>
      </w:pPr>
    </w:p>
    <w:p w:rsidR="006B651B" w:rsidRDefault="00000000">
      <w:pPr>
        <w:pStyle w:val="Heading1"/>
      </w:pPr>
      <w:r>
        <w:t>4. Deployment Instructions</w:t>
      </w:r>
    </w:p>
    <w:p w:rsidR="006B651B" w:rsidRDefault="00000000">
      <w:pPr>
        <w:pStyle w:val="Heading2"/>
      </w:pPr>
      <w:r>
        <w:t>4.1  Requirements</w:t>
      </w:r>
    </w:p>
    <w:p w:rsidR="006B651B" w:rsidRDefault="00000000">
      <w:pPr>
        <w:pStyle w:val="ListBullet"/>
        <w:ind w:left="283"/>
      </w:pPr>
      <w:r>
        <w:t>Python 3.10 or later</w:t>
      </w:r>
    </w:p>
    <w:p w:rsidR="006B651B" w:rsidRDefault="00000000">
      <w:pPr>
        <w:pStyle w:val="ListBullet"/>
        <w:ind w:left="283"/>
      </w:pPr>
      <w:r>
        <w:t>pip (bundled with Python)</w:t>
      </w:r>
    </w:p>
    <w:p w:rsidR="006B651B" w:rsidRDefault="00000000">
      <w:pPr>
        <w:pStyle w:val="ListBullet"/>
        <w:ind w:left="283"/>
      </w:pPr>
      <w:r>
        <w:t>rich (installed automatically as a dependency)</w:t>
      </w:r>
      <w:r w:rsidR="00311B38">
        <w:br/>
      </w:r>
      <w:r w:rsidR="00311B38">
        <w:br/>
      </w:r>
      <w:r w:rsidR="00311B38">
        <w:br/>
      </w:r>
      <w:r w:rsidR="00311B38">
        <w:br/>
      </w:r>
    </w:p>
    <w:p w:rsidR="006B651B" w:rsidRDefault="00000000">
      <w:pPr>
        <w:pStyle w:val="Heading2"/>
      </w:pPr>
      <w:r>
        <w:lastRenderedPageBreak/>
        <w:t>4.2  Install from PyPI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pip install depagon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depagon scan path/to/project</w:t>
      </w:r>
    </w:p>
    <w:p w:rsidR="006B651B" w:rsidRDefault="006B651B">
      <w:pPr>
        <w:spacing w:after="80"/>
      </w:pPr>
    </w:p>
    <w:p w:rsidR="006B651B" w:rsidRDefault="00000000">
      <w:pPr>
        <w:pStyle w:val="Heading2"/>
      </w:pPr>
      <w:r>
        <w:t>4.3  Install from source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1. Clone or download the project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cd depagon/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2. Create and activate a virtual environment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python3 -m venv .venv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source .venv/bin/activate        # macOS / Linux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.venv\Scripts\activate        # Windows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3. Install in editable mode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pip install -e .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4. Verify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depagon scan src/</w:t>
      </w:r>
    </w:p>
    <w:p w:rsidR="006B651B" w:rsidRDefault="006B651B">
      <w:pPr>
        <w:spacing w:after="80"/>
      </w:pPr>
    </w:p>
    <w:p w:rsidR="006B651B" w:rsidRDefault="00000000">
      <w:pPr>
        <w:pStyle w:val="Heading2"/>
      </w:pPr>
      <w:r>
        <w:t>4.4  Run without installing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PYTHONPATH=src python3 -m depagon.cli scan path/to/project</w:t>
      </w:r>
    </w:p>
    <w:p w:rsidR="006B651B" w:rsidRDefault="006B651B">
      <w:pPr>
        <w:spacing w:after="80"/>
      </w:pPr>
    </w:p>
    <w:p w:rsidR="006B651B" w:rsidRDefault="00000000">
      <w:pPr>
        <w:pStyle w:val="Heading2"/>
      </w:pPr>
      <w:r>
        <w:t>4.5  Build a distribution package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pip install build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python -m build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Produces dist/depagon-0.1.0-py3-none-any.whl</w:t>
      </w:r>
    </w:p>
    <w:p w:rsidR="006B651B" w:rsidRDefault="006B651B">
      <w:pPr>
        <w:spacing w:after="80"/>
      </w:pPr>
    </w:p>
    <w:p w:rsidR="006B651B" w:rsidRDefault="00000000">
      <w:pPr>
        <w:pStyle w:val="Heading2"/>
      </w:pPr>
      <w:r>
        <w:t>4.6  Publish to PyPI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pip install twine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twine upload dist/*</w:t>
      </w:r>
    </w:p>
    <w:p w:rsidR="006B651B" w:rsidRDefault="006B651B">
      <w:pPr>
        <w:spacing w:after="80"/>
      </w:pPr>
    </w:p>
    <w:p w:rsidR="006B651B" w:rsidRDefault="00000000">
      <w:pPr>
        <w:pStyle w:val="Heading2"/>
      </w:pPr>
      <w:r>
        <w:t>4.7  Custom environment skip list</w:t>
      </w:r>
    </w:p>
    <w:p w:rsidR="006B651B" w:rsidRDefault="00000000">
      <w:pPr>
        <w:spacing w:after="120"/>
      </w:pPr>
      <w:r>
        <w:t>If your virtual environment uses a name not in the built-in skip list (e.g. my_env, py310), patch the _SKIP_DIRS frozenset before scanning: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import depagon.scanner as scanner_mod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from depagon.scanner import _SKIP_DIRS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scanner_mod._SKIP_DIRS = _SKIP_DIRS | {"my_env", "py310"}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from depagon import Analyzer</w:t>
      </w:r>
    </w:p>
    <w:p w:rsidR="006B651B" w:rsidRDefault="00000000" w:rsidP="00311B38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result = Analyzer().analyze(Path("src/"))</w:t>
      </w:r>
    </w:p>
    <w:p w:rsidR="006B651B" w:rsidRDefault="00000000">
      <w:pPr>
        <w:pStyle w:val="Heading1"/>
      </w:pPr>
      <w:r>
        <w:lastRenderedPageBreak/>
        <w:t>5. Usage</w:t>
      </w:r>
    </w:p>
    <w:p w:rsidR="006B651B" w:rsidRDefault="00000000">
      <w:pPr>
        <w:pStyle w:val="Heading2"/>
      </w:pPr>
      <w:r>
        <w:t>5.1  CLI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Default structured terminal report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depagon scan path/to/project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Include unused-import findings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depagon scan path/to/project --unused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Mermaid diagram -&gt; paste into GitHub Markdown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depagon scan path/to/project --output mermaid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Graphviz DOT -&gt; render as PNG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depagon scan path/to/project --output dot | dot -Tpng -o graph.png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CI gate: exit code 1 if cycles found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depagon scan path/to/project --detect-cycles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Combine flags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depagon scan path/to/project --unused --detect-cycles</w:t>
      </w:r>
    </w:p>
    <w:p w:rsidR="006B651B" w:rsidRDefault="006B651B">
      <w:pPr>
        <w:spacing w:after="80"/>
      </w:pPr>
    </w:p>
    <w:p w:rsidR="006B651B" w:rsidRDefault="00000000">
      <w:pPr>
        <w:pStyle w:val="Heading2"/>
      </w:pPr>
      <w:r>
        <w:t>5.2  Library API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from pathlib import Path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from depagon import Analyzer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from depagon.renderers import render_tree, render_mermaid, render_dot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result = Analyzer().analyze(Path("src/"))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Dependency edges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for src, dst in result.graph.edges():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print(f"{src} -&gt; {dst}")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Coupling metrics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for module, (fan_in, fan_out) in result.coupling.items():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print(f"{module:40s}  in={fan_in}  out={fan_out}")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All findings (cycles + unused imports)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for f in result.findings: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   print(f.kind, f.location, f.detail)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Render to Mermaid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print(render_mermaid(result))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 xml:space="preserve"> 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Rich terminal report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render_tree(result)</w:t>
      </w:r>
    </w:p>
    <w:p w:rsidR="006B651B" w:rsidRDefault="006B651B">
      <w:pPr>
        <w:spacing w:after="80"/>
      </w:pPr>
    </w:p>
    <w:p w:rsidR="006B651B" w:rsidRDefault="00000000">
      <w:pPr>
        <w:pStyle w:val="Heading1"/>
      </w:pPr>
      <w:r>
        <w:lastRenderedPageBreak/>
        <w:t>6. Running Tests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pip install pytest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pytest tests/ -v</w:t>
      </w:r>
    </w:p>
    <w:p w:rsidR="006B651B" w:rsidRDefault="00000000">
      <w:pPr>
        <w:pBdr>
          <w:left w:val="single" w:sz="12" w:space="4" w:color="3B82F6"/>
        </w:pBdr>
        <w:shd w:val="clear" w:color="auto" w:fill="EFF6FF"/>
        <w:spacing w:after="0"/>
        <w:ind w:left="400" w:right="400"/>
      </w:pPr>
      <w:r>
        <w:rPr>
          <w:rFonts w:ascii="Courier New" w:hAnsi="Courier New"/>
          <w:color w:val="0F172A"/>
          <w:sz w:val="18"/>
        </w:rPr>
        <w:t># Expected: 19 passed</w:t>
      </w:r>
    </w:p>
    <w:p w:rsidR="006B651B" w:rsidRDefault="006B651B">
      <w:pPr>
        <w:spacing w:after="8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1134"/>
        <w:gridCol w:w="5386"/>
      </w:tblGrid>
      <w:tr w:rsidR="006B651B">
        <w:tc>
          <w:tcPr>
            <w:tcW w:w="2268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File</w:t>
            </w:r>
          </w:p>
        </w:tc>
        <w:tc>
          <w:tcPr>
            <w:tcW w:w="1134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Tests</w:t>
            </w:r>
          </w:p>
        </w:tc>
        <w:tc>
          <w:tcPr>
            <w:tcW w:w="5386" w:type="dxa"/>
            <w:shd w:val="clear" w:color="auto" w:fill="0F172A"/>
          </w:tcPr>
          <w:p w:rsidR="006B651B" w:rsidRDefault="00000000">
            <w:r>
              <w:rPr>
                <w:b/>
                <w:color w:val="FFFFFF"/>
                <w:sz w:val="20"/>
              </w:rPr>
              <w:t>Coverage</w:t>
            </w:r>
          </w:p>
        </w:tc>
      </w:tr>
      <w:tr w:rsidR="006B651B"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test_scanner.py</w:t>
            </w:r>
          </w:p>
        </w:tc>
        <w:tc>
          <w:tcPr>
            <w:tcW w:w="1134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5</w:t>
            </w:r>
          </w:p>
        </w:tc>
        <w:tc>
          <w:tcPr>
            <w:tcW w:w="5386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Import extraction, syntax-error skipping, module name computation, alias handling, venv directory skipping</w:t>
            </w:r>
          </w:p>
        </w:tc>
      </w:tr>
      <w:tr w:rsidR="006B651B">
        <w:tc>
          <w:tcPr>
            <w:tcW w:w="2268" w:type="dxa"/>
            <w:shd w:val="clear" w:color="auto" w:fill="FFFFFF"/>
          </w:tcPr>
          <w:p w:rsidR="006B651B" w:rsidRDefault="00000000">
            <w:r>
              <w:rPr>
                <w:b/>
                <w:color w:val="0F172A"/>
                <w:sz w:val="20"/>
              </w:rPr>
              <w:t>test_graph.py</w:t>
            </w:r>
          </w:p>
        </w:tc>
        <w:tc>
          <w:tcPr>
            <w:tcW w:w="1134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7</w:t>
            </w:r>
          </w:p>
        </w:tc>
        <w:tc>
          <w:tcPr>
            <w:tcW w:w="5386" w:type="dxa"/>
            <w:shd w:val="clear" w:color="auto" w:fill="FFFFFF"/>
          </w:tcPr>
          <w:p w:rsidR="006B651B" w:rsidRDefault="00000000">
            <w:r>
              <w:rPr>
                <w:color w:val="0F172A"/>
                <w:sz w:val="20"/>
              </w:rPr>
              <w:t>Two-node cycle, clean DAG, fan-in/fan-out, three-node cycle, coupling report, idempotent add_node, self-loop detection</w:t>
            </w:r>
          </w:p>
        </w:tc>
      </w:tr>
      <w:tr w:rsidR="006B651B">
        <w:tc>
          <w:tcPr>
            <w:tcW w:w="2268" w:type="dxa"/>
            <w:shd w:val="clear" w:color="auto" w:fill="F1F5F9"/>
          </w:tcPr>
          <w:p w:rsidR="006B651B" w:rsidRDefault="00000000">
            <w:r>
              <w:rPr>
                <w:b/>
                <w:color w:val="0F172A"/>
                <w:sz w:val="20"/>
              </w:rPr>
              <w:t>test_analyzer.py</w:t>
            </w:r>
          </w:p>
        </w:tc>
        <w:tc>
          <w:tcPr>
            <w:tcW w:w="1134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7</w:t>
            </w:r>
          </w:p>
        </w:tc>
        <w:tc>
          <w:tcPr>
            <w:tcW w:w="5386" w:type="dxa"/>
            <w:shd w:val="clear" w:color="auto" w:fill="F1F5F9"/>
          </w:tcPr>
          <w:p w:rsidR="006B651B" w:rsidRDefault="00000000">
            <w:r>
              <w:rPr>
                <w:color w:val="0F172A"/>
                <w:sz w:val="20"/>
              </w:rPr>
              <w:t>Unused import flagged, used import not flagged, internal cycle detected, no false positives on external imports, Mermaid output, DOT output, coupling populated</w:t>
            </w:r>
          </w:p>
        </w:tc>
      </w:tr>
    </w:tbl>
    <w:p w:rsidR="006B651B" w:rsidRDefault="006B651B">
      <w:pPr>
        <w:spacing w:after="120"/>
      </w:pPr>
    </w:p>
    <w:sectPr w:rsidR="006B651B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4142187">
    <w:abstractNumId w:val="8"/>
  </w:num>
  <w:num w:numId="2" w16cid:durableId="947352838">
    <w:abstractNumId w:val="6"/>
  </w:num>
  <w:num w:numId="3" w16cid:durableId="744306060">
    <w:abstractNumId w:val="5"/>
  </w:num>
  <w:num w:numId="4" w16cid:durableId="995108990">
    <w:abstractNumId w:val="4"/>
  </w:num>
  <w:num w:numId="5" w16cid:durableId="1626892302">
    <w:abstractNumId w:val="7"/>
  </w:num>
  <w:num w:numId="6" w16cid:durableId="730881222">
    <w:abstractNumId w:val="3"/>
  </w:num>
  <w:num w:numId="7" w16cid:durableId="238563197">
    <w:abstractNumId w:val="2"/>
  </w:num>
  <w:num w:numId="8" w16cid:durableId="1914772805">
    <w:abstractNumId w:val="1"/>
  </w:num>
  <w:num w:numId="9" w16cid:durableId="49153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D4F78"/>
    <w:rsid w:val="00311B38"/>
    <w:rsid w:val="00326F90"/>
    <w:rsid w:val="006B651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844B9E"/>
  <w14:defaultImageDpi w14:val="300"/>
  <w15:docId w15:val="{32B4EB81-F1F4-D946-B31C-F28DC731D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F172A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172A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B82F6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Agon Adili</cp:lastModifiedBy>
  <cp:revision>2</cp:revision>
  <dcterms:created xsi:type="dcterms:W3CDTF">2013-12-23T23:15:00Z</dcterms:created>
  <dcterms:modified xsi:type="dcterms:W3CDTF">2026-05-28T14:17:00Z</dcterms:modified>
  <cp:category/>
</cp:coreProperties>
</file>